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4A" w:rsidRDefault="00286FD6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  <w:bookmarkStart w:id="0" w:name="_GoBack"/>
      <w:bookmarkEnd w:id="0"/>
      <w:r>
        <w:rPr>
          <w:rFonts w:cs="Times New Roman"/>
          <w:b/>
          <w:sz w:val="24"/>
        </w:rPr>
        <w:t>Департамент образования Орловской области</w:t>
      </w:r>
    </w:p>
    <w:p w:rsidR="000F124A" w:rsidRDefault="00286FD6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Бюджетное профессиональное образовательное учреждение Орловской области</w:t>
      </w:r>
    </w:p>
    <w:p w:rsidR="000F124A" w:rsidRDefault="00286FD6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«Болховский педагогический колледж» </w:t>
      </w:r>
    </w:p>
    <w:p w:rsidR="000F124A" w:rsidRDefault="00286FD6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(БПОУ ОО «Болховский педагогический колледж»)</w:t>
      </w: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sz w:val="24"/>
        </w:rPr>
      </w:pPr>
    </w:p>
    <w:p w:rsidR="000F124A" w:rsidRDefault="000F124A">
      <w:pPr>
        <w:ind w:left="-567" w:firstLine="567"/>
        <w:jc w:val="both"/>
        <w:outlineLvl w:val="2"/>
        <w:rPr>
          <w:rFonts w:eastAsia="Times New Roman" w:cs="Times New Roman"/>
          <w:b/>
          <w:bCs/>
          <w:sz w:val="24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sz w:val="24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sz w:val="24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sz w:val="24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sz w:val="24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sz w:val="24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</w:p>
    <w:p w:rsidR="000F124A" w:rsidRDefault="00286FD6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Дополнительная общеобразовательная общеразвивающая программа</w:t>
      </w:r>
    </w:p>
    <w:p w:rsidR="000F124A" w:rsidRDefault="00286FD6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социально-гуманитарной направленности</w:t>
      </w:r>
    </w:p>
    <w:p w:rsidR="000F124A" w:rsidRDefault="00286FD6">
      <w:pPr>
        <w:tabs>
          <w:tab w:val="left" w:pos="709"/>
        </w:tabs>
        <w:spacing w:line="100" w:lineRule="atLeast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факультатив «Вожатский старт»</w:t>
      </w: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b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b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b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b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b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</w:rPr>
      </w:pPr>
    </w:p>
    <w:p w:rsidR="000F124A" w:rsidRDefault="00286FD6">
      <w:pPr>
        <w:tabs>
          <w:tab w:val="left" w:pos="709"/>
        </w:tabs>
        <w:spacing w:line="100" w:lineRule="atLeast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Возраст обучающихся: 15 - 20 лет</w:t>
      </w:r>
    </w:p>
    <w:p w:rsidR="000F124A" w:rsidRDefault="00286FD6">
      <w:pPr>
        <w:tabs>
          <w:tab w:val="left" w:pos="709"/>
        </w:tabs>
        <w:spacing w:line="100" w:lineRule="atLeast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Срок реализации: 1 год</w:t>
      </w: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  <w:sz w:val="24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</w:rPr>
      </w:pPr>
    </w:p>
    <w:p w:rsidR="000F124A" w:rsidRDefault="000F124A">
      <w:pPr>
        <w:tabs>
          <w:tab w:val="left" w:pos="709"/>
        </w:tabs>
        <w:spacing w:line="100" w:lineRule="atLeast"/>
        <w:jc w:val="center"/>
        <w:rPr>
          <w:rFonts w:cs="Times New Roman"/>
        </w:rPr>
      </w:pPr>
    </w:p>
    <w:p w:rsidR="000F124A" w:rsidRDefault="00286FD6">
      <w:pPr>
        <w:tabs>
          <w:tab w:val="left" w:pos="709"/>
        </w:tabs>
        <w:spacing w:line="100" w:lineRule="atLeast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Автор-составитель:</w:t>
      </w:r>
    </w:p>
    <w:p w:rsidR="000F124A" w:rsidRDefault="00286FD6">
      <w:pPr>
        <w:tabs>
          <w:tab w:val="left" w:pos="709"/>
        </w:tabs>
        <w:spacing w:line="100" w:lineRule="atLeast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Демкин Алексей Сергеевич,</w:t>
      </w:r>
    </w:p>
    <w:p w:rsidR="000F124A" w:rsidRDefault="00286FD6" w:rsidP="00072B8C">
      <w:pPr>
        <w:spacing w:line="360" w:lineRule="auto"/>
        <w:ind w:left="57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     педагог дополнительного образования</w:t>
      </w:r>
    </w:p>
    <w:p w:rsidR="000F124A" w:rsidRDefault="00286FD6">
      <w:pPr>
        <w:spacing w:line="360" w:lineRule="auto"/>
        <w:ind w:left="57"/>
        <w:jc w:val="center"/>
        <w:rPr>
          <w:rFonts w:cs="Times New Roman"/>
          <w:sz w:val="24"/>
        </w:rPr>
      </w:pPr>
      <w:r>
        <w:br w:type="page"/>
      </w:r>
    </w:p>
    <w:p w:rsidR="000F124A" w:rsidRDefault="00286FD6">
      <w:pPr>
        <w:ind w:left="360"/>
        <w:contextualSpacing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color w:val="000000"/>
          <w:szCs w:val="28"/>
        </w:rPr>
        <w:lastRenderedPageBreak/>
        <w:t>Оглавление</w:t>
      </w:r>
    </w:p>
    <w:tbl>
      <w:tblPr>
        <w:tblW w:w="1034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24"/>
        <w:gridCol w:w="9324"/>
      </w:tblGrid>
      <w:tr w:rsidR="000F124A">
        <w:tc>
          <w:tcPr>
            <w:tcW w:w="1024" w:type="dxa"/>
            <w:shd w:val="clear" w:color="auto" w:fill="auto"/>
          </w:tcPr>
          <w:p w:rsidR="000F124A" w:rsidRDefault="000F124A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9323" w:type="dxa"/>
            <w:shd w:val="clear" w:color="auto" w:fill="auto"/>
          </w:tcPr>
          <w:p w:rsidR="000F124A" w:rsidRDefault="00286FD6">
            <w:pPr>
              <w:widowControl w:val="0"/>
              <w:spacing w:line="360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Пояснительная записка</w:t>
            </w:r>
          </w:p>
        </w:tc>
      </w:tr>
      <w:tr w:rsidR="000F124A">
        <w:tc>
          <w:tcPr>
            <w:tcW w:w="1024" w:type="dxa"/>
            <w:shd w:val="clear" w:color="auto" w:fill="auto"/>
          </w:tcPr>
          <w:p w:rsidR="000F124A" w:rsidRDefault="000F124A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9323" w:type="dxa"/>
            <w:shd w:val="clear" w:color="auto" w:fill="auto"/>
          </w:tcPr>
          <w:p w:rsidR="000F124A" w:rsidRDefault="00286FD6">
            <w:pPr>
              <w:widowControl w:val="0"/>
              <w:spacing w:line="360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Календарный учебный график</w:t>
            </w:r>
          </w:p>
        </w:tc>
      </w:tr>
      <w:tr w:rsidR="000F124A">
        <w:tc>
          <w:tcPr>
            <w:tcW w:w="1024" w:type="dxa"/>
            <w:shd w:val="clear" w:color="auto" w:fill="auto"/>
          </w:tcPr>
          <w:p w:rsidR="000F124A" w:rsidRDefault="000F124A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9323" w:type="dxa"/>
            <w:shd w:val="clear" w:color="auto" w:fill="auto"/>
          </w:tcPr>
          <w:p w:rsidR="000F124A" w:rsidRDefault="00286FD6">
            <w:pPr>
              <w:widowControl w:val="0"/>
              <w:spacing w:line="360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Содержание программы (учебный план, содержание учебного плана)</w:t>
            </w:r>
          </w:p>
        </w:tc>
      </w:tr>
      <w:tr w:rsidR="000F124A">
        <w:tc>
          <w:tcPr>
            <w:tcW w:w="1024" w:type="dxa"/>
            <w:shd w:val="clear" w:color="auto" w:fill="auto"/>
          </w:tcPr>
          <w:p w:rsidR="000F124A" w:rsidRDefault="000F124A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9323" w:type="dxa"/>
            <w:shd w:val="clear" w:color="auto" w:fill="auto"/>
          </w:tcPr>
          <w:p w:rsidR="000F124A" w:rsidRDefault="00286FD6">
            <w:pPr>
              <w:widowControl w:val="0"/>
              <w:spacing w:line="360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Планируемые результаты</w:t>
            </w:r>
          </w:p>
        </w:tc>
      </w:tr>
      <w:tr w:rsidR="000F124A">
        <w:tc>
          <w:tcPr>
            <w:tcW w:w="1024" w:type="dxa"/>
            <w:shd w:val="clear" w:color="auto" w:fill="auto"/>
          </w:tcPr>
          <w:p w:rsidR="000F124A" w:rsidRDefault="000F124A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9323" w:type="dxa"/>
            <w:shd w:val="clear" w:color="auto" w:fill="auto"/>
          </w:tcPr>
          <w:p w:rsidR="000F124A" w:rsidRDefault="00286FD6">
            <w:pPr>
              <w:widowControl w:val="0"/>
              <w:spacing w:line="360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Условия реализации программы</w:t>
            </w:r>
          </w:p>
        </w:tc>
      </w:tr>
      <w:tr w:rsidR="000F124A">
        <w:tc>
          <w:tcPr>
            <w:tcW w:w="1024" w:type="dxa"/>
            <w:shd w:val="clear" w:color="auto" w:fill="auto"/>
          </w:tcPr>
          <w:p w:rsidR="000F124A" w:rsidRDefault="000F124A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9323" w:type="dxa"/>
            <w:shd w:val="clear" w:color="auto" w:fill="auto"/>
          </w:tcPr>
          <w:p w:rsidR="000F124A" w:rsidRDefault="00286FD6">
            <w:pPr>
              <w:widowControl w:val="0"/>
              <w:spacing w:line="360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Формы аттестации</w:t>
            </w:r>
          </w:p>
        </w:tc>
      </w:tr>
      <w:tr w:rsidR="000F124A">
        <w:tc>
          <w:tcPr>
            <w:tcW w:w="1024" w:type="dxa"/>
            <w:shd w:val="clear" w:color="auto" w:fill="auto"/>
          </w:tcPr>
          <w:p w:rsidR="000F124A" w:rsidRDefault="000F124A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9323" w:type="dxa"/>
            <w:shd w:val="clear" w:color="auto" w:fill="auto"/>
          </w:tcPr>
          <w:p w:rsidR="000F124A" w:rsidRDefault="00286FD6">
            <w:pPr>
              <w:widowControl w:val="0"/>
              <w:spacing w:line="360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Оценочные материалы</w:t>
            </w:r>
          </w:p>
        </w:tc>
      </w:tr>
      <w:tr w:rsidR="000F124A">
        <w:tc>
          <w:tcPr>
            <w:tcW w:w="1024" w:type="dxa"/>
            <w:shd w:val="clear" w:color="auto" w:fill="auto"/>
          </w:tcPr>
          <w:p w:rsidR="000F124A" w:rsidRDefault="000F124A">
            <w:pPr>
              <w:widowControl w:val="0"/>
              <w:numPr>
                <w:ilvl w:val="0"/>
                <w:numId w:val="1"/>
              </w:numPr>
              <w:spacing w:line="360" w:lineRule="auto"/>
              <w:contextualSpacing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9323" w:type="dxa"/>
            <w:shd w:val="clear" w:color="auto" w:fill="auto"/>
          </w:tcPr>
          <w:p w:rsidR="000F124A" w:rsidRDefault="00286FD6">
            <w:pPr>
              <w:widowControl w:val="0"/>
              <w:spacing w:line="360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Список используемой  литературы</w:t>
            </w:r>
          </w:p>
        </w:tc>
      </w:tr>
    </w:tbl>
    <w:p w:rsidR="000F124A" w:rsidRDefault="00286FD6">
      <w:pPr>
        <w:spacing w:line="360" w:lineRule="auto"/>
        <w:ind w:left="360"/>
        <w:contextualSpacing/>
        <w:jc w:val="center"/>
        <w:rPr>
          <w:rFonts w:cs="Times New Roman"/>
          <w:szCs w:val="28"/>
        </w:rPr>
      </w:pPr>
      <w:r>
        <w:br w:type="page"/>
      </w:r>
    </w:p>
    <w:p w:rsidR="000F124A" w:rsidRDefault="00286FD6">
      <w:pPr>
        <w:pStyle w:val="2"/>
        <w:numPr>
          <w:ilvl w:val="0"/>
          <w:numId w:val="2"/>
        </w:numPr>
        <w:tabs>
          <w:tab w:val="left" w:pos="709"/>
        </w:tabs>
        <w:spacing w:line="240" w:lineRule="auto"/>
        <w:ind w:left="0" w:firstLine="28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color w:val="111111"/>
          <w:szCs w:val="28"/>
          <w:shd w:val="clear" w:color="auto" w:fill="FFFFFF"/>
        </w:rPr>
        <w:lastRenderedPageBreak/>
        <w:t>ПОЯСНИТЕЛЬНАЯ ЗАПИСКА</w:t>
      </w:r>
    </w:p>
    <w:p w:rsidR="000F124A" w:rsidRDefault="000F124A">
      <w:pPr>
        <w:spacing w:line="360" w:lineRule="auto"/>
        <w:ind w:left="57" w:firstLine="652"/>
        <w:jc w:val="both"/>
        <w:rPr>
          <w:rFonts w:cs="Times New Roman"/>
          <w:color w:val="000000"/>
          <w:szCs w:val="28"/>
        </w:rPr>
      </w:pPr>
    </w:p>
    <w:p w:rsidR="000F124A" w:rsidRDefault="00286FD6">
      <w:pPr>
        <w:spacing w:line="360" w:lineRule="auto"/>
        <w:ind w:left="57" w:firstLine="652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Программа разработана в соответствии со следующими нормативно-правовыми документами:</w:t>
      </w:r>
    </w:p>
    <w:p w:rsidR="000F124A" w:rsidRDefault="00286FD6">
      <w:pPr>
        <w:pStyle w:val="a8"/>
        <w:numPr>
          <w:ilvl w:val="0"/>
          <w:numId w:val="3"/>
        </w:numPr>
        <w:tabs>
          <w:tab w:val="left" w:pos="1191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Федеральный закон «Об образовании в Российской Федерации» от 29.12.2012 №273-Ф3 (с учетом изменений);</w:t>
      </w:r>
    </w:p>
    <w:p w:rsidR="000F124A" w:rsidRDefault="00286FD6">
      <w:pPr>
        <w:pStyle w:val="a8"/>
        <w:numPr>
          <w:ilvl w:val="0"/>
          <w:numId w:val="3"/>
        </w:numPr>
        <w:tabs>
          <w:tab w:val="left" w:pos="1191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Концепция развития дополнительного образования детей (распоряжение Правительства РФ от 4 сентября 2014 года № 1726-р);</w:t>
      </w:r>
    </w:p>
    <w:p w:rsidR="000F124A" w:rsidRDefault="00286FD6">
      <w:pPr>
        <w:pStyle w:val="a8"/>
        <w:numPr>
          <w:ilvl w:val="0"/>
          <w:numId w:val="3"/>
        </w:numPr>
        <w:tabs>
          <w:tab w:val="left" w:pos="1191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</w:t>
      </w:r>
    </w:p>
    <w:p w:rsidR="000F124A" w:rsidRDefault="00286FD6">
      <w:pPr>
        <w:pStyle w:val="a8"/>
        <w:numPr>
          <w:ilvl w:val="0"/>
          <w:numId w:val="3"/>
        </w:numPr>
        <w:tabs>
          <w:tab w:val="left" w:pos="1191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F124A" w:rsidRDefault="00286FD6">
      <w:pPr>
        <w:pStyle w:val="a8"/>
        <w:numPr>
          <w:ilvl w:val="0"/>
          <w:numId w:val="3"/>
        </w:numPr>
        <w:tabs>
          <w:tab w:val="left" w:pos="1191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0F124A" w:rsidRDefault="00286FD6">
      <w:pPr>
        <w:pStyle w:val="a8"/>
        <w:numPr>
          <w:ilvl w:val="0"/>
          <w:numId w:val="3"/>
        </w:numPr>
        <w:tabs>
          <w:tab w:val="left" w:pos="1191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F124A" w:rsidRDefault="00286FD6">
      <w:pPr>
        <w:pStyle w:val="a8"/>
        <w:numPr>
          <w:ilvl w:val="0"/>
          <w:numId w:val="3"/>
        </w:numPr>
        <w:tabs>
          <w:tab w:val="left" w:pos="1191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124A" w:rsidRDefault="00286FD6">
      <w:pPr>
        <w:pStyle w:val="a8"/>
        <w:numPr>
          <w:ilvl w:val="0"/>
          <w:numId w:val="3"/>
        </w:numPr>
        <w:tabs>
          <w:tab w:val="left" w:pos="1191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/>
          <w:szCs w:val="28"/>
        </w:rPr>
        <w:t>разноуровневые</w:t>
      </w:r>
      <w:proofErr w:type="spellEnd"/>
      <w:r>
        <w:rPr>
          <w:rFonts w:ascii="Times New Roman" w:hAnsi="Times New Roman"/>
          <w:szCs w:val="28"/>
        </w:rPr>
        <w:t xml:space="preserve"> программы) (письмо </w:t>
      </w:r>
      <w:proofErr w:type="spellStart"/>
      <w:r>
        <w:rPr>
          <w:rFonts w:ascii="Times New Roman" w:hAnsi="Times New Roman"/>
          <w:szCs w:val="28"/>
        </w:rPr>
        <w:t>Минобрнауки</w:t>
      </w:r>
      <w:proofErr w:type="spellEnd"/>
      <w:r>
        <w:rPr>
          <w:rFonts w:ascii="Times New Roman" w:hAnsi="Times New Roman"/>
          <w:szCs w:val="28"/>
        </w:rPr>
        <w:t xml:space="preserve"> России, департамент государственной политики в сфере воспитания детей и молодежи от 18 ноября 2015 года № 09-3242); </w:t>
      </w:r>
    </w:p>
    <w:p w:rsidR="000F124A" w:rsidRDefault="00286FD6">
      <w:pPr>
        <w:pStyle w:val="a8"/>
        <w:numPr>
          <w:ilvl w:val="0"/>
          <w:numId w:val="3"/>
        </w:numPr>
        <w:tabs>
          <w:tab w:val="left" w:pos="1191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Письмо Департамента образования Орловской области от 15 июня2016 года № 6-1424 о направлении «Методических рекомендаций по проектированию дополнительных общеобразовательных (общеразвивающих) программ (включая </w:t>
      </w:r>
      <w:proofErr w:type="spellStart"/>
      <w:r>
        <w:rPr>
          <w:rFonts w:ascii="Times New Roman" w:hAnsi="Times New Roman"/>
          <w:color w:val="000000"/>
          <w:szCs w:val="28"/>
        </w:rPr>
        <w:t>разноуровневые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программы);</w:t>
      </w:r>
    </w:p>
    <w:p w:rsidR="000F124A" w:rsidRDefault="00286FD6">
      <w:pPr>
        <w:pStyle w:val="a8"/>
        <w:numPr>
          <w:ilvl w:val="0"/>
          <w:numId w:val="3"/>
        </w:numPr>
        <w:tabs>
          <w:tab w:val="left" w:pos="1191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Устав (далее – Учреждения) и другими локальными актами Учреждения.</w:t>
      </w:r>
    </w:p>
    <w:p w:rsidR="000F124A" w:rsidRDefault="00286FD6">
      <w:pPr>
        <w:shd w:val="clear" w:color="auto" w:fill="FFFFFF"/>
        <w:spacing w:line="360" w:lineRule="auto"/>
        <w:ind w:left="113" w:firstLine="454"/>
        <w:contextualSpacing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Направленность дополнительной общеразвивающей программы</w:t>
      </w:r>
      <w:r>
        <w:rPr>
          <w:rFonts w:cs="Times New Roman"/>
          <w:szCs w:val="28"/>
        </w:rPr>
        <w:t xml:space="preserve"> – социально – гуманитарная. Программа, модифицированная, разработана с учетом особенностей образовательного учреждения, возраста и уровня подготовки обучающихся.</w:t>
      </w:r>
    </w:p>
    <w:p w:rsidR="000F124A" w:rsidRDefault="00286FD6">
      <w:pPr>
        <w:shd w:val="clear" w:color="auto" w:fill="FFFFFF"/>
        <w:spacing w:line="360" w:lineRule="auto"/>
        <w:ind w:left="113" w:firstLine="454"/>
        <w:contextualSpacing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Актуальность </w:t>
      </w:r>
      <w:r>
        <w:t>дополнительной общеобразовательной общеразвивающей программы «Вожатский старт» выражена в социальной направленности целей и содержания программы, которая содействует решению актуальных проблем старших подростков в профессиональном самоопределении.</w:t>
      </w:r>
    </w:p>
    <w:p w:rsidR="000F124A" w:rsidRDefault="00286FD6">
      <w:pPr>
        <w:shd w:val="clear" w:color="auto" w:fill="FFFFFF"/>
        <w:spacing w:line="360" w:lineRule="auto"/>
        <w:ind w:left="113" w:firstLine="454"/>
        <w:contextualSpacing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Особенности программы</w:t>
      </w:r>
      <w:r w:rsidR="00365F38">
        <w:rPr>
          <w:rFonts w:cs="Times New Roman"/>
          <w:b/>
          <w:szCs w:val="28"/>
        </w:rPr>
        <w:t xml:space="preserve">: </w:t>
      </w:r>
      <w:r>
        <w:rPr>
          <w:rFonts w:cs="Times New Roman"/>
          <w:szCs w:val="28"/>
        </w:rPr>
        <w:t xml:space="preserve">использование инновационных способов работы; широкий охват личностно-значимых психологических тем, нацеленность на глубокую самостоятельную работу и приобретение жизненно-важных умений и навыков; </w:t>
      </w:r>
      <w:proofErr w:type="spellStart"/>
      <w:r>
        <w:rPr>
          <w:rFonts w:cs="Times New Roman"/>
          <w:szCs w:val="28"/>
        </w:rPr>
        <w:t>профориентационная</w:t>
      </w:r>
      <w:proofErr w:type="spellEnd"/>
      <w:r>
        <w:rPr>
          <w:rFonts w:cs="Times New Roman"/>
          <w:szCs w:val="28"/>
        </w:rPr>
        <w:t xml:space="preserve"> направленность. </w:t>
      </w:r>
    </w:p>
    <w:p w:rsidR="000F124A" w:rsidRDefault="00286FD6" w:rsidP="00365F38">
      <w:pPr>
        <w:pStyle w:val="50"/>
        <w:tabs>
          <w:tab w:val="left" w:pos="1194"/>
        </w:tabs>
        <w:spacing w:after="0" w:line="360" w:lineRule="auto"/>
        <w:ind w:firstLine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Новизна программы</w:t>
      </w:r>
      <w:r w:rsidR="00365F3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заключается, прежде всего, в том, что она нацелена на создание развивающей среды, дающей возможность каждому обучающемуся проявить себя в социально-приемлемых формах. Программа имеет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 xml:space="preserve">-модульную структуру и включает в себя широкий спектр тем, способствующих всестороннему развитию личности. Программа базируется на научных подходах и принципах, доказавших свою эффективность в формировании позитивных жизненных навыков, и может быть адаптирована для различных </w:t>
      </w:r>
      <w:r>
        <w:rPr>
          <w:sz w:val="28"/>
          <w:szCs w:val="28"/>
        </w:rPr>
        <w:lastRenderedPageBreak/>
        <w:t xml:space="preserve">возрастных групп. Каждый блок программы включает в себя следующие компоненты: мотивационный, информационный и приобретение навыков. </w:t>
      </w:r>
    </w:p>
    <w:p w:rsidR="000F124A" w:rsidRDefault="00286FD6" w:rsidP="00365F38">
      <w:pPr>
        <w:spacing w:line="360" w:lineRule="auto"/>
        <w:ind w:left="57" w:firstLine="652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Адресат программы</w:t>
      </w:r>
      <w:r w:rsidR="00365F38">
        <w:rPr>
          <w:rFonts w:cs="Times New Roman"/>
          <w:b/>
          <w:szCs w:val="28"/>
        </w:rPr>
        <w:t>: о</w:t>
      </w:r>
      <w:r w:rsidR="00365F38">
        <w:rPr>
          <w:rFonts w:cs="Times New Roman"/>
          <w:szCs w:val="28"/>
        </w:rPr>
        <w:t xml:space="preserve">бучающиеся БПОУ ОО «Болховский педагогический колледж». </w:t>
      </w:r>
      <w:r>
        <w:rPr>
          <w:rFonts w:cs="Times New Roman"/>
          <w:szCs w:val="28"/>
        </w:rPr>
        <w:t>Наполняемость группы составляет 15-25 человек.</w:t>
      </w:r>
    </w:p>
    <w:p w:rsidR="000F124A" w:rsidRDefault="00286FD6">
      <w:pPr>
        <w:spacing w:line="360" w:lineRule="auto"/>
        <w:ind w:left="57" w:firstLine="652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Уровень программы: </w:t>
      </w:r>
      <w:r>
        <w:rPr>
          <w:rFonts w:cs="Times New Roman"/>
          <w:szCs w:val="28"/>
        </w:rPr>
        <w:t>базовый</w:t>
      </w:r>
    </w:p>
    <w:p w:rsidR="000F124A" w:rsidRDefault="00286FD6">
      <w:pPr>
        <w:spacing w:line="360" w:lineRule="auto"/>
        <w:ind w:left="57" w:firstLine="652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Объём программы: </w:t>
      </w:r>
      <w:r>
        <w:rPr>
          <w:rFonts w:cs="Times New Roman"/>
          <w:szCs w:val="28"/>
        </w:rPr>
        <w:t>144 часа.</w:t>
      </w:r>
    </w:p>
    <w:p w:rsidR="000F124A" w:rsidRDefault="00286FD6">
      <w:pPr>
        <w:shd w:val="clear" w:color="auto" w:fill="FFFFFF"/>
        <w:tabs>
          <w:tab w:val="left" w:pos="1251"/>
        </w:tabs>
        <w:spacing w:line="360" w:lineRule="auto"/>
        <w:ind w:left="57" w:firstLine="652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Форма обучения:</w:t>
      </w:r>
      <w:r>
        <w:rPr>
          <w:rFonts w:cs="Times New Roman"/>
          <w:szCs w:val="28"/>
        </w:rPr>
        <w:t xml:space="preserve"> очная.</w:t>
      </w:r>
    </w:p>
    <w:p w:rsidR="000F124A" w:rsidRDefault="00286FD6">
      <w:pPr>
        <w:shd w:val="clear" w:color="auto" w:fill="FFFFFF"/>
        <w:tabs>
          <w:tab w:val="left" w:pos="1307"/>
        </w:tabs>
        <w:spacing w:line="360" w:lineRule="auto"/>
        <w:ind w:left="113" w:firstLine="45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Цель: </w:t>
      </w:r>
      <w:r>
        <w:rPr>
          <w:rFonts w:cs="Times New Roman"/>
          <w:szCs w:val="28"/>
        </w:rPr>
        <w:t xml:space="preserve">формирование мотивации к педагогической профессии и основ для социального, профессионального самоопределения обучающихся через профессиональные пробы в вожатском мастерстве. </w:t>
      </w:r>
    </w:p>
    <w:p w:rsidR="000F124A" w:rsidRDefault="00286FD6">
      <w:pPr>
        <w:shd w:val="clear" w:color="auto" w:fill="FFFFFF"/>
        <w:tabs>
          <w:tab w:val="left" w:pos="1307"/>
        </w:tabs>
        <w:spacing w:line="360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Достижению поставленной цели способствует выполнение ряда задач.</w:t>
      </w:r>
    </w:p>
    <w:p w:rsidR="000F124A" w:rsidRDefault="00286FD6">
      <w:pPr>
        <w:shd w:val="clear" w:color="auto" w:fill="FFFFFF"/>
        <w:tabs>
          <w:tab w:val="left" w:pos="1307"/>
        </w:tabs>
        <w:spacing w:line="360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Предметные: </w:t>
      </w:r>
    </w:p>
    <w:p w:rsidR="000F124A" w:rsidRPr="00365F38" w:rsidRDefault="00286FD6" w:rsidP="00365F38">
      <w:pPr>
        <w:pStyle w:val="a8"/>
        <w:numPr>
          <w:ilvl w:val="0"/>
          <w:numId w:val="8"/>
        </w:numPr>
        <w:shd w:val="clear" w:color="auto" w:fill="FFFFFF"/>
        <w:tabs>
          <w:tab w:val="left" w:pos="1307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365F38">
        <w:rPr>
          <w:rFonts w:ascii="Times New Roman" w:hAnsi="Times New Roman"/>
          <w:szCs w:val="28"/>
        </w:rPr>
        <w:t>обучить основам педагогики, психологии, управленческой деятельности;</w:t>
      </w:r>
    </w:p>
    <w:p w:rsidR="000F124A" w:rsidRPr="00365F38" w:rsidRDefault="00286FD6" w:rsidP="00365F38">
      <w:pPr>
        <w:pStyle w:val="a8"/>
        <w:numPr>
          <w:ilvl w:val="0"/>
          <w:numId w:val="8"/>
        </w:numPr>
        <w:shd w:val="clear" w:color="auto" w:fill="FFFFFF"/>
        <w:tabs>
          <w:tab w:val="left" w:pos="1307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365F38">
        <w:rPr>
          <w:rFonts w:ascii="Times New Roman" w:hAnsi="Times New Roman"/>
          <w:szCs w:val="28"/>
        </w:rPr>
        <w:t>сформировать представления о роли, назначении и функциях вожатого;</w:t>
      </w:r>
    </w:p>
    <w:p w:rsidR="000F124A" w:rsidRPr="00365F38" w:rsidRDefault="00286FD6" w:rsidP="00365F38">
      <w:pPr>
        <w:pStyle w:val="a8"/>
        <w:numPr>
          <w:ilvl w:val="0"/>
          <w:numId w:val="8"/>
        </w:numPr>
        <w:shd w:val="clear" w:color="auto" w:fill="FFFFFF"/>
        <w:tabs>
          <w:tab w:val="left" w:pos="1307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365F38">
        <w:rPr>
          <w:rFonts w:ascii="Times New Roman" w:hAnsi="Times New Roman"/>
          <w:szCs w:val="28"/>
        </w:rPr>
        <w:t>обучить методике проведения коллективных творческих дел, педагогических игр, организации детского коллектива;</w:t>
      </w:r>
    </w:p>
    <w:p w:rsidR="000F124A" w:rsidRPr="00365F38" w:rsidRDefault="00286FD6" w:rsidP="00365F38">
      <w:pPr>
        <w:pStyle w:val="a8"/>
        <w:numPr>
          <w:ilvl w:val="0"/>
          <w:numId w:val="8"/>
        </w:numPr>
        <w:shd w:val="clear" w:color="auto" w:fill="FFFFFF"/>
        <w:tabs>
          <w:tab w:val="left" w:pos="1307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365F38">
        <w:rPr>
          <w:rFonts w:ascii="Times New Roman" w:hAnsi="Times New Roman"/>
          <w:szCs w:val="28"/>
        </w:rPr>
        <w:t>организация самообразования, проектирования, анализа собственной деятельности;</w:t>
      </w:r>
    </w:p>
    <w:p w:rsidR="00365F38" w:rsidRPr="00365F38" w:rsidRDefault="00286FD6" w:rsidP="00365F38">
      <w:pPr>
        <w:pStyle w:val="a8"/>
        <w:numPr>
          <w:ilvl w:val="0"/>
          <w:numId w:val="8"/>
        </w:numPr>
        <w:shd w:val="clear" w:color="auto" w:fill="FFFFFF"/>
        <w:tabs>
          <w:tab w:val="left" w:pos="1307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365F38">
        <w:rPr>
          <w:rFonts w:ascii="Times New Roman" w:hAnsi="Times New Roman"/>
          <w:szCs w:val="28"/>
        </w:rPr>
        <w:t xml:space="preserve">создать условия для приобретения опыта педагогической волонтёрской деятельности. </w:t>
      </w:r>
    </w:p>
    <w:p w:rsidR="000F124A" w:rsidRDefault="00286FD6">
      <w:pPr>
        <w:shd w:val="clear" w:color="auto" w:fill="FFFFFF"/>
        <w:tabs>
          <w:tab w:val="left" w:pos="1307"/>
        </w:tabs>
        <w:spacing w:line="360" w:lineRule="auto"/>
        <w:ind w:left="113" w:firstLine="454"/>
        <w:jc w:val="both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Метапредметные</w:t>
      </w:r>
      <w:proofErr w:type="spellEnd"/>
      <w:r>
        <w:rPr>
          <w:rFonts w:eastAsia="Times New Roman" w:cs="Times New Roman"/>
          <w:szCs w:val="28"/>
        </w:rPr>
        <w:t>:</w:t>
      </w:r>
    </w:p>
    <w:p w:rsidR="000F124A" w:rsidRPr="00365F38" w:rsidRDefault="00286FD6" w:rsidP="00365F38">
      <w:pPr>
        <w:pStyle w:val="a8"/>
        <w:numPr>
          <w:ilvl w:val="0"/>
          <w:numId w:val="9"/>
        </w:numPr>
        <w:shd w:val="clear" w:color="auto" w:fill="FFFFFF"/>
        <w:tabs>
          <w:tab w:val="left" w:pos="1307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365F38">
        <w:rPr>
          <w:rFonts w:ascii="Times New Roman" w:hAnsi="Times New Roman"/>
          <w:szCs w:val="28"/>
        </w:rPr>
        <w:t>развивать творческие и рефлексивные умения и навыки;</w:t>
      </w:r>
    </w:p>
    <w:p w:rsidR="000F124A" w:rsidRPr="00365F38" w:rsidRDefault="00286FD6" w:rsidP="00365F38">
      <w:pPr>
        <w:pStyle w:val="a8"/>
        <w:numPr>
          <w:ilvl w:val="0"/>
          <w:numId w:val="9"/>
        </w:numPr>
        <w:shd w:val="clear" w:color="auto" w:fill="FFFFFF"/>
        <w:tabs>
          <w:tab w:val="left" w:pos="1307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365F38">
        <w:rPr>
          <w:rFonts w:ascii="Times New Roman" w:hAnsi="Times New Roman"/>
          <w:szCs w:val="28"/>
        </w:rPr>
        <w:t xml:space="preserve">способствовать развитию потребности к самопознанию, самовоспитанию, </w:t>
      </w:r>
      <w:proofErr w:type="spellStart"/>
      <w:r w:rsidRPr="00365F38">
        <w:rPr>
          <w:rFonts w:ascii="Times New Roman" w:hAnsi="Times New Roman"/>
          <w:szCs w:val="28"/>
        </w:rPr>
        <w:t>саморегуляции</w:t>
      </w:r>
      <w:proofErr w:type="spellEnd"/>
      <w:r w:rsidRPr="00365F38">
        <w:rPr>
          <w:rFonts w:ascii="Times New Roman" w:hAnsi="Times New Roman"/>
          <w:szCs w:val="28"/>
        </w:rPr>
        <w:t xml:space="preserve"> чувств, эмоций;</w:t>
      </w:r>
    </w:p>
    <w:p w:rsidR="00365F38" w:rsidRPr="00365F38" w:rsidRDefault="00286FD6" w:rsidP="00365F38">
      <w:pPr>
        <w:pStyle w:val="a8"/>
        <w:numPr>
          <w:ilvl w:val="0"/>
          <w:numId w:val="9"/>
        </w:numPr>
        <w:shd w:val="clear" w:color="auto" w:fill="FFFFFF"/>
        <w:tabs>
          <w:tab w:val="left" w:pos="1307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365F38">
        <w:rPr>
          <w:rFonts w:ascii="Times New Roman" w:hAnsi="Times New Roman"/>
          <w:szCs w:val="28"/>
        </w:rPr>
        <w:t>развивать внимательность, наблюдательность, творческое воображение;</w:t>
      </w:r>
    </w:p>
    <w:p w:rsidR="00365F38" w:rsidRPr="00365F38" w:rsidRDefault="00286FD6" w:rsidP="00365F38">
      <w:pPr>
        <w:pStyle w:val="a8"/>
        <w:numPr>
          <w:ilvl w:val="0"/>
          <w:numId w:val="9"/>
        </w:numPr>
        <w:shd w:val="clear" w:color="auto" w:fill="FFFFFF"/>
        <w:tabs>
          <w:tab w:val="left" w:pos="1307"/>
        </w:tabs>
        <w:spacing w:line="360" w:lineRule="auto"/>
        <w:jc w:val="both"/>
        <w:rPr>
          <w:szCs w:val="28"/>
        </w:rPr>
      </w:pPr>
      <w:r w:rsidRPr="00365F38">
        <w:rPr>
          <w:rFonts w:ascii="Times New Roman" w:hAnsi="Times New Roman"/>
          <w:szCs w:val="28"/>
        </w:rPr>
        <w:t>формировать коммуникативные и о</w:t>
      </w:r>
      <w:r w:rsidR="00365F38">
        <w:rPr>
          <w:rFonts w:ascii="Times New Roman" w:hAnsi="Times New Roman"/>
          <w:szCs w:val="28"/>
        </w:rPr>
        <w:t>рганизаторские умения и навыки.</w:t>
      </w:r>
    </w:p>
    <w:p w:rsidR="000F124A" w:rsidRPr="00365F38" w:rsidRDefault="00286FD6" w:rsidP="00365F38">
      <w:pPr>
        <w:shd w:val="clear" w:color="auto" w:fill="FFFFFF"/>
        <w:tabs>
          <w:tab w:val="left" w:pos="1307"/>
        </w:tabs>
        <w:spacing w:line="360" w:lineRule="auto"/>
        <w:ind w:left="927" w:hanging="360"/>
        <w:jc w:val="both"/>
        <w:rPr>
          <w:szCs w:val="28"/>
        </w:rPr>
      </w:pPr>
      <w:r w:rsidRPr="00365F38">
        <w:rPr>
          <w:szCs w:val="28"/>
        </w:rPr>
        <w:t>Личностные:</w:t>
      </w:r>
    </w:p>
    <w:p w:rsidR="000F124A" w:rsidRPr="00365F38" w:rsidRDefault="00286FD6" w:rsidP="00365F38">
      <w:pPr>
        <w:pStyle w:val="a8"/>
        <w:numPr>
          <w:ilvl w:val="0"/>
          <w:numId w:val="9"/>
        </w:numPr>
        <w:shd w:val="clear" w:color="auto" w:fill="FFFFFF"/>
        <w:tabs>
          <w:tab w:val="left" w:pos="1307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365F38">
        <w:rPr>
          <w:rFonts w:ascii="Times New Roman" w:hAnsi="Times New Roman"/>
          <w:szCs w:val="28"/>
        </w:rPr>
        <w:lastRenderedPageBreak/>
        <w:t>создать в группе обучающихся комфортное психоэмоциональное состояние, обеспечивающее подросткам чувство уверенности в себе, своих возможностях;</w:t>
      </w:r>
    </w:p>
    <w:p w:rsidR="000F124A" w:rsidRPr="00365F38" w:rsidRDefault="00286FD6" w:rsidP="00365F38">
      <w:pPr>
        <w:pStyle w:val="a8"/>
        <w:numPr>
          <w:ilvl w:val="0"/>
          <w:numId w:val="9"/>
        </w:numPr>
        <w:shd w:val="clear" w:color="auto" w:fill="FFFFFF"/>
        <w:tabs>
          <w:tab w:val="left" w:pos="1307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365F38">
        <w:rPr>
          <w:rFonts w:ascii="Times New Roman" w:hAnsi="Times New Roman"/>
          <w:szCs w:val="28"/>
        </w:rPr>
        <w:t>способствовать формированию ответственности, готовности к осознанному выбору будущей профессии, стремлению к профессионализму, конкурентоспособности;</w:t>
      </w:r>
    </w:p>
    <w:p w:rsidR="000F124A" w:rsidRPr="00365F38" w:rsidRDefault="00286FD6" w:rsidP="00365F38">
      <w:pPr>
        <w:pStyle w:val="a8"/>
        <w:numPr>
          <w:ilvl w:val="0"/>
          <w:numId w:val="9"/>
        </w:numPr>
        <w:shd w:val="clear" w:color="auto" w:fill="FFFFFF"/>
        <w:tabs>
          <w:tab w:val="left" w:pos="1307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365F38">
        <w:rPr>
          <w:rFonts w:ascii="Times New Roman" w:hAnsi="Times New Roman"/>
          <w:szCs w:val="28"/>
        </w:rPr>
        <w:t>помогать формированию организационной культуры, собственного стиля вожатого;</w:t>
      </w:r>
    </w:p>
    <w:p w:rsidR="000F124A" w:rsidRPr="00365F38" w:rsidRDefault="00286FD6" w:rsidP="00365F38">
      <w:pPr>
        <w:pStyle w:val="a8"/>
        <w:numPr>
          <w:ilvl w:val="0"/>
          <w:numId w:val="9"/>
        </w:numPr>
        <w:shd w:val="clear" w:color="auto" w:fill="FFFFFF"/>
        <w:tabs>
          <w:tab w:val="left" w:pos="1307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365F38">
        <w:rPr>
          <w:rFonts w:ascii="Times New Roman" w:hAnsi="Times New Roman"/>
          <w:szCs w:val="28"/>
        </w:rPr>
        <w:t>способствовать формированию активной жизненной позиции, мотивации на успех и здоровый образ жизни.</w:t>
      </w: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365F38" w:rsidRDefault="00365F38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</w:p>
    <w:p w:rsidR="000F124A" w:rsidRDefault="00286FD6">
      <w:pPr>
        <w:tabs>
          <w:tab w:val="center" w:pos="4677"/>
        </w:tabs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2.  КАЛЕНДАРНЫЙ УЧЕБНЫЙ ГРАФИК</w:t>
      </w:r>
    </w:p>
    <w:p w:rsidR="000F124A" w:rsidRDefault="00286FD6">
      <w:pPr>
        <w:spacing w:line="360" w:lineRule="auto"/>
        <w:ind w:left="57" w:firstLine="65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рассчитана на один год.</w:t>
      </w:r>
    </w:p>
    <w:p w:rsidR="000F124A" w:rsidRDefault="00286FD6">
      <w:pPr>
        <w:spacing w:line="360" w:lineRule="auto"/>
        <w:ind w:left="57" w:firstLine="65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часов в смену: 144 часов.</w:t>
      </w:r>
    </w:p>
    <w:p w:rsidR="000F124A" w:rsidRDefault="00286FD6">
      <w:pPr>
        <w:spacing w:line="360" w:lineRule="auto"/>
        <w:ind w:left="57" w:firstLine="65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учебных часов в день: 2 часа.</w:t>
      </w:r>
    </w:p>
    <w:p w:rsidR="000F124A" w:rsidRDefault="00286FD6">
      <w:pPr>
        <w:spacing w:line="360" w:lineRule="auto"/>
        <w:ind w:left="57" w:firstLine="65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учебных дней в неделю: 1 день.</w:t>
      </w:r>
    </w:p>
    <w:p w:rsidR="000F124A" w:rsidRDefault="00286FD6">
      <w:pPr>
        <w:spacing w:line="360" w:lineRule="auto"/>
        <w:ind w:left="57" w:firstLine="65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Продолжительность занятий: продолжительность одного занятия не более 90 минут с обязательным перерывом между занятиями. </w:t>
      </w:r>
      <w:proofErr w:type="gramStart"/>
      <w:r>
        <w:rPr>
          <w:rFonts w:cs="Times New Roman"/>
          <w:szCs w:val="28"/>
        </w:rPr>
        <w:t>Возможно</w:t>
      </w:r>
      <w:proofErr w:type="gramEnd"/>
      <w:r>
        <w:rPr>
          <w:rFonts w:cs="Times New Roman"/>
          <w:szCs w:val="28"/>
        </w:rPr>
        <w:t xml:space="preserve"> спаренное проведение учебных занятий с обязательным перерывом 5 минут.</w:t>
      </w:r>
    </w:p>
    <w:p w:rsidR="000F124A" w:rsidRDefault="00286FD6">
      <w:pPr>
        <w:shd w:val="clear" w:color="auto" w:fill="FFFFFF"/>
        <w:tabs>
          <w:tab w:val="left" w:pos="1307"/>
        </w:tabs>
        <w:spacing w:line="360" w:lineRule="auto"/>
        <w:ind w:left="113" w:firstLine="454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Режим занятий: с 15.45-17.15ч</w:t>
      </w:r>
    </w:p>
    <w:p w:rsidR="000F124A" w:rsidRDefault="00286FD6">
      <w:pPr>
        <w:shd w:val="clear" w:color="auto" w:fill="FFFFFF"/>
        <w:tabs>
          <w:tab w:val="left" w:pos="1307"/>
        </w:tabs>
        <w:spacing w:line="360" w:lineRule="auto"/>
        <w:ind w:left="113" w:firstLine="454"/>
        <w:jc w:val="both"/>
        <w:rPr>
          <w:rFonts w:cs="Times New Roman"/>
          <w:szCs w:val="28"/>
        </w:rPr>
      </w:pPr>
      <w:r>
        <w:br w:type="page"/>
      </w:r>
    </w:p>
    <w:p w:rsidR="000F124A" w:rsidRDefault="00286FD6">
      <w:pPr>
        <w:numPr>
          <w:ilvl w:val="1"/>
          <w:numId w:val="4"/>
        </w:numPr>
        <w:tabs>
          <w:tab w:val="left" w:pos="709"/>
        </w:tabs>
        <w:jc w:val="center"/>
        <w:rPr>
          <w:rFonts w:eastAsia="Times New Roman" w:cs="Times New Roman"/>
          <w:b/>
          <w:bCs/>
          <w:szCs w:val="28"/>
          <w:u w:val="single"/>
        </w:rPr>
      </w:pPr>
      <w:r>
        <w:rPr>
          <w:rFonts w:cs="Times New Roman"/>
          <w:b/>
          <w:color w:val="000000"/>
          <w:szCs w:val="28"/>
        </w:rPr>
        <w:lastRenderedPageBreak/>
        <w:t>СОДЕРЖАНИЕ ПРОГРАММЫ</w:t>
      </w:r>
    </w:p>
    <w:tbl>
      <w:tblPr>
        <w:tblW w:w="10774" w:type="dxa"/>
        <w:tblInd w:w="-4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1"/>
        <w:gridCol w:w="5247"/>
        <w:gridCol w:w="991"/>
        <w:gridCol w:w="852"/>
        <w:gridCol w:w="990"/>
        <w:gridCol w:w="1843"/>
      </w:tblGrid>
      <w:tr w:rsidR="000F124A" w:rsidTr="00286FD6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2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раздела,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left="10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Формы</w:t>
            </w:r>
          </w:p>
          <w:p w:rsidR="000F124A" w:rsidRDefault="00286FD6">
            <w:pPr>
              <w:pStyle w:val="TableParagraph"/>
              <w:widowControl w:val="0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(аттестации) контроля</w:t>
            </w:r>
          </w:p>
        </w:tc>
      </w:tr>
      <w:tr w:rsidR="000F124A" w:rsidTr="00286FD6">
        <w:trPr>
          <w:trHeight w:val="58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left="108" w:right="279"/>
              <w:rPr>
                <w:sz w:val="24"/>
              </w:rPr>
            </w:pPr>
            <w:r>
              <w:rPr>
                <w:spacing w:val="-4"/>
                <w:sz w:val="24"/>
              </w:rPr>
              <w:t>Те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left="106" w:right="2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2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«Формирование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команды»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2"/>
              </w:rPr>
            </w:pPr>
          </w:p>
        </w:tc>
      </w:tr>
      <w:tr w:rsidR="000F124A" w:rsidTr="00286FD6">
        <w:trPr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Ощущение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общности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доверия.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рефлексия.</w:t>
            </w:r>
          </w:p>
        </w:tc>
      </w:tr>
      <w:tr w:rsidR="000F124A" w:rsidTr="00286FD6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Сотрудничество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вместо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конкуренции.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вместо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стереотипных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действий.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9A3149">
            <w:pPr>
              <w:pStyle w:val="TableParagraph"/>
              <w:widowControl w:val="0"/>
              <w:tabs>
                <w:tab w:val="left" w:pos="2164"/>
                <w:tab w:val="left" w:pos="2569"/>
                <w:tab w:val="left" w:pos="4190"/>
              </w:tabs>
              <w:spacing w:line="298" w:lineRule="exact"/>
              <w:ind w:right="23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«Организация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0"/>
                <w:sz w:val="26"/>
              </w:rPr>
              <w:t>и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содержание</w:t>
            </w:r>
            <w:r w:rsidR="009A3149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детских </w:t>
            </w:r>
            <w:r>
              <w:rPr>
                <w:b/>
                <w:sz w:val="26"/>
              </w:rPr>
              <w:t>оздоровительных лагерей»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9A3149">
            <w:pPr>
              <w:pStyle w:val="TableParagraph"/>
              <w:widowControl w:val="0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рефлексия, диагностика организованности коллектива</w:t>
            </w:r>
          </w:p>
        </w:tc>
      </w:tr>
      <w:tr w:rsidR="000F124A" w:rsidTr="00286FD6">
        <w:trPr>
          <w:trHeight w:val="8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977"/>
                <w:tab w:val="left" w:pos="1929"/>
                <w:tab w:val="left" w:pos="3164"/>
              </w:tabs>
              <w:ind w:right="231"/>
              <w:rPr>
                <w:sz w:val="26"/>
              </w:rPr>
            </w:pPr>
            <w:r>
              <w:rPr>
                <w:spacing w:val="-4"/>
                <w:sz w:val="26"/>
              </w:rPr>
              <w:t>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такое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детский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оздоровительный лагерь?</w:t>
            </w:r>
          </w:p>
          <w:p w:rsidR="000F124A" w:rsidRDefault="00286FD6">
            <w:pPr>
              <w:pStyle w:val="TableParagraph"/>
              <w:widowControl w:val="0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11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right="225"/>
              <w:jc w:val="both"/>
              <w:rPr>
                <w:sz w:val="26"/>
              </w:rPr>
            </w:pPr>
            <w:r>
              <w:rPr>
                <w:sz w:val="26"/>
              </w:rPr>
              <w:t>Классификация лагерей. Лагеря по типам организации отдыха детей; по периоду функционирования;</w:t>
            </w:r>
            <w:r>
              <w:rPr>
                <w:spacing w:val="68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по</w:t>
            </w:r>
            <w:r>
              <w:rPr>
                <w:spacing w:val="68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содержанию</w:t>
            </w:r>
          </w:p>
          <w:p w:rsidR="000F124A" w:rsidRDefault="00286FD6">
            <w:pPr>
              <w:pStyle w:val="TableParagraph"/>
              <w:widowControl w:val="0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программы.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2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Способ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вожатских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команд.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Права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детского</w:t>
            </w:r>
          </w:p>
          <w:p w:rsidR="000F124A" w:rsidRDefault="00286FD6">
            <w:pPr>
              <w:pStyle w:val="TableParagraph"/>
              <w:widowControl w:val="0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лагеря.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2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«Опытный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вожатый.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Кто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это?»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2"/>
              </w:rPr>
            </w:pPr>
          </w:p>
        </w:tc>
      </w:tr>
      <w:tr w:rsidR="000F124A" w:rsidTr="00286FD6">
        <w:trPr>
          <w:trHeight w:val="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3.1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Кодекс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корпоративной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вожатого.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9A3149">
            <w:pPr>
              <w:pStyle w:val="TableParagraph"/>
              <w:widowControl w:val="0"/>
              <w:tabs>
                <w:tab w:val="left" w:pos="1444"/>
              </w:tabs>
              <w:ind w:left="109" w:right="227"/>
              <w:rPr>
                <w:sz w:val="26"/>
              </w:rPr>
            </w:pPr>
            <w:r>
              <w:rPr>
                <w:spacing w:val="-4"/>
                <w:sz w:val="26"/>
              </w:rPr>
              <w:t>Зачёт</w:t>
            </w:r>
            <w:r w:rsidR="009A3149">
              <w:rPr>
                <w:spacing w:val="-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разделу, собеседован</w:t>
            </w:r>
            <w:r w:rsidR="009A3149">
              <w:rPr>
                <w:spacing w:val="-4"/>
                <w:sz w:val="26"/>
              </w:rPr>
              <w:t>ие</w:t>
            </w:r>
          </w:p>
        </w:tc>
      </w:tr>
      <w:tr w:rsidR="000F124A" w:rsidTr="00286FD6">
        <w:trPr>
          <w:trHeight w:val="4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3.2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вожатые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пойду,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научат.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3.3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Коммуникативные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способности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вожатого.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3.4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этических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с</w:t>
            </w:r>
            <w:proofErr w:type="gramEnd"/>
          </w:p>
          <w:p w:rsidR="000F124A" w:rsidRDefault="00286FD6">
            <w:pPr>
              <w:pStyle w:val="TableParagraph"/>
              <w:widowControl w:val="0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родителями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воспитанников.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4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3.5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произвести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первое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впечатление.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9A3149">
            <w:pPr>
              <w:pStyle w:val="TableParagraph"/>
              <w:widowControl w:val="0"/>
              <w:tabs>
                <w:tab w:val="left" w:pos="2774"/>
                <w:tab w:val="left" w:pos="3616"/>
              </w:tabs>
              <w:spacing w:line="298" w:lineRule="exact"/>
              <w:ind w:right="23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«Планирование</w:t>
            </w:r>
            <w:r w:rsidR="009A3149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и</w:t>
            </w:r>
            <w:r w:rsidR="009A3149"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организация </w:t>
            </w:r>
            <w:r w:rsidR="009A3149">
              <w:rPr>
                <w:b/>
                <w:spacing w:val="-2"/>
                <w:sz w:val="26"/>
              </w:rPr>
              <w:t xml:space="preserve"> д</w:t>
            </w:r>
            <w:r>
              <w:rPr>
                <w:b/>
                <w:sz w:val="26"/>
              </w:rPr>
              <w:t>еятельности вожатого»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4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4.1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1233"/>
                <w:tab w:val="left" w:pos="1600"/>
                <w:tab w:val="left" w:pos="2898"/>
                <w:tab w:val="left" w:pos="4107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Логика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динамика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развития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лагерной</w:t>
            </w:r>
            <w:proofErr w:type="gramEnd"/>
          </w:p>
          <w:p w:rsidR="000F124A" w:rsidRDefault="00286FD6">
            <w:pPr>
              <w:pStyle w:val="TableParagraph"/>
              <w:widowControl w:val="0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смены.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left="109" w:right="24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Рефлексия, устный опрос, </w:t>
            </w:r>
            <w:proofErr w:type="spellStart"/>
            <w:r>
              <w:rPr>
                <w:spacing w:val="-2"/>
                <w:sz w:val="26"/>
              </w:rPr>
              <w:t>взаимоопрос</w:t>
            </w:r>
            <w:proofErr w:type="spellEnd"/>
            <w:r>
              <w:rPr>
                <w:spacing w:val="-2"/>
                <w:sz w:val="26"/>
              </w:rPr>
              <w:t>, тест-зачёт, наблюдение.</w:t>
            </w:r>
          </w:p>
        </w:tc>
      </w:tr>
      <w:tr w:rsidR="000F124A" w:rsidTr="00286FD6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4.2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2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2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2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4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4.3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4.4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Заключительный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4.5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Что?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Где?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Когда?</w:t>
            </w:r>
          </w:p>
          <w:p w:rsidR="000F124A" w:rsidRDefault="00286FD6">
            <w:pPr>
              <w:pStyle w:val="TableParagraph"/>
              <w:widowControl w:val="0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вожатого.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9A3149">
            <w:pPr>
              <w:pStyle w:val="TableParagraph"/>
              <w:widowControl w:val="0"/>
              <w:tabs>
                <w:tab w:val="left" w:pos="1781"/>
                <w:tab w:val="left" w:pos="3528"/>
                <w:tab w:val="left" w:pos="4029"/>
              </w:tabs>
              <w:spacing w:line="300" w:lineRule="exact"/>
              <w:ind w:right="23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«Развитие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коллектива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0"/>
                <w:sz w:val="26"/>
              </w:rPr>
              <w:t>в</w:t>
            </w:r>
            <w:r w:rsidR="009A3149"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условиях </w:t>
            </w:r>
            <w:r>
              <w:rPr>
                <w:b/>
                <w:sz w:val="26"/>
              </w:rPr>
              <w:t>детского лагеря»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4"/>
              </w:rPr>
            </w:pPr>
          </w:p>
        </w:tc>
      </w:tr>
      <w:tr w:rsidR="000F124A" w:rsidTr="00286FD6">
        <w:trPr>
          <w:trHeight w:val="8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5.1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rPr>
                <w:sz w:val="26"/>
              </w:rPr>
            </w:pPr>
            <w:proofErr w:type="gramStart"/>
            <w:r>
              <w:rPr>
                <w:sz w:val="26"/>
              </w:rPr>
              <w:t>«Как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здорово,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собрались»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(особенности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развития</w:t>
            </w:r>
            <w:proofErr w:type="gramEnd"/>
          </w:p>
          <w:p w:rsidR="000F124A" w:rsidRDefault="00286FD6">
            <w:pPr>
              <w:pStyle w:val="TableParagraph"/>
              <w:widowControl w:val="0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временного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коллектива).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left="109" w:right="24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Рефлексия, устный опрос, </w:t>
            </w:r>
            <w:proofErr w:type="spellStart"/>
            <w:r>
              <w:rPr>
                <w:spacing w:val="-2"/>
                <w:sz w:val="26"/>
              </w:rPr>
              <w:t>взаимоопрос</w:t>
            </w:r>
            <w:proofErr w:type="spellEnd"/>
            <w:r>
              <w:rPr>
                <w:spacing w:val="-2"/>
                <w:sz w:val="26"/>
              </w:rPr>
              <w:t>,</w:t>
            </w:r>
          </w:p>
          <w:p w:rsidR="000F124A" w:rsidRDefault="00286FD6">
            <w:pPr>
              <w:pStyle w:val="TableParagraph"/>
              <w:widowControl w:val="0"/>
              <w:spacing w:line="297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анкетирован</w:t>
            </w:r>
          </w:p>
        </w:tc>
      </w:tr>
      <w:tr w:rsidR="000F124A" w:rsidTr="00286FD6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5.2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2210"/>
                <w:tab w:val="left" w:pos="3549"/>
                <w:tab w:val="left" w:pos="4206"/>
              </w:tabs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работы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с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детским</w:t>
            </w:r>
          </w:p>
          <w:p w:rsidR="000F124A" w:rsidRDefault="00286FD6">
            <w:pPr>
              <w:pStyle w:val="TableParagraph"/>
              <w:widowControl w:val="0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коллективом.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разные,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</w:tbl>
    <w:p w:rsidR="000F124A" w:rsidRDefault="000F124A">
      <w:pPr>
        <w:sectPr w:rsidR="000F124A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tbl>
      <w:tblPr>
        <w:tblW w:w="10774" w:type="dxa"/>
        <w:tblInd w:w="-4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1"/>
        <w:gridCol w:w="5247"/>
        <w:gridCol w:w="991"/>
        <w:gridCol w:w="852"/>
        <w:gridCol w:w="990"/>
        <w:gridCol w:w="1843"/>
      </w:tblGrid>
      <w:tr w:rsidR="000F124A" w:rsidTr="00286FD6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вместе».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9A3149">
            <w:pPr>
              <w:pStyle w:val="TableParagraph"/>
              <w:widowControl w:val="0"/>
              <w:ind w:left="109" w:right="227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ие</w:t>
            </w:r>
            <w:proofErr w:type="spellEnd"/>
            <w:r>
              <w:rPr>
                <w:spacing w:val="-4"/>
                <w:sz w:val="26"/>
              </w:rPr>
              <w:t xml:space="preserve">, </w:t>
            </w:r>
            <w:r>
              <w:rPr>
                <w:spacing w:val="-2"/>
                <w:sz w:val="26"/>
              </w:rPr>
              <w:t>наблюдение. Промежуточ</w:t>
            </w:r>
            <w:r>
              <w:rPr>
                <w:spacing w:val="-4"/>
                <w:sz w:val="26"/>
              </w:rPr>
              <w:t xml:space="preserve">ная </w:t>
            </w:r>
            <w:r>
              <w:rPr>
                <w:spacing w:val="-2"/>
                <w:sz w:val="26"/>
              </w:rPr>
              <w:t>аттестация.</w:t>
            </w:r>
          </w:p>
        </w:tc>
      </w:tr>
      <w:tr w:rsidR="000F124A" w:rsidTr="00286FD6">
        <w:trPr>
          <w:trHeight w:val="8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5.3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1999"/>
                <w:tab w:val="left" w:pos="3877"/>
                <w:tab w:val="left" w:pos="4974"/>
              </w:tabs>
              <w:ind w:right="227"/>
              <w:rPr>
                <w:sz w:val="26"/>
              </w:rPr>
            </w:pPr>
            <w:r>
              <w:rPr>
                <w:spacing w:val="-2"/>
                <w:sz w:val="26"/>
              </w:rPr>
              <w:t>Возрастные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детей</w:t>
            </w:r>
            <w:r w:rsidR="009A3149"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подростков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(6-9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лет,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10-11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лет,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12-14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лет;</w:t>
            </w:r>
          </w:p>
          <w:p w:rsidR="000F124A" w:rsidRDefault="00286FD6">
            <w:pPr>
              <w:pStyle w:val="TableParagraph"/>
              <w:widowControl w:val="0"/>
              <w:spacing w:line="28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14-16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лет).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8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5.4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Воспитательные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коллектива.</w:t>
            </w:r>
          </w:p>
          <w:p w:rsidR="000F124A" w:rsidRDefault="00286FD6">
            <w:pPr>
              <w:pStyle w:val="TableParagraph"/>
              <w:widowControl w:val="0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лидерских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позиций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условиях лагеря, школы.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4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5.5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Конфликтные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5.6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2350"/>
                <w:tab w:val="left" w:pos="4859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самоуправления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во</w:t>
            </w:r>
            <w:proofErr w:type="gramEnd"/>
          </w:p>
          <w:p w:rsidR="000F124A" w:rsidRDefault="00286FD6">
            <w:pPr>
              <w:pStyle w:val="TableParagraph"/>
              <w:widowControl w:val="0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временном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детском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коллективе</w:t>
            </w:r>
            <w:proofErr w:type="gram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4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5.7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блоку.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2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«Проектная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вожатого»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2"/>
              </w:rPr>
            </w:pPr>
          </w:p>
        </w:tc>
      </w:tr>
      <w:tr w:rsidR="000F124A" w:rsidTr="00286FD6">
        <w:trPr>
          <w:trHeight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6.1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Отрядная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2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2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2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9A3149">
            <w:pPr>
              <w:pStyle w:val="TableParagraph"/>
              <w:widowControl w:val="0"/>
              <w:ind w:left="109" w:right="225"/>
              <w:rPr>
                <w:sz w:val="26"/>
              </w:rPr>
            </w:pPr>
            <w:r>
              <w:rPr>
                <w:spacing w:val="-2"/>
                <w:sz w:val="26"/>
              </w:rPr>
              <w:t>Самостоятел</w:t>
            </w:r>
            <w:r>
              <w:rPr>
                <w:spacing w:val="-4"/>
                <w:sz w:val="26"/>
              </w:rPr>
              <w:t xml:space="preserve">ьная </w:t>
            </w:r>
            <w:r>
              <w:rPr>
                <w:spacing w:val="-2"/>
                <w:sz w:val="26"/>
              </w:rPr>
              <w:t xml:space="preserve">практическая </w:t>
            </w:r>
            <w:r>
              <w:rPr>
                <w:sz w:val="26"/>
              </w:rPr>
              <w:t>работа,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 xml:space="preserve">тест, </w:t>
            </w:r>
            <w:r>
              <w:rPr>
                <w:spacing w:val="-2"/>
                <w:sz w:val="26"/>
              </w:rPr>
              <w:t>защита проекта</w:t>
            </w:r>
          </w:p>
        </w:tc>
      </w:tr>
      <w:tr w:rsidR="000F124A" w:rsidTr="00286FD6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6.2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тематического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0F124A" w:rsidRDefault="00286FD6">
            <w:pPr>
              <w:pStyle w:val="TableParagraph"/>
              <w:widowControl w:val="0"/>
              <w:spacing w:line="287" w:lineRule="exac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лагере</w:t>
            </w:r>
            <w:proofErr w:type="gram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6.3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тематического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0F124A" w:rsidRDefault="00286FD6">
            <w:pPr>
              <w:pStyle w:val="TableParagraph"/>
              <w:widowControl w:val="0"/>
              <w:spacing w:before="1" w:line="285" w:lineRule="exac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лагере</w:t>
            </w:r>
            <w:proofErr w:type="gram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4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6.4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тематического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4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6.5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собственной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мастерской.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6.6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2071"/>
                <w:tab w:val="left" w:pos="3957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Разработка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творческой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«визитной</w:t>
            </w:r>
          </w:p>
          <w:p w:rsidR="000F124A" w:rsidRDefault="00286FD6">
            <w:pPr>
              <w:pStyle w:val="TableParagraph"/>
              <w:widowControl w:val="0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карточки»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отряда.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right="230"/>
              <w:rPr>
                <w:b/>
                <w:sz w:val="26"/>
              </w:rPr>
            </w:pPr>
            <w:r>
              <w:rPr>
                <w:b/>
                <w:sz w:val="26"/>
              </w:rPr>
              <w:t>«Планирование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воспитательной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 в лагере»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4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7.1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«Ты,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с </w:t>
            </w:r>
            <w:r>
              <w:rPr>
                <w:spacing w:val="-2"/>
                <w:sz w:val="26"/>
              </w:rPr>
              <w:t>тобой»</w:t>
            </w:r>
          </w:p>
          <w:p w:rsidR="000F124A" w:rsidRDefault="00286FD6">
            <w:pPr>
              <w:pStyle w:val="TableParagraph"/>
              <w:widowControl w:val="0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(организация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отрядной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left="109" w:right="241"/>
              <w:rPr>
                <w:sz w:val="26"/>
              </w:rPr>
            </w:pPr>
            <w:r>
              <w:rPr>
                <w:spacing w:val="-2"/>
                <w:sz w:val="26"/>
              </w:rPr>
              <w:t>Вариан</w:t>
            </w:r>
            <w:proofErr w:type="gramStart"/>
            <w:r>
              <w:rPr>
                <w:spacing w:val="-2"/>
                <w:sz w:val="26"/>
              </w:rPr>
              <w:t>т-</w:t>
            </w:r>
            <w:proofErr w:type="gramEnd"/>
            <w:r>
              <w:rPr>
                <w:spacing w:val="-2"/>
                <w:sz w:val="26"/>
              </w:rPr>
              <w:t xml:space="preserve"> тест, контрольный опрос.</w:t>
            </w:r>
          </w:p>
        </w:tc>
      </w:tr>
      <w:tr w:rsidR="000F124A" w:rsidTr="00286FD6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7.2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Творчество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лагере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(методика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  <w:proofErr w:type="gramEnd"/>
          </w:p>
          <w:p w:rsidR="000F124A" w:rsidRDefault="00286FD6">
            <w:pPr>
              <w:pStyle w:val="TableParagraph"/>
              <w:widowControl w:val="0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коллективного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творческого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КТД).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8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7.3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1236"/>
                <w:tab w:val="left" w:pos="1574"/>
                <w:tab w:val="left" w:pos="1934"/>
                <w:tab w:val="left" w:pos="2400"/>
                <w:tab w:val="left" w:pos="2442"/>
                <w:tab w:val="left" w:pos="3987"/>
              </w:tabs>
              <w:ind w:right="229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«Давай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тобой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поговорим»</w:t>
            </w:r>
            <w:r w:rsidR="009A3149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(методика организации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проведения</w:t>
            </w:r>
            <w:r w:rsidR="009A3149">
              <w:rPr>
                <w:spacing w:val="-2"/>
                <w:sz w:val="26"/>
              </w:rPr>
              <w:t xml:space="preserve"> </w:t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вечернего</w:t>
            </w:r>
            <w:proofErr w:type="gramEnd"/>
          </w:p>
          <w:p w:rsidR="000F124A" w:rsidRDefault="00286FD6">
            <w:pPr>
              <w:pStyle w:val="TableParagraph"/>
              <w:widowControl w:val="0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«огонька»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отряде).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7.4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подготовить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отряд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выступлению</w:t>
            </w:r>
            <w:r>
              <w:rPr>
                <w:spacing w:val="44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на</w:t>
            </w:r>
            <w:proofErr w:type="gramEnd"/>
          </w:p>
          <w:p w:rsidR="000F124A" w:rsidRDefault="00286FD6">
            <w:pPr>
              <w:pStyle w:val="TableParagraph"/>
              <w:widowControl w:val="0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общелагерном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деле</w:t>
            </w:r>
            <w:proofErr w:type="gram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1771"/>
                <w:tab w:val="left" w:pos="3774"/>
                <w:tab w:val="left" w:pos="4338"/>
              </w:tabs>
              <w:spacing w:line="298" w:lineRule="exact"/>
              <w:ind w:right="22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«Игровая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0"/>
                <w:sz w:val="26"/>
              </w:rPr>
              <w:t>в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работе вожатого»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4"/>
              </w:rPr>
            </w:pPr>
          </w:p>
        </w:tc>
      </w:tr>
      <w:tr w:rsidR="000F124A" w:rsidTr="00286FD6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8.1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Классификация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игр.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9A3149">
            <w:pPr>
              <w:pStyle w:val="TableParagraph"/>
              <w:widowControl w:val="0"/>
              <w:ind w:left="109" w:right="246"/>
              <w:rPr>
                <w:sz w:val="26"/>
              </w:rPr>
            </w:pPr>
            <w:r>
              <w:rPr>
                <w:spacing w:val="-2"/>
                <w:sz w:val="26"/>
              </w:rPr>
              <w:t>Контрольны</w:t>
            </w:r>
            <w:r>
              <w:rPr>
                <w:sz w:val="26"/>
              </w:rPr>
              <w:t>й опрос.</w:t>
            </w:r>
          </w:p>
        </w:tc>
      </w:tr>
      <w:tr w:rsidR="000F124A" w:rsidTr="00286FD6">
        <w:trPr>
          <w:trHeight w:val="2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 w:line="27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8.2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Методика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отряде.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80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8.3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1366"/>
                <w:tab w:val="left" w:pos="2203"/>
                <w:tab w:val="left" w:pos="3860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Ролевые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игры.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конкурсно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:rsidR="000F124A" w:rsidRDefault="00286FD6">
            <w:pPr>
              <w:pStyle w:val="TableParagraph"/>
              <w:widowControl w:val="0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игровых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2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 w:line="27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«Вожатый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птица»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 w:line="27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 w:line="278" w:lineRule="exact"/>
              <w:ind w:left="10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2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9.1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2309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Оформительские</w:t>
            </w:r>
            <w:r>
              <w:rPr>
                <w:sz w:val="26"/>
              </w:rPr>
              <w:tab/>
              <w:t>умения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деятельности</w:t>
            </w:r>
          </w:p>
          <w:p w:rsidR="000F124A" w:rsidRDefault="00286FD6">
            <w:pPr>
              <w:pStyle w:val="TableParagraph"/>
              <w:widowControl w:val="0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вожатого.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Контрольные творческие задания, конкурсная программа</w:t>
            </w:r>
          </w:p>
        </w:tc>
      </w:tr>
      <w:tr w:rsidR="000F124A" w:rsidTr="00286FD6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9.2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Актерское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мастерство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вожатого.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9.3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Ораторское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вожатого.</w:t>
            </w:r>
          </w:p>
          <w:p w:rsidR="000F124A" w:rsidRDefault="00286FD6">
            <w:pPr>
              <w:pStyle w:val="TableParagraph"/>
              <w:widowControl w:val="0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публичного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выступления.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lastRenderedPageBreak/>
              <w:t>9.4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1368"/>
                <w:tab w:val="left" w:pos="2869"/>
                <w:tab w:val="left" w:pos="3340"/>
                <w:tab w:val="left" w:pos="4730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«Папка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вожатого»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документ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для</w:t>
            </w:r>
            <w:proofErr w:type="gramEnd"/>
          </w:p>
          <w:p w:rsidR="000F124A" w:rsidRDefault="00286FD6">
            <w:pPr>
              <w:pStyle w:val="TableParagraph"/>
              <w:widowControl w:val="0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успешной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9.5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1793"/>
                <w:tab w:val="left" w:pos="3722"/>
              </w:tabs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Конкурс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вожатского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мастерства.</w:t>
            </w:r>
          </w:p>
          <w:p w:rsidR="000F124A" w:rsidRDefault="00286FD6">
            <w:pPr>
              <w:pStyle w:val="TableParagraph"/>
              <w:widowControl w:val="0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блоку.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4"/>
              </w:rPr>
            </w:pPr>
          </w:p>
        </w:tc>
      </w:tr>
      <w:tr w:rsidR="000F124A" w:rsidTr="00286FD6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7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«</w:t>
            </w:r>
            <w:proofErr w:type="spellStart"/>
            <w:r>
              <w:rPr>
                <w:b/>
                <w:spacing w:val="-2"/>
                <w:sz w:val="26"/>
              </w:rPr>
              <w:t>Деятельностный</w:t>
            </w:r>
            <w:proofErr w:type="spellEnd"/>
            <w:r>
              <w:rPr>
                <w:b/>
                <w:spacing w:val="-2"/>
                <w:sz w:val="26"/>
              </w:rPr>
              <w:t>.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Вожатская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практика»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77" w:lineRule="exact"/>
              <w:ind w:left="10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2"/>
              </w:rPr>
            </w:pPr>
          </w:p>
        </w:tc>
      </w:tr>
      <w:tr w:rsidR="000F124A" w:rsidTr="00286FD6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10.1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1395"/>
                <w:tab w:val="left" w:pos="1786"/>
                <w:tab w:val="left" w:pos="3630"/>
              </w:tabs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планировании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деятельности</w:t>
            </w:r>
          </w:p>
          <w:p w:rsidR="000F124A" w:rsidRDefault="00286FD6">
            <w:pPr>
              <w:pStyle w:val="TableParagraph"/>
              <w:widowControl w:val="0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объединения.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CA0D31">
            <w:pPr>
              <w:pStyle w:val="TableParagraph"/>
              <w:widowControl w:val="0"/>
              <w:ind w:left="109" w:right="227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>
              <w:rPr>
                <w:spacing w:val="-2"/>
                <w:sz w:val="26"/>
              </w:rPr>
              <w:t>деятельности объединения</w:t>
            </w:r>
            <w:r>
              <w:rPr>
                <w:spacing w:val="-10"/>
                <w:sz w:val="26"/>
              </w:rPr>
              <w:t>,</w:t>
            </w:r>
            <w:r w:rsidR="00CA0D31"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отзывы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деятельности</w:t>
            </w:r>
            <w:r w:rsidR="00CA0D31">
              <w:rPr>
                <w:spacing w:val="-2"/>
                <w:sz w:val="26"/>
              </w:rPr>
              <w:t xml:space="preserve">, </w:t>
            </w:r>
            <w:r>
              <w:rPr>
                <w:sz w:val="26"/>
              </w:rPr>
              <w:t xml:space="preserve">реализация </w:t>
            </w:r>
            <w:r>
              <w:rPr>
                <w:spacing w:val="-2"/>
                <w:sz w:val="26"/>
              </w:rPr>
              <w:t>социальн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значимых проектов, творческие достижения. Итоговая аттестация.</w:t>
            </w:r>
          </w:p>
        </w:tc>
      </w:tr>
      <w:tr w:rsidR="000F124A" w:rsidTr="00286FD6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10.2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собраниях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объединения.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11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10.3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1419"/>
                <w:tab w:val="left" w:pos="1837"/>
                <w:tab w:val="left" w:pos="3377"/>
                <w:tab w:val="left" w:pos="3809"/>
              </w:tabs>
              <w:ind w:right="225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подготовке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 w:rsidR="00CA0D31"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проведении </w:t>
            </w:r>
            <w:r>
              <w:rPr>
                <w:sz w:val="26"/>
              </w:rPr>
              <w:t>досуговых,</w:t>
            </w:r>
            <w:r>
              <w:rPr>
                <w:spacing w:val="5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праздничных</w:t>
            </w:r>
            <w:proofErr w:type="gramEnd"/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коллективно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–</w:t>
            </w:r>
          </w:p>
          <w:p w:rsidR="000F124A" w:rsidRDefault="00286FD6" w:rsidP="00CA0D31">
            <w:pPr>
              <w:pStyle w:val="TableParagraph"/>
              <w:widowControl w:val="0"/>
              <w:tabs>
                <w:tab w:val="left" w:pos="1894"/>
                <w:tab w:val="left" w:pos="3566"/>
                <w:tab w:val="left" w:pos="4160"/>
                <w:tab w:val="left" w:pos="4990"/>
              </w:tabs>
              <w:spacing w:line="298" w:lineRule="exact"/>
              <w:ind w:right="229"/>
              <w:rPr>
                <w:sz w:val="26"/>
              </w:rPr>
            </w:pPr>
            <w:r>
              <w:rPr>
                <w:spacing w:val="-2"/>
                <w:sz w:val="26"/>
              </w:rPr>
              <w:t>творческих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детей</w:t>
            </w:r>
            <w:r w:rsidR="00CA0D31"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школах – интернатах города.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4" w:lineRule="exact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8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10.4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1740"/>
                <w:tab w:val="left" w:pos="2112"/>
                <w:tab w:val="left" w:pos="3625"/>
                <w:tab w:val="left" w:pos="5030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конкурсно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-</w:t>
            </w:r>
          </w:p>
          <w:p w:rsidR="000F124A" w:rsidRDefault="00286FD6" w:rsidP="00CA0D31">
            <w:pPr>
              <w:pStyle w:val="TableParagraph"/>
              <w:widowControl w:val="0"/>
              <w:tabs>
                <w:tab w:val="left" w:pos="1561"/>
                <w:tab w:val="left" w:pos="3057"/>
                <w:tab w:val="left" w:pos="3595"/>
              </w:tabs>
              <w:spacing w:line="298" w:lineRule="exact"/>
              <w:ind w:right="228"/>
              <w:rPr>
                <w:sz w:val="26"/>
              </w:rPr>
            </w:pPr>
            <w:r>
              <w:rPr>
                <w:spacing w:val="-2"/>
                <w:sz w:val="26"/>
              </w:rPr>
              <w:t>игровых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 w:rsidR="00CA0D31"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объединении, </w:t>
            </w:r>
            <w:r>
              <w:rPr>
                <w:sz w:val="26"/>
              </w:rPr>
              <w:t>посвящённым торжественным случаям.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1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10.5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2774"/>
                <w:tab w:val="left" w:pos="2978"/>
                <w:tab w:val="left" w:pos="4841"/>
              </w:tabs>
              <w:ind w:right="22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Подготовка, проведение и анализ </w:t>
            </w:r>
            <w:r>
              <w:rPr>
                <w:spacing w:val="-2"/>
                <w:sz w:val="26"/>
              </w:rPr>
              <w:t>информационных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кампаний</w:t>
            </w:r>
            <w:r w:rsidR="00CA0D31">
              <w:rPr>
                <w:spacing w:val="-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профилактике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социально-</w:t>
            </w:r>
            <w:proofErr w:type="spellStart"/>
            <w:r>
              <w:rPr>
                <w:spacing w:val="-2"/>
                <w:sz w:val="26"/>
              </w:rPr>
              <w:t>начимых</w:t>
            </w:r>
            <w:proofErr w:type="spellEnd"/>
          </w:p>
          <w:p w:rsidR="000F124A" w:rsidRDefault="00286FD6">
            <w:pPr>
              <w:pStyle w:val="TableParagraph"/>
              <w:widowControl w:val="0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заболеваний.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2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2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2" w:lineRule="exact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11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10.6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right="225"/>
              <w:jc w:val="both"/>
              <w:rPr>
                <w:sz w:val="26"/>
              </w:rPr>
            </w:pPr>
            <w:r>
              <w:rPr>
                <w:sz w:val="26"/>
              </w:rPr>
              <w:t>Подготовка, проведение и анализ волонтёрских программ в рамках учебн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методических,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профильных,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сезонных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смен</w:t>
            </w:r>
          </w:p>
          <w:p w:rsidR="000F124A" w:rsidRDefault="00286FD6" w:rsidP="00CA0D31">
            <w:pPr>
              <w:pStyle w:val="TableParagraph"/>
              <w:widowControl w:val="0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лагерях</w:t>
            </w:r>
            <w:r>
              <w:rPr>
                <w:spacing w:val="-2"/>
                <w:sz w:val="26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10.7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1385"/>
                <w:tab w:val="left" w:pos="1767"/>
                <w:tab w:val="left" w:pos="3765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педагогической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(вожатской)</w:t>
            </w:r>
          </w:p>
          <w:p w:rsidR="000F124A" w:rsidRDefault="00286FD6">
            <w:pPr>
              <w:pStyle w:val="TableParagraph"/>
              <w:widowControl w:val="0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Ижевска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УР.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1" w:lineRule="exact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widowControl w:val="0"/>
              <w:rPr>
                <w:sz w:val="2"/>
                <w:szCs w:val="2"/>
              </w:rPr>
            </w:pPr>
          </w:p>
        </w:tc>
      </w:tr>
      <w:tr w:rsidR="000F124A" w:rsidTr="00286FD6">
        <w:trPr>
          <w:trHeight w:val="4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год: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0F124A">
            <w:pPr>
              <w:pStyle w:val="TableParagraph"/>
              <w:widowControl w:val="0"/>
              <w:ind w:left="0"/>
              <w:rPr>
                <w:sz w:val="24"/>
              </w:rPr>
            </w:pPr>
          </w:p>
        </w:tc>
      </w:tr>
    </w:tbl>
    <w:p w:rsidR="000F124A" w:rsidRDefault="00286FD6">
      <w:pPr>
        <w:pStyle w:val="TableParagraph"/>
        <w:shd w:val="clear" w:color="auto" w:fill="FFFFFF"/>
        <w:tabs>
          <w:tab w:val="left" w:pos="1307"/>
        </w:tabs>
        <w:spacing w:line="360" w:lineRule="auto"/>
        <w:ind w:left="113" w:firstLine="454"/>
        <w:jc w:val="right"/>
        <w:rPr>
          <w:sz w:val="24"/>
        </w:rPr>
      </w:pPr>
      <w:r>
        <w:br w:type="page"/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center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Содержание программы обучения</w:t>
      </w:r>
    </w:p>
    <w:p w:rsidR="00286FD6" w:rsidRP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/>
          <w:szCs w:val="28"/>
        </w:rPr>
      </w:pPr>
      <w:r w:rsidRPr="00286FD6">
        <w:rPr>
          <w:rFonts w:eastAsia="Times New Roman" w:cs="Times New Roman"/>
          <w:b/>
          <w:szCs w:val="28"/>
        </w:rPr>
        <w:t xml:space="preserve">1 Блок: «Формирование команды». </w:t>
      </w:r>
    </w:p>
    <w:p w:rsid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Цель блока: Создание сплочённой, действующей группы, способной решать общие задачи оптимальными способами.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1.1 Ощущение общности и доверия.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Понятие «команда». Признаки высокоэффективной команды. Создание благоприятного климата в команде.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Практика: Психологические игры и упражнения: </w:t>
      </w:r>
      <w:proofErr w:type="gramStart"/>
      <w:r>
        <w:rPr>
          <w:rFonts w:eastAsia="Times New Roman" w:cs="Times New Roman"/>
          <w:szCs w:val="28"/>
        </w:rPr>
        <w:t xml:space="preserve">«Творческое приветствие», «Тройки», «Привет!», «Стратегическая игра», «Пропой свое имя», «Ищи и найди», «Расскажи мне обо мне», «Ирландская дуэль», «Семейная фотография», «Три факта», «Ужасный секрет», «Упражнение </w:t>
      </w:r>
      <w:proofErr w:type="spellStart"/>
      <w:r>
        <w:rPr>
          <w:rFonts w:eastAsia="Times New Roman" w:cs="Times New Roman"/>
          <w:szCs w:val="28"/>
        </w:rPr>
        <w:t>Джеффа</w:t>
      </w:r>
      <w:proofErr w:type="spellEnd"/>
      <w:r>
        <w:rPr>
          <w:rFonts w:eastAsia="Times New Roman" w:cs="Times New Roman"/>
          <w:szCs w:val="28"/>
        </w:rPr>
        <w:t xml:space="preserve">» и др. </w:t>
      </w:r>
      <w:proofErr w:type="gramEnd"/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1.2 Сотрудничество вместо конкуренции.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Команда и лидер. Стадии развития команды: ориентация, разочарование, консолидация, производство.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Психологические игры и упражнения: «Я люблю себя за то…», «Мы с тобой похожи тем, что…», «Вавилонская башня», «Портрет лидера», «Сейф», «Незаконченное предложение», «Групповая мозаика», «Конфликты и сплоченность» и др.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1.3 Творчество вместо стереотипных действий.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Взаимодействие в команде. Творческий подход к решению командных задач.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Практика: Психологические игры и упражнения: «7-Я», «Мой девиз», «Творческая мастерская» и др. Форма проведения занятий: Практические </w:t>
      </w:r>
      <w:proofErr w:type="spellStart"/>
      <w:r>
        <w:rPr>
          <w:rFonts w:eastAsia="Times New Roman" w:cs="Times New Roman"/>
          <w:szCs w:val="28"/>
        </w:rPr>
        <w:t>тренинговые</w:t>
      </w:r>
      <w:proofErr w:type="spellEnd"/>
      <w:r>
        <w:rPr>
          <w:rFonts w:eastAsia="Times New Roman" w:cs="Times New Roman"/>
          <w:szCs w:val="28"/>
        </w:rPr>
        <w:t xml:space="preserve"> занятия. Психологические игры. Игры на знакомство, доверие, развитие коммуникативных навыков, сплочение и т.д. Упражнения на групповое взаимодействие.</w:t>
      </w:r>
    </w:p>
    <w:p w:rsid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 w:rsidRPr="00286FD6">
        <w:rPr>
          <w:rFonts w:eastAsia="Times New Roman" w:cs="Times New Roman"/>
          <w:b/>
          <w:szCs w:val="28"/>
        </w:rPr>
        <w:t>2 Блок: «Организация и содержание детских оздоровительных лагерей».</w:t>
      </w:r>
      <w:r>
        <w:rPr>
          <w:rFonts w:eastAsia="Times New Roman" w:cs="Times New Roman"/>
          <w:szCs w:val="28"/>
        </w:rPr>
        <w:t xml:space="preserve"> </w:t>
      </w:r>
    </w:p>
    <w:p w:rsid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Цель блока: Знакомство с классификацией детских оздоровительных лагерей.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2.1 Что такое детский оздоровительный лагерь?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История появления первых лагерей.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Практика: Работа в группах с информационными буклетами. Упражнения на создание благоприятной атмосферы, учебная гимнастика.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2.2 Классификация лагерей.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Лагеря по типам организации отдыха детей; по периоду функционирования; по содержанию программы.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lastRenderedPageBreak/>
        <w:t>Практика: Работа в группах, освоение информации по теме занятия, творческие презентации. Игры и упражнения на сплочение, доверие: «Сейф», «Скульптура», «Покажи эмоцию»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2.3 Способ набора вожатских команд.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</w:t>
      </w:r>
      <w:proofErr w:type="gramStart"/>
      <w:r>
        <w:rPr>
          <w:rFonts w:eastAsia="Times New Roman" w:cs="Times New Roman"/>
          <w:szCs w:val="28"/>
        </w:rPr>
        <w:t>Стандартный</w:t>
      </w:r>
      <w:proofErr w:type="gramEnd"/>
      <w:r>
        <w:rPr>
          <w:rFonts w:eastAsia="Times New Roman" w:cs="Times New Roman"/>
          <w:szCs w:val="28"/>
        </w:rPr>
        <w:t xml:space="preserve"> (педагогическая практика студентов педагогических ВУЗов и учреждений СПО педагогической направленности). </w:t>
      </w:r>
      <w:proofErr w:type="gramStart"/>
      <w:r>
        <w:rPr>
          <w:rFonts w:eastAsia="Times New Roman" w:cs="Times New Roman"/>
          <w:szCs w:val="28"/>
        </w:rPr>
        <w:t xml:space="preserve">Приглашение </w:t>
      </w:r>
      <w:proofErr w:type="spellStart"/>
      <w:r>
        <w:rPr>
          <w:rFonts w:eastAsia="Times New Roman" w:cs="Times New Roman"/>
          <w:szCs w:val="28"/>
        </w:rPr>
        <w:t>педотрядов</w:t>
      </w:r>
      <w:proofErr w:type="spellEnd"/>
      <w:r>
        <w:rPr>
          <w:rFonts w:eastAsia="Times New Roman" w:cs="Times New Roman"/>
          <w:szCs w:val="28"/>
        </w:rPr>
        <w:t xml:space="preserve"> - студенческих организаций при вузах, при учреждениях дополнительного образования детей).</w:t>
      </w:r>
      <w:proofErr w:type="gramEnd"/>
      <w:r>
        <w:rPr>
          <w:rFonts w:eastAsia="Times New Roman" w:cs="Times New Roman"/>
          <w:szCs w:val="28"/>
        </w:rPr>
        <w:t xml:space="preserve"> Постоянный штат.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Работа с дидактическим материалом. Психологические игры и упражнения.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2.4 Права и обязанности сотрудников детского лагеря. </w:t>
      </w:r>
    </w:p>
    <w:p w:rsidR="00072B8C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Что должен знать вожатый детского оздоровительного лагеря о своих правах и обязанностях. Нормативные документы, которые лежат в основе организации деятельности детского лагеря. </w:t>
      </w:r>
    </w:p>
    <w:p w:rsidR="00072B8C" w:rsidRPr="00C94C8B" w:rsidRDefault="00286FD6" w:rsidP="00C94C8B">
      <w:pPr>
        <w:pStyle w:val="a8"/>
        <w:numPr>
          <w:ilvl w:val="3"/>
          <w:numId w:val="11"/>
        </w:numPr>
        <w:shd w:val="clear" w:color="auto" w:fill="FFFFFF"/>
        <w:tabs>
          <w:tab w:val="left" w:pos="1307"/>
        </w:tabs>
        <w:spacing w:line="276" w:lineRule="auto"/>
        <w:ind w:left="851" w:hanging="284"/>
        <w:jc w:val="both"/>
        <w:rPr>
          <w:rFonts w:ascii="Times New Roman" w:hAnsi="Times New Roman"/>
          <w:szCs w:val="28"/>
        </w:rPr>
      </w:pPr>
      <w:r w:rsidRPr="00C94C8B">
        <w:rPr>
          <w:rFonts w:ascii="Times New Roman" w:hAnsi="Times New Roman"/>
          <w:szCs w:val="28"/>
        </w:rPr>
        <w:t xml:space="preserve">Конвенция о правах ребенка. </w:t>
      </w:r>
    </w:p>
    <w:p w:rsidR="00072B8C" w:rsidRPr="00C94C8B" w:rsidRDefault="00286FD6" w:rsidP="00C94C8B">
      <w:pPr>
        <w:pStyle w:val="a8"/>
        <w:numPr>
          <w:ilvl w:val="3"/>
          <w:numId w:val="11"/>
        </w:numPr>
        <w:shd w:val="clear" w:color="auto" w:fill="FFFFFF"/>
        <w:tabs>
          <w:tab w:val="left" w:pos="1307"/>
        </w:tabs>
        <w:spacing w:line="276" w:lineRule="auto"/>
        <w:ind w:left="851" w:hanging="284"/>
        <w:jc w:val="both"/>
        <w:rPr>
          <w:rFonts w:ascii="Times New Roman" w:hAnsi="Times New Roman"/>
          <w:szCs w:val="28"/>
        </w:rPr>
      </w:pPr>
      <w:r w:rsidRPr="00C94C8B">
        <w:rPr>
          <w:rFonts w:ascii="Times New Roman" w:hAnsi="Times New Roman"/>
          <w:szCs w:val="28"/>
        </w:rPr>
        <w:t xml:space="preserve">Трудовой кодекс Российской Федерации от 30.12.2001 № 197-ФЗ (ред. от 28.06.2021). 30 декабря 2001 года № 197-ФЗ. </w:t>
      </w:r>
    </w:p>
    <w:p w:rsidR="00072B8C" w:rsidRPr="00C94C8B" w:rsidRDefault="00286FD6" w:rsidP="00C94C8B">
      <w:pPr>
        <w:pStyle w:val="a8"/>
        <w:numPr>
          <w:ilvl w:val="3"/>
          <w:numId w:val="11"/>
        </w:numPr>
        <w:shd w:val="clear" w:color="auto" w:fill="FFFFFF"/>
        <w:tabs>
          <w:tab w:val="left" w:pos="1307"/>
        </w:tabs>
        <w:spacing w:line="276" w:lineRule="auto"/>
        <w:ind w:left="851" w:hanging="284"/>
        <w:jc w:val="both"/>
        <w:rPr>
          <w:rFonts w:ascii="Times New Roman" w:hAnsi="Times New Roman"/>
          <w:szCs w:val="28"/>
        </w:rPr>
      </w:pPr>
      <w:r w:rsidRPr="00C94C8B">
        <w:rPr>
          <w:rFonts w:ascii="Times New Roman" w:hAnsi="Times New Roman"/>
          <w:szCs w:val="28"/>
        </w:rPr>
        <w:t xml:space="preserve">Закон РФ «Об образовании». </w:t>
      </w:r>
    </w:p>
    <w:p w:rsidR="00072B8C" w:rsidRPr="00C94C8B" w:rsidRDefault="00286FD6" w:rsidP="00C94C8B">
      <w:pPr>
        <w:pStyle w:val="a8"/>
        <w:numPr>
          <w:ilvl w:val="3"/>
          <w:numId w:val="11"/>
        </w:numPr>
        <w:shd w:val="clear" w:color="auto" w:fill="FFFFFF"/>
        <w:tabs>
          <w:tab w:val="left" w:pos="1307"/>
        </w:tabs>
        <w:spacing w:line="276" w:lineRule="auto"/>
        <w:ind w:left="851" w:hanging="284"/>
        <w:jc w:val="both"/>
        <w:rPr>
          <w:rFonts w:ascii="Times New Roman" w:hAnsi="Times New Roman"/>
          <w:szCs w:val="28"/>
        </w:rPr>
      </w:pPr>
      <w:r w:rsidRPr="00C94C8B">
        <w:rPr>
          <w:rFonts w:ascii="Times New Roman" w:hAnsi="Times New Roman"/>
          <w:szCs w:val="28"/>
        </w:rPr>
        <w:t xml:space="preserve">Санитарно-эпидемиологические правила и нормативы СанПиН 2.4.4.1204 – 03. Постановление Главного государственного санитарного врача РФ от 17 марта 2003г. </w:t>
      </w:r>
    </w:p>
    <w:p w:rsidR="00072B8C" w:rsidRPr="00C94C8B" w:rsidRDefault="00286FD6" w:rsidP="00C94C8B">
      <w:pPr>
        <w:pStyle w:val="a8"/>
        <w:numPr>
          <w:ilvl w:val="3"/>
          <w:numId w:val="11"/>
        </w:numPr>
        <w:shd w:val="clear" w:color="auto" w:fill="FFFFFF"/>
        <w:tabs>
          <w:tab w:val="left" w:pos="1307"/>
        </w:tabs>
        <w:spacing w:line="276" w:lineRule="auto"/>
        <w:ind w:left="851" w:hanging="284"/>
        <w:jc w:val="both"/>
        <w:rPr>
          <w:rFonts w:ascii="Times New Roman" w:hAnsi="Times New Roman"/>
          <w:szCs w:val="28"/>
        </w:rPr>
      </w:pPr>
      <w:r w:rsidRPr="00C94C8B">
        <w:rPr>
          <w:rFonts w:ascii="Times New Roman" w:hAnsi="Times New Roman"/>
          <w:szCs w:val="28"/>
        </w:rPr>
        <w:t xml:space="preserve">Приказ </w:t>
      </w:r>
      <w:proofErr w:type="spellStart"/>
      <w:r w:rsidRPr="00C94C8B">
        <w:rPr>
          <w:rFonts w:ascii="Times New Roman" w:hAnsi="Times New Roman"/>
          <w:szCs w:val="28"/>
        </w:rPr>
        <w:t>Минобрнауки</w:t>
      </w:r>
      <w:proofErr w:type="spellEnd"/>
      <w:r w:rsidRPr="00C94C8B">
        <w:rPr>
          <w:rFonts w:ascii="Times New Roman" w:hAnsi="Times New Roman"/>
          <w:szCs w:val="28"/>
        </w:rPr>
        <w:t xml:space="preserve"> России от 13.07.2017 № 656 «Об утверждении примерных положений об организациях отдыха детей и их оздоровления» </w:t>
      </w:r>
    </w:p>
    <w:p w:rsidR="00072B8C" w:rsidRPr="00C94C8B" w:rsidRDefault="00286FD6" w:rsidP="00C94C8B">
      <w:pPr>
        <w:pStyle w:val="a8"/>
        <w:numPr>
          <w:ilvl w:val="3"/>
          <w:numId w:val="11"/>
        </w:numPr>
        <w:shd w:val="clear" w:color="auto" w:fill="FFFFFF"/>
        <w:tabs>
          <w:tab w:val="left" w:pos="1307"/>
        </w:tabs>
        <w:spacing w:line="276" w:lineRule="auto"/>
        <w:ind w:left="851" w:hanging="284"/>
        <w:jc w:val="both"/>
        <w:rPr>
          <w:rFonts w:ascii="Times New Roman" w:hAnsi="Times New Roman"/>
          <w:szCs w:val="28"/>
        </w:rPr>
      </w:pPr>
      <w:r w:rsidRPr="00C94C8B">
        <w:rPr>
          <w:rFonts w:ascii="Times New Roman" w:hAnsi="Times New Roman"/>
          <w:szCs w:val="28"/>
        </w:rPr>
        <w:t xml:space="preserve">Рекомендации по профилактике детского травматизма и предупреждению несчастных случаев с детьми в профильных, спортивно-оздоровительных лагерях и лагерях труда и отдыха. </w:t>
      </w:r>
    </w:p>
    <w:p w:rsidR="00072B8C" w:rsidRPr="00C94C8B" w:rsidRDefault="00286FD6" w:rsidP="00C94C8B">
      <w:pPr>
        <w:pStyle w:val="a8"/>
        <w:numPr>
          <w:ilvl w:val="3"/>
          <w:numId w:val="11"/>
        </w:numPr>
        <w:shd w:val="clear" w:color="auto" w:fill="FFFFFF"/>
        <w:tabs>
          <w:tab w:val="left" w:pos="1307"/>
        </w:tabs>
        <w:spacing w:line="276" w:lineRule="auto"/>
        <w:ind w:left="851" w:hanging="284"/>
        <w:jc w:val="both"/>
        <w:rPr>
          <w:rFonts w:ascii="Times New Roman" w:hAnsi="Times New Roman"/>
          <w:szCs w:val="28"/>
        </w:rPr>
      </w:pPr>
      <w:r w:rsidRPr="00C94C8B">
        <w:rPr>
          <w:rFonts w:ascii="Times New Roman" w:hAnsi="Times New Roman"/>
          <w:szCs w:val="28"/>
        </w:rPr>
        <w:t xml:space="preserve">Уголовный кодекс РФ. </w:t>
      </w:r>
    </w:p>
    <w:p w:rsidR="00C94C8B" w:rsidRDefault="00286FD6" w:rsidP="00C94C8B">
      <w:pPr>
        <w:pStyle w:val="a8"/>
        <w:numPr>
          <w:ilvl w:val="0"/>
          <w:numId w:val="11"/>
        </w:numPr>
        <w:shd w:val="clear" w:color="auto" w:fill="FFFFFF"/>
        <w:tabs>
          <w:tab w:val="left" w:pos="1307"/>
        </w:tabs>
        <w:spacing w:line="276" w:lineRule="auto"/>
        <w:ind w:left="851" w:hanging="284"/>
        <w:jc w:val="both"/>
        <w:rPr>
          <w:rFonts w:ascii="Times New Roman" w:hAnsi="Times New Roman"/>
          <w:szCs w:val="28"/>
        </w:rPr>
      </w:pPr>
      <w:r w:rsidRPr="00C94C8B">
        <w:rPr>
          <w:rFonts w:ascii="Times New Roman" w:hAnsi="Times New Roman"/>
          <w:szCs w:val="28"/>
        </w:rPr>
        <w:t xml:space="preserve">Внутренние документы детского лагеря (правила внутреннего трудового распорядка, правила по технике безопасности и охране труда, правила по противопожарной безопасности, должностные инструкции). </w:t>
      </w:r>
    </w:p>
    <w:p w:rsidR="00072B8C" w:rsidRPr="00C94C8B" w:rsidRDefault="00286FD6" w:rsidP="00C94C8B">
      <w:pPr>
        <w:pStyle w:val="a8"/>
        <w:numPr>
          <w:ilvl w:val="0"/>
          <w:numId w:val="11"/>
        </w:numPr>
        <w:shd w:val="clear" w:color="auto" w:fill="FFFFFF"/>
        <w:tabs>
          <w:tab w:val="left" w:pos="1307"/>
        </w:tabs>
        <w:spacing w:line="276" w:lineRule="auto"/>
        <w:ind w:left="851" w:hanging="284"/>
        <w:jc w:val="both"/>
        <w:rPr>
          <w:rFonts w:ascii="Times New Roman" w:hAnsi="Times New Roman"/>
          <w:szCs w:val="28"/>
        </w:rPr>
      </w:pPr>
      <w:r w:rsidRPr="00C94C8B">
        <w:rPr>
          <w:rFonts w:ascii="Times New Roman" w:hAnsi="Times New Roman"/>
          <w:szCs w:val="28"/>
        </w:rPr>
        <w:t xml:space="preserve">Примерные должностные инструкции некоторых сотрудников детского оздоровительного лагеря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Практика: Работа в группах по формированию кодекса чести вожатого. </w:t>
      </w:r>
      <w:proofErr w:type="spellStart"/>
      <w:r>
        <w:rPr>
          <w:rFonts w:eastAsia="Times New Roman" w:cs="Times New Roman"/>
          <w:szCs w:val="28"/>
        </w:rPr>
        <w:t>Психологовалеологические</w:t>
      </w:r>
      <w:proofErr w:type="spellEnd"/>
      <w:r>
        <w:rPr>
          <w:rFonts w:eastAsia="Times New Roman" w:cs="Times New Roman"/>
          <w:szCs w:val="28"/>
        </w:rPr>
        <w:t xml:space="preserve"> игры и упражнения. Формы и методы организации занятий: </w:t>
      </w:r>
      <w:proofErr w:type="spellStart"/>
      <w:r>
        <w:rPr>
          <w:rFonts w:eastAsia="Times New Roman" w:cs="Times New Roman"/>
          <w:szCs w:val="28"/>
        </w:rPr>
        <w:t>Тренинговые</w:t>
      </w:r>
      <w:proofErr w:type="spellEnd"/>
      <w:r>
        <w:rPr>
          <w:rFonts w:eastAsia="Times New Roman" w:cs="Times New Roman"/>
          <w:szCs w:val="28"/>
        </w:rPr>
        <w:t xml:space="preserve"> занятия, включающие в себя дискуссии, упражнения на взаимодействие в группах, через моделирование жизненных ситуаций, </w:t>
      </w:r>
      <w:r>
        <w:rPr>
          <w:rFonts w:eastAsia="Times New Roman" w:cs="Times New Roman"/>
          <w:szCs w:val="28"/>
        </w:rPr>
        <w:lastRenderedPageBreak/>
        <w:t xml:space="preserve">«мозговые штурмы», сюжетно-ролевые игры. Форма контроля: зачет по блоку в виде тестирования, </w:t>
      </w:r>
      <w:proofErr w:type="spellStart"/>
      <w:r>
        <w:rPr>
          <w:rFonts w:eastAsia="Times New Roman" w:cs="Times New Roman"/>
          <w:szCs w:val="28"/>
        </w:rPr>
        <w:t>взаимоопрос</w:t>
      </w:r>
      <w:proofErr w:type="spellEnd"/>
      <w:r>
        <w:rPr>
          <w:rFonts w:eastAsia="Times New Roman" w:cs="Times New Roman"/>
          <w:szCs w:val="28"/>
        </w:rPr>
        <w:t>.</w:t>
      </w:r>
    </w:p>
    <w:p w:rsid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 w:rsidRPr="00286FD6">
        <w:rPr>
          <w:rFonts w:eastAsia="Times New Roman" w:cs="Times New Roman"/>
          <w:b/>
          <w:szCs w:val="28"/>
        </w:rPr>
        <w:t>3 Блок: Опытный вожатый. Кто это?</w:t>
      </w:r>
      <w:r>
        <w:rPr>
          <w:rFonts w:eastAsia="Times New Roman" w:cs="Times New Roman"/>
          <w:szCs w:val="28"/>
        </w:rPr>
        <w:t xml:space="preserve">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Цель блока: Знакомство с этическими нормами, ценностями вожатской профессии.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3.1 Кодекс корпоративной этики вожатого.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Принятие кодекса корпоративной этики вожатого РВПО «Свет». Этика взаимоотношений со старшими по должности. Модели – штампы в работе вожатого.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Моделирование сложных педагогических ситуаций. Ролевые игры по профилактике негативных явлений в вожатском отряде.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3.2 Я в вожатые пойду, пусть меня научат. </w:t>
      </w:r>
    </w:p>
    <w:p w:rsidR="00072B8C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Комплекс базовых умений вожатого: </w:t>
      </w:r>
    </w:p>
    <w:p w:rsidR="00072B8C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• Диагностические - владение методикой изучения личности ребенка и коллектива объединения, использование результатов диагностики при составлении программ работы объединений психолого-педагогической помощи детям и стимулирование их активности; </w:t>
      </w:r>
    </w:p>
    <w:p w:rsidR="00072B8C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 xml:space="preserve">• </w:t>
      </w:r>
      <w:proofErr w:type="spellStart"/>
      <w:r>
        <w:rPr>
          <w:rFonts w:eastAsia="Times New Roman" w:cs="Times New Roman"/>
          <w:szCs w:val="28"/>
        </w:rPr>
        <w:t>Проектировочно</w:t>
      </w:r>
      <w:proofErr w:type="spellEnd"/>
      <w:r>
        <w:rPr>
          <w:rFonts w:eastAsia="Times New Roman" w:cs="Times New Roman"/>
          <w:szCs w:val="28"/>
        </w:rPr>
        <w:t>-аналитические - определение стратегических и тактических задач работы объединения; разработка близких, средних и дальних целей; планирование структуры действий подростков с учетом своеобразия соотношения педагогического руководства и самостоятельности, инициативы ребят: анализ поведения детей, понимание их интересов и запросов, определение наиболее целесообразных путей и методов взаимодействия и воздействия; анализ своей деятельности и личных качеств;</w:t>
      </w:r>
      <w:proofErr w:type="gramEnd"/>
      <w:r>
        <w:rPr>
          <w:rFonts w:eastAsia="Times New Roman" w:cs="Times New Roman"/>
          <w:szCs w:val="28"/>
        </w:rPr>
        <w:t xml:space="preserve"> совершенствование их; изучение и анализ опыта других коллег с целью обобщения и использования наиболее эффективных методов в практике своей работы; </w:t>
      </w:r>
    </w:p>
    <w:p w:rsidR="00072B8C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• Организаторские - вовлечение детей в активную работу; помощь в самоопределении; нахождение посильного дела согласно личным и общим интересам; сплочение коллектива объединения для выполнения общих задач с учетом взаимоотношений, личных симпатий, традиций; обеспечение смены социальных ролей; </w:t>
      </w:r>
    </w:p>
    <w:p w:rsidR="00072B8C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• Методические - способность увлечь детей работой и отдыхом в лагере, воодушевить коллектив интересным и увлекательным делом, создание и совершенствование программы занятий, создание эмоционально-психологического климата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Работа в группах по разработке составляющих базовых умений вожатого.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3.3 Коммуникативные способности вожатого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Теория: Коммуникативные способности вожатого - установление отношений взаимопонимания, сотрудничества, содружества с детьми, умение расположить их к себе; установление целесообразных взаимоотношений с сотрудниками лагеря, родителями, представителями социума; организация творческого общения между детьми на основе общих увлечений и интересов.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Психологические игры и упражнения на повышение уровня коммуникативных способностей вожатого: «1,2,3», «Монолог», «Расскажи мне обо мне» и др.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3.4 Соблюдение этических норм и отношения с родителями воспитанников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Обязательная этико-педагогическая норма: доброжелательность, искренность, забота, избегание конфликтов.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Моделирование проблемных ситуаций в лагерном сообществе, рефлексия.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3.5</w:t>
      </w:r>
      <w:proofErr w:type="gramStart"/>
      <w:r>
        <w:rPr>
          <w:rFonts w:eastAsia="Times New Roman" w:cs="Times New Roman"/>
          <w:szCs w:val="28"/>
        </w:rPr>
        <w:t xml:space="preserve"> К</w:t>
      </w:r>
      <w:proofErr w:type="gramEnd"/>
      <w:r>
        <w:rPr>
          <w:rFonts w:eastAsia="Times New Roman" w:cs="Times New Roman"/>
          <w:szCs w:val="28"/>
        </w:rPr>
        <w:t xml:space="preserve">ак произвести первое впечатление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Пять ключевых компонентов успеха вожатого при встрече с детьми, родителями, коллегами. Ваш внешний вид. Выражение вашего лица. Ваши запахи. Тембр вашего голоса. Ваша жестикуляция.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Практика: Работа в 5-ти группах по разработке компонентов успеха. Творческая презентация. «Игротека вожатого». Формы и методы организации занятий: </w:t>
      </w:r>
      <w:proofErr w:type="spellStart"/>
      <w:r>
        <w:rPr>
          <w:rFonts w:eastAsia="Times New Roman" w:cs="Times New Roman"/>
          <w:szCs w:val="28"/>
        </w:rPr>
        <w:t>Тренинговые</w:t>
      </w:r>
      <w:proofErr w:type="spellEnd"/>
      <w:r>
        <w:rPr>
          <w:rFonts w:eastAsia="Times New Roman" w:cs="Times New Roman"/>
          <w:szCs w:val="28"/>
        </w:rPr>
        <w:t xml:space="preserve"> занятия, включающие в себя дискуссии, упражнения на взаимодействие в группах, через моделирование жизненных ситуаций, «мозговые штурмы», сюжетно-ролевые игры. Форма контроля: зачет по блоку в виде тестирования, </w:t>
      </w:r>
      <w:proofErr w:type="spellStart"/>
      <w:r>
        <w:rPr>
          <w:rFonts w:eastAsia="Times New Roman" w:cs="Times New Roman"/>
          <w:szCs w:val="28"/>
        </w:rPr>
        <w:t>взаимоопрос</w:t>
      </w:r>
      <w:proofErr w:type="spellEnd"/>
      <w:r>
        <w:rPr>
          <w:rFonts w:eastAsia="Times New Roman" w:cs="Times New Roman"/>
          <w:szCs w:val="28"/>
        </w:rPr>
        <w:t>.</w:t>
      </w:r>
    </w:p>
    <w:p w:rsidR="00286FD6" w:rsidRP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/>
          <w:szCs w:val="28"/>
        </w:rPr>
      </w:pPr>
      <w:r w:rsidRPr="00286FD6">
        <w:rPr>
          <w:rFonts w:eastAsia="Times New Roman" w:cs="Times New Roman"/>
          <w:b/>
          <w:szCs w:val="28"/>
        </w:rPr>
        <w:t>4 Блок: «Планирование и организация деятельности вожатого».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 Цель блока: Знакомство с основными задачами и делами каждого периода лагерной смены.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4.1 Логика и динамика развития лагерной смены.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Общий обзор периодов лагерной смены. Пять признаков коллектива. Факторы развития временного детского коллектива. Стадии развития временного детского коллектива: ориентация, разочарование, консолидация, производство, распад.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Работа с дидактическим материалом. Учебная гимнастика. Игры и упражнения.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4.2 Организационный период смены.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Цель, задачи организационного периода лагерной смены. Действия вожатого в ходе </w:t>
      </w:r>
      <w:proofErr w:type="spellStart"/>
      <w:r>
        <w:rPr>
          <w:rFonts w:eastAsia="Times New Roman" w:cs="Times New Roman"/>
          <w:szCs w:val="28"/>
        </w:rPr>
        <w:t>оргпериода</w:t>
      </w:r>
      <w:proofErr w:type="spellEnd"/>
      <w:r>
        <w:rPr>
          <w:rFonts w:eastAsia="Times New Roman" w:cs="Times New Roman"/>
          <w:szCs w:val="28"/>
        </w:rPr>
        <w:t xml:space="preserve">. Основные дела организационного периода смены.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Практика: Моделирование ситуаций «Встреча детей в лагере». Игры и упражнения </w:t>
      </w:r>
      <w:proofErr w:type="spellStart"/>
      <w:r>
        <w:rPr>
          <w:rFonts w:eastAsia="Times New Roman" w:cs="Times New Roman"/>
          <w:szCs w:val="28"/>
        </w:rPr>
        <w:t>оргпериода</w:t>
      </w:r>
      <w:proofErr w:type="spellEnd"/>
      <w:r>
        <w:rPr>
          <w:rFonts w:eastAsia="Times New Roman" w:cs="Times New Roman"/>
          <w:szCs w:val="28"/>
        </w:rPr>
        <w:t xml:space="preserve"> лагерной смены.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4.3 Основной период смены.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Теория: Цель, задачи основного периода лагерной смены. Период делового сотрудничества. Период скрытых внутренних конфликтов. Период морально-волевого напряжения. Период творческого союза. Действия вожатого в ходе основного периода. Реализация программы лагерной смены. Основные дела основного смены. Становление и работа органов самоуправления. Аналитическая деятельность вожатого.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Игры и упражнения основного периода лагерной смены.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4.4 Заключительный период смены.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Цель, задачи заключительного периода лагерной смены. Действия вожатого в ходе заключительного периода смены. Основные дела заключительного периода смены. Этап последействия.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Проигрывание ситуации последнего вечернего сбора отряда. Упражнения заключительного периода смены «Ладошки», «Паутинка», «Чемодан, телевизор, кастрюля»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4.5 Что? Где? Когда?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Планирование в деятельности вожатого. Перспективное планирование. Проектирование программы лагерной смены. Классификация планов вожатого. План-сетка смены, отряда. План дня лагеря. План дня отряда.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Практика: Рефлексия. Анкетирование «Обратная связь». Форма проведения занятий: практические </w:t>
      </w:r>
      <w:proofErr w:type="spellStart"/>
      <w:r>
        <w:rPr>
          <w:rFonts w:eastAsia="Times New Roman" w:cs="Times New Roman"/>
          <w:szCs w:val="28"/>
        </w:rPr>
        <w:t>тренинговые</w:t>
      </w:r>
      <w:proofErr w:type="spellEnd"/>
      <w:r>
        <w:rPr>
          <w:rFonts w:eastAsia="Times New Roman" w:cs="Times New Roman"/>
          <w:szCs w:val="28"/>
        </w:rPr>
        <w:t xml:space="preserve"> занятия, психологические игры, упражнения на групповое взаимодействие.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 w:rsidRPr="00C94C8B">
        <w:rPr>
          <w:rFonts w:eastAsia="Times New Roman" w:cs="Times New Roman"/>
          <w:b/>
          <w:szCs w:val="28"/>
        </w:rPr>
        <w:t>5 Блок: «Развитие коллектива в условиях детского лагеря».</w:t>
      </w:r>
      <w:r>
        <w:rPr>
          <w:rFonts w:eastAsia="Times New Roman" w:cs="Times New Roman"/>
          <w:szCs w:val="28"/>
        </w:rPr>
        <w:t xml:space="preserve">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Цель блока: Знакомство с особенностями работы вожатого с детским коллективом в зависимости от возрастных особенностей целевой группы. </w:t>
      </w:r>
    </w:p>
    <w:p w:rsidR="00286FD6" w:rsidRP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 w:rsidRPr="00C94C8B">
        <w:rPr>
          <w:rFonts w:eastAsia="Times New Roman" w:cs="Times New Roman"/>
          <w:szCs w:val="28"/>
        </w:rPr>
        <w:t xml:space="preserve">5.1 «Как </w:t>
      </w:r>
      <w:proofErr w:type="gramStart"/>
      <w:r w:rsidRPr="00C94C8B">
        <w:rPr>
          <w:rFonts w:eastAsia="Times New Roman" w:cs="Times New Roman"/>
          <w:szCs w:val="28"/>
        </w:rPr>
        <w:t>здорово</w:t>
      </w:r>
      <w:proofErr w:type="gramEnd"/>
      <w:r w:rsidRPr="00C94C8B">
        <w:rPr>
          <w:rFonts w:eastAsia="Times New Roman" w:cs="Times New Roman"/>
          <w:szCs w:val="28"/>
        </w:rPr>
        <w:t xml:space="preserve">, что все мы здесь сегодня собрались» (особенности и этапы развития временного детского коллектива).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Теория: Понятие о временном детском коллективе. Его психологические особенности: сборность, автономность, динамизм </w:t>
      </w:r>
      <w:proofErr w:type="spellStart"/>
      <w:r>
        <w:rPr>
          <w:rFonts w:eastAsia="Times New Roman" w:cs="Times New Roman"/>
          <w:szCs w:val="28"/>
        </w:rPr>
        <w:t>внутриколлективных</w:t>
      </w:r>
      <w:proofErr w:type="spellEnd"/>
      <w:r>
        <w:rPr>
          <w:rFonts w:eastAsia="Times New Roman" w:cs="Times New Roman"/>
          <w:szCs w:val="28"/>
        </w:rPr>
        <w:t xml:space="preserve"> отношений, интенсивность общения, особые темп и ритм жизни. Цикличность в формировании и развитии. Особенности формирования и работы с временным детским коллективом. Стадии развития коллектива. Становление и развитие коллектива. Стадии развития временного детского коллектива по </w:t>
      </w:r>
      <w:proofErr w:type="spellStart"/>
      <w:r>
        <w:rPr>
          <w:rFonts w:eastAsia="Times New Roman" w:cs="Times New Roman"/>
          <w:szCs w:val="28"/>
        </w:rPr>
        <w:t>Лутошкину</w:t>
      </w:r>
      <w:proofErr w:type="spellEnd"/>
      <w:r>
        <w:rPr>
          <w:rFonts w:eastAsia="Times New Roman" w:cs="Times New Roman"/>
          <w:szCs w:val="28"/>
        </w:rPr>
        <w:t>. «Песчаная россыпь», «мягкая глина», «мерцающий маяк», «алый парус», «горящий факел».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Практика: Работа в группах, выступление о каждом этапе развития коллектива.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5.2 Особенности работы с детским коллективом. «Мы все такие разные, но мы вместе»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Теория: Социально-педагогическая карта отряда. Физиологические и психологические особенности каждого возрастного периода. Как применять сведения о детях в воспитательном процессе. Выбор педагогически целесообразных форм и методов работы с детьми младшего, среднего подросткового и старшего школьного возраста. Учет </w:t>
      </w:r>
      <w:proofErr w:type="spellStart"/>
      <w:r>
        <w:rPr>
          <w:rFonts w:eastAsia="Times New Roman" w:cs="Times New Roman"/>
          <w:szCs w:val="28"/>
        </w:rPr>
        <w:t>психовозрастных</w:t>
      </w:r>
      <w:proofErr w:type="spellEnd"/>
      <w:r>
        <w:rPr>
          <w:rFonts w:eastAsia="Times New Roman" w:cs="Times New Roman"/>
          <w:szCs w:val="28"/>
        </w:rPr>
        <w:t xml:space="preserve"> и половозрастных особенностей детей, девочек и мальчиков.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Работа в группах, упражнения.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5.3 Возрастные особенности детей и подростков (6-9 лет, 10-11 лет, 12-14 лет; 14-16 лет).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</w:t>
      </w:r>
      <w:proofErr w:type="gramStart"/>
      <w:r>
        <w:rPr>
          <w:rFonts w:eastAsia="Times New Roman" w:cs="Times New Roman"/>
          <w:szCs w:val="28"/>
        </w:rPr>
        <w:t>Методические подходы</w:t>
      </w:r>
      <w:proofErr w:type="gramEnd"/>
      <w:r>
        <w:rPr>
          <w:rFonts w:eastAsia="Times New Roman" w:cs="Times New Roman"/>
          <w:szCs w:val="28"/>
        </w:rPr>
        <w:t xml:space="preserve"> к работе с детьми разного возраста. Психологические особенности детей младшего школьного возраста. Психологические особенности подростка. Особенности взаимоотношений детей и взрослых на разных этапах развития личности ребенка. Восприятие людьми друг друга.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Выступление на тему «Этот возраст самый лучший» в разных жанрах.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5.4 Воспитательные возможности коллектива.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Развитие лидерских позиций в условиях лагеря, школы. Развитие лидерских позиций в условиях лагеря, школы. Лидер. Игра «Квадрат». Стили лидерства. Классификация лидерства. Позиция вожатого.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Игры и упражнения на выявления лидеров: «Сменяющееся движение», «Перестроения» и др.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5.5 Конфликтные ситуации в лагере. Теория: Конфликтные ситуации в лагере. Методики изучения психолого-социальных способностей и качеств личности, критерии оценки уровня </w:t>
      </w:r>
      <w:proofErr w:type="spellStart"/>
      <w:r>
        <w:rPr>
          <w:rFonts w:eastAsia="Times New Roman" w:cs="Times New Roman"/>
          <w:szCs w:val="28"/>
        </w:rPr>
        <w:t>сформированности</w:t>
      </w:r>
      <w:proofErr w:type="spellEnd"/>
      <w:r>
        <w:rPr>
          <w:rFonts w:eastAsia="Times New Roman" w:cs="Times New Roman"/>
          <w:szCs w:val="28"/>
        </w:rPr>
        <w:t xml:space="preserve"> детского коллектива. Конфликты и пути их решения. Практика: Моделирование проблематичных конфликтных ситуаций, пути разрешения.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5.6 Организация самоуправления в ВДК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Организация детского самоуправления и принципы взаимодействия органов самоуправления </w:t>
      </w:r>
      <w:proofErr w:type="gramStart"/>
      <w:r>
        <w:rPr>
          <w:rFonts w:eastAsia="Times New Roman" w:cs="Times New Roman"/>
          <w:szCs w:val="28"/>
        </w:rPr>
        <w:t>со</w:t>
      </w:r>
      <w:proofErr w:type="gramEnd"/>
      <w:r>
        <w:rPr>
          <w:rFonts w:eastAsia="Times New Roman" w:cs="Times New Roman"/>
          <w:szCs w:val="28"/>
        </w:rPr>
        <w:t xml:space="preserve"> взрослыми. </w:t>
      </w:r>
      <w:proofErr w:type="spellStart"/>
      <w:r>
        <w:rPr>
          <w:rFonts w:eastAsia="Times New Roman" w:cs="Times New Roman"/>
          <w:szCs w:val="28"/>
        </w:rPr>
        <w:t>Соуправление</w:t>
      </w:r>
      <w:proofErr w:type="spellEnd"/>
      <w:r>
        <w:rPr>
          <w:rFonts w:eastAsia="Times New Roman" w:cs="Times New Roman"/>
          <w:szCs w:val="28"/>
        </w:rPr>
        <w:t xml:space="preserve">. Нестандартные, творческие формы организации детского самоуправления.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Практика: Теоретические и практические занятия с использованием: эвристической беседы, дискуссии, лекции, взаимодействия в группах, обучение практикой действия, </w:t>
      </w:r>
      <w:proofErr w:type="spellStart"/>
      <w:r>
        <w:rPr>
          <w:rFonts w:eastAsia="Times New Roman" w:cs="Times New Roman"/>
          <w:szCs w:val="28"/>
        </w:rPr>
        <w:t>психолого</w:t>
      </w:r>
      <w:proofErr w:type="spellEnd"/>
      <w:r>
        <w:rPr>
          <w:rFonts w:eastAsia="Times New Roman" w:cs="Times New Roman"/>
          <w:szCs w:val="28"/>
        </w:rPr>
        <w:t>–</w:t>
      </w:r>
      <w:proofErr w:type="spellStart"/>
      <w:r>
        <w:rPr>
          <w:rFonts w:eastAsia="Times New Roman" w:cs="Times New Roman"/>
          <w:szCs w:val="28"/>
        </w:rPr>
        <w:t>валеологических</w:t>
      </w:r>
      <w:proofErr w:type="spellEnd"/>
      <w:r>
        <w:rPr>
          <w:rFonts w:eastAsia="Times New Roman" w:cs="Times New Roman"/>
          <w:szCs w:val="28"/>
        </w:rPr>
        <w:t xml:space="preserve"> игр, учебной гимнастики.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5.7 Подведение итогов работы по блоку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Особенности работы вожатого с детским коллективом. </w:t>
      </w:r>
    </w:p>
    <w:p w:rsid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Практика: Формы контроля: устный опрос; взаимный опрос </w:t>
      </w:r>
      <w:proofErr w:type="gramStart"/>
      <w:r>
        <w:rPr>
          <w:rFonts w:eastAsia="Times New Roman" w:cs="Times New Roman"/>
          <w:szCs w:val="28"/>
        </w:rPr>
        <w:t>обучающимися</w:t>
      </w:r>
      <w:proofErr w:type="gramEnd"/>
      <w:r>
        <w:rPr>
          <w:rFonts w:eastAsia="Times New Roman" w:cs="Times New Roman"/>
          <w:szCs w:val="28"/>
        </w:rPr>
        <w:t xml:space="preserve"> друг друга; контрольная работа (тест); зачёт. </w:t>
      </w:r>
    </w:p>
    <w:p w:rsidR="00286FD6" w:rsidRP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/>
          <w:szCs w:val="28"/>
        </w:rPr>
      </w:pPr>
      <w:r w:rsidRPr="00286FD6">
        <w:rPr>
          <w:rFonts w:eastAsia="Times New Roman" w:cs="Times New Roman"/>
          <w:b/>
          <w:szCs w:val="28"/>
        </w:rPr>
        <w:lastRenderedPageBreak/>
        <w:t xml:space="preserve">6 Блок: «Проектная деятельность вожатого»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Цель блока: Знакомство с технологией проектирования мероприятий лагерной смены.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6.1 Отрядная программа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Программирование работы, проектный метод разработки программ. Задачи педагогического коллектива лагеря по организации работы с детьми и подростками. Содержание педагогического направления и руководства деятельностью подростков. Воспитательные функции руководителей. Условия осуществления педагогического руководства детьми. Программа как прогнозирование основных задач и путей их реализации в деятельности коллектива отряда. Структура и содержание программы работы педагогического коллектива на летний сезон. Общее и особенное в планах работы педагогов и детских коллективов. Программирование работы отрядов, клубов, кружков. Обеспечение объектов для познавательной, трудовой и общественной деятельности. Программы тематических дней, недель, сюжетно-ролевых игр, работа туристской базы.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Разработка отрядной программы. Работа в малых группах.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6.2 Разработка проекта тематического дня в лагере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Проектирование структуры тематического дня. Зоны ответственности.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Работа в группах: разработка тематического дня. Презентация.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6.3 Разработка проекта тематического дня в лагере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Особенности организации тематического дня в лагерной смене.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Работа в группах: разработка тематического дня. Презентация.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6.4 Разработка тематического мероприятия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Теория: Пошаговая разработка тематического мероприятия. Подготовка, проведение, анализ тематического дня.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 Практика: Работа в группах: разработка тематического мероприятия. Презентация.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6.5 Разработка собственной мастерской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Проект собственной мастерской. Тематика, реквизит, материалы, организация пространства, соответствие особенностям целевой аудитории.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Практика: Мастер-классы от </w:t>
      </w:r>
      <w:proofErr w:type="gramStart"/>
      <w:r>
        <w:rPr>
          <w:rFonts w:eastAsia="Times New Roman" w:cs="Times New Roman"/>
          <w:szCs w:val="28"/>
        </w:rPr>
        <w:t>обучающихся</w:t>
      </w:r>
      <w:proofErr w:type="gramEnd"/>
      <w:r>
        <w:rPr>
          <w:rFonts w:eastAsia="Times New Roman" w:cs="Times New Roman"/>
          <w:szCs w:val="28"/>
        </w:rPr>
        <w:t>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6.6 Разработка творческой «визитной карточки» отряда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Ключевые моменты успешного выступления отряда. </w:t>
      </w:r>
      <w:proofErr w:type="gramStart"/>
      <w:r>
        <w:rPr>
          <w:rFonts w:eastAsia="Times New Roman" w:cs="Times New Roman"/>
          <w:szCs w:val="28"/>
        </w:rPr>
        <w:t xml:space="preserve">Реализация цели, реквизит, разнообразие жанров, энергетика, синхронность, отличный старт, логическое завершение, сюрпризы в зал, имидж. </w:t>
      </w:r>
      <w:proofErr w:type="gramEnd"/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Практика: Творческая подготовка «визиток», их демонстрация. Подведение итогов по блоку. Формы и методы проведения занятий: деловые игры; </w:t>
      </w:r>
      <w:r>
        <w:rPr>
          <w:rFonts w:eastAsia="Times New Roman" w:cs="Times New Roman"/>
          <w:szCs w:val="28"/>
        </w:rPr>
        <w:lastRenderedPageBreak/>
        <w:t xml:space="preserve">упражнения в парах, в группах; игры-ассоциации; дискуссии; интерактивные мини-лекции и др.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Формы контроля: устный опрос учащихся; взаимный опрос </w:t>
      </w:r>
      <w:proofErr w:type="gramStart"/>
      <w:r>
        <w:rPr>
          <w:rFonts w:eastAsia="Times New Roman" w:cs="Times New Roman"/>
          <w:szCs w:val="28"/>
        </w:rPr>
        <w:t>обучающимися</w:t>
      </w:r>
      <w:proofErr w:type="gramEnd"/>
      <w:r>
        <w:rPr>
          <w:rFonts w:eastAsia="Times New Roman" w:cs="Times New Roman"/>
          <w:szCs w:val="28"/>
        </w:rPr>
        <w:t xml:space="preserve"> друг друга; защита проектов</w:t>
      </w:r>
    </w:p>
    <w:p w:rsidR="00286FD6" w:rsidRP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/>
          <w:szCs w:val="28"/>
        </w:rPr>
      </w:pPr>
      <w:r w:rsidRPr="00286FD6">
        <w:rPr>
          <w:rFonts w:eastAsia="Times New Roman" w:cs="Times New Roman"/>
          <w:b/>
          <w:szCs w:val="28"/>
        </w:rPr>
        <w:t xml:space="preserve">7 Блок: «Планирование воспитательной работы в лагере».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Цель блока: Освоение технологии организации и проведения вечерних огоньков и коллективно-творческих дел.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7.1 «Ты, да я, да мы с тобой» (организация отрядной деятельности)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Калейдоскоп отрядных дел. </w:t>
      </w:r>
      <w:proofErr w:type="spellStart"/>
      <w:r>
        <w:rPr>
          <w:rFonts w:eastAsia="Times New Roman" w:cs="Times New Roman"/>
          <w:szCs w:val="28"/>
        </w:rPr>
        <w:t>Лайфхаки</w:t>
      </w:r>
      <w:proofErr w:type="spellEnd"/>
      <w:r>
        <w:rPr>
          <w:rFonts w:eastAsia="Times New Roman" w:cs="Times New Roman"/>
          <w:szCs w:val="28"/>
        </w:rPr>
        <w:t xml:space="preserve"> в работе вожатого.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Мастер-класс от опытных вожатых.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7.2 Творчество в лагере (методика организации коллективного творческого дела (КТД))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Принципы технологии КТД, задачи КТД, виды КТД, типы КТД. структура КТД. Педагогика общей заботы, педагогика социального творчества, коммунарская педагогика. Роль Игоря Петровича Иванова в становлении отечественной педагогики.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Практика: Проведение малого КТД.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7.3</w:t>
      </w:r>
      <w:proofErr w:type="gramStart"/>
      <w:r>
        <w:rPr>
          <w:rFonts w:eastAsia="Times New Roman" w:cs="Times New Roman"/>
          <w:szCs w:val="28"/>
        </w:rPr>
        <w:t xml:space="preserve"> Д</w:t>
      </w:r>
      <w:proofErr w:type="gramEnd"/>
      <w:r>
        <w:rPr>
          <w:rFonts w:eastAsia="Times New Roman" w:cs="Times New Roman"/>
          <w:szCs w:val="28"/>
        </w:rPr>
        <w:t xml:space="preserve">авай с тобой поговорим (методика организации и проведения вечернего «огонька»)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Цель, задачи проведения «вечернего огонька». Необходимые условия для удачного проведения «вечернего огонька». Виды огоньков. Правила «вечернего огонька».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Моделирование «вечернего огонька»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7.4</w:t>
      </w:r>
      <w:proofErr w:type="gramStart"/>
      <w:r>
        <w:rPr>
          <w:rFonts w:eastAsia="Times New Roman" w:cs="Times New Roman"/>
          <w:szCs w:val="28"/>
        </w:rPr>
        <w:t xml:space="preserve"> К</w:t>
      </w:r>
      <w:proofErr w:type="gramEnd"/>
      <w:r>
        <w:rPr>
          <w:rFonts w:eastAsia="Times New Roman" w:cs="Times New Roman"/>
          <w:szCs w:val="28"/>
        </w:rPr>
        <w:t xml:space="preserve">ак подготовить отряд к выступлению на </w:t>
      </w:r>
      <w:proofErr w:type="spellStart"/>
      <w:r>
        <w:rPr>
          <w:rFonts w:eastAsia="Times New Roman" w:cs="Times New Roman"/>
          <w:szCs w:val="28"/>
        </w:rPr>
        <w:t>общелагерном</w:t>
      </w:r>
      <w:proofErr w:type="spellEnd"/>
      <w:r>
        <w:rPr>
          <w:rFonts w:eastAsia="Times New Roman" w:cs="Times New Roman"/>
          <w:szCs w:val="28"/>
        </w:rPr>
        <w:t xml:space="preserve"> деле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Составляющие успешного выступления отряда. Этапы подготовки выступления отряда. Формы и методы проведения занятий: Групповые занятия с элементами дискуссии, методов группового взаимодействия, ролевые игры, эвристической беседы, психологических игр и т. д.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Формы контроля: устный опрос учащихся; взаимный опрос учащимися друг друга; защита проектов «вечерних огоньков», КТД.</w:t>
      </w:r>
    </w:p>
    <w:p w:rsidR="00286FD6" w:rsidRP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/>
          <w:szCs w:val="28"/>
        </w:rPr>
      </w:pPr>
      <w:r w:rsidRPr="00286FD6">
        <w:rPr>
          <w:rFonts w:eastAsia="Times New Roman" w:cs="Times New Roman"/>
          <w:b/>
          <w:szCs w:val="28"/>
        </w:rPr>
        <w:t xml:space="preserve">8 блок: «Игровая деятельность в работе вожатого»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Цель: Освоение навыков и умений, необходимых для реализации игровых технологий в деятельности вожатого.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8.1 Классификация игр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Понятие игровой технологии. Технология игровой </w:t>
      </w:r>
      <w:proofErr w:type="gramStart"/>
      <w:r>
        <w:rPr>
          <w:rFonts w:eastAsia="Times New Roman" w:cs="Times New Roman"/>
          <w:szCs w:val="28"/>
        </w:rPr>
        <w:t>деятельности</w:t>
      </w:r>
      <w:proofErr w:type="gramEnd"/>
      <w:r>
        <w:rPr>
          <w:rFonts w:eastAsia="Times New Roman" w:cs="Times New Roman"/>
          <w:szCs w:val="28"/>
        </w:rPr>
        <w:t xml:space="preserve"> Что такое игра? Основные признаки игры. Основные функции игры в жизни человека Педагогические возможности игры. Структура игровой технологии. Этапы разработки игровой технологии. Классификация игр. Художественные игры, требующие от участников проявления творческих и художественных </w:t>
      </w:r>
      <w:r>
        <w:rPr>
          <w:rFonts w:eastAsia="Times New Roman" w:cs="Times New Roman"/>
          <w:szCs w:val="28"/>
        </w:rPr>
        <w:lastRenderedPageBreak/>
        <w:t xml:space="preserve">способностей. Спортивные игры, направленные на физическое развитие. Познавательные игры, активизирующие познавательную деятельность детей и включающие вопросы и задания, связанные с различными областями знаний. Интеллектуальные (развивающие) игры, направленные на тренировку психических процессов и умственных способностей. Психологические игры, дающие возможность углубиться в мир взаимоотношений с окружающими и с самим собой. Организаторские игры, связанные с решением вопросов, возникающих при создании коллектива и в дальнейшей работе с ним. Трудовые игры, позволяющие участникам реализовать себя в реальной или смоделированной трудовой деятельности. Структура игры.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Пополнение «игротеки вожатого»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8.2 Методика организации игр в отряде. 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Вопросы, на которые должен ответить вожатый, подбирая игру для детей. Изобретение новых игр с наличием предлагаемого реквизита.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Практика: Индивидуальная работа. Подборка и проведение игр. Выступление в роли ведущего каждого из </w:t>
      </w:r>
      <w:proofErr w:type="gramStart"/>
      <w:r>
        <w:rPr>
          <w:rFonts w:eastAsia="Times New Roman" w:cs="Times New Roman"/>
          <w:szCs w:val="28"/>
        </w:rPr>
        <w:t>обучающихся</w:t>
      </w:r>
      <w:proofErr w:type="gramEnd"/>
      <w:r>
        <w:rPr>
          <w:rFonts w:eastAsia="Times New Roman" w:cs="Times New Roman"/>
          <w:szCs w:val="28"/>
        </w:rPr>
        <w:t>.</w:t>
      </w:r>
    </w:p>
    <w:p w:rsidR="00C94C8B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8.3 Ролевые игры. Организация </w:t>
      </w:r>
      <w:proofErr w:type="spellStart"/>
      <w:r>
        <w:rPr>
          <w:rFonts w:eastAsia="Times New Roman" w:cs="Times New Roman"/>
          <w:szCs w:val="28"/>
        </w:rPr>
        <w:t>конкурсно</w:t>
      </w:r>
      <w:proofErr w:type="spellEnd"/>
      <w:r>
        <w:rPr>
          <w:rFonts w:eastAsia="Times New Roman" w:cs="Times New Roman"/>
          <w:szCs w:val="28"/>
        </w:rPr>
        <w:t xml:space="preserve">-игровых программ. </w:t>
      </w:r>
    </w:p>
    <w:p w:rsidR="00652495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Технология организации и проведения ролевых игр. «Секреты» успешного проведения ролевой игры. Технология организации и проведения </w:t>
      </w:r>
      <w:proofErr w:type="spellStart"/>
      <w:r>
        <w:rPr>
          <w:rFonts w:eastAsia="Times New Roman" w:cs="Times New Roman"/>
          <w:szCs w:val="28"/>
        </w:rPr>
        <w:t>конкурсно</w:t>
      </w:r>
      <w:proofErr w:type="spellEnd"/>
      <w:r>
        <w:rPr>
          <w:rFonts w:eastAsia="Times New Roman" w:cs="Times New Roman"/>
          <w:szCs w:val="28"/>
        </w:rPr>
        <w:t xml:space="preserve">-игровых программ. Классификация </w:t>
      </w:r>
      <w:proofErr w:type="spellStart"/>
      <w:r>
        <w:rPr>
          <w:rFonts w:eastAsia="Times New Roman" w:cs="Times New Roman"/>
          <w:szCs w:val="28"/>
        </w:rPr>
        <w:t>конкурсно</w:t>
      </w:r>
      <w:proofErr w:type="spellEnd"/>
      <w:r>
        <w:rPr>
          <w:rFonts w:eastAsia="Times New Roman" w:cs="Times New Roman"/>
          <w:szCs w:val="28"/>
        </w:rPr>
        <w:t xml:space="preserve">-игровых программ. </w:t>
      </w:r>
    </w:p>
    <w:p w:rsidR="00652495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Практика: Проведение ролевой игры «Вирус» Формы контроля:</w:t>
      </w:r>
    </w:p>
    <w:p w:rsidR="00652495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- устный опрос учащихся;</w:t>
      </w:r>
    </w:p>
    <w:p w:rsidR="00652495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- взаимный опрос учащимися друг друга;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 - разработка, проведение, анализ разнообразных игр.</w:t>
      </w:r>
    </w:p>
    <w:p w:rsidR="00286FD6" w:rsidRP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 w:rsidRPr="00286FD6">
        <w:rPr>
          <w:rFonts w:eastAsia="Times New Roman" w:cs="Times New Roman"/>
          <w:b/>
          <w:szCs w:val="28"/>
        </w:rPr>
        <w:t>9 Блок: «Вожатый – профессия птица»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 Цель блока: Развитие творческого потенциала вожатого. </w:t>
      </w:r>
    </w:p>
    <w:p w:rsidR="00652495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9.1 Оформительские умения в деятельности вожатого </w:t>
      </w:r>
    </w:p>
    <w:p w:rsidR="00652495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Шрифтовая работа вожатого. Рисованные, вырезанные из бумаги шрифты. Освоение техники оригами. Изготовление открыток. Сюрпризы на все случаи жизни в лагере.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Практика: Практическая деятельность по изготовлению шрифтов из бумаги, изготовление сюрпризов. </w:t>
      </w:r>
    </w:p>
    <w:p w:rsidR="00652495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9.2 Актерское мастерство вожатого </w:t>
      </w:r>
    </w:p>
    <w:p w:rsidR="00652495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Многообразие выразительных средств. Декорации, костюмы, грим, музыкальное и шумовое оформление. Вспомогательная роль этих выразительных средств. Стержень театрального искусства - исполнительское искусство актёра. Понятия «образа», «характера» в актёрском искусстве. Особенности создания сценического характера. Техника создания образа на сцене. Понятие пластической выразительности. Приёмы пластической </w:t>
      </w:r>
      <w:r>
        <w:rPr>
          <w:rFonts w:eastAsia="Times New Roman" w:cs="Times New Roman"/>
          <w:szCs w:val="28"/>
        </w:rPr>
        <w:lastRenderedPageBreak/>
        <w:t xml:space="preserve">выразительности для достижения сценического образа и передачи характера. Аккуратность в одежде. Обувь. Манеры </w:t>
      </w:r>
      <w:proofErr w:type="gramStart"/>
      <w:r>
        <w:rPr>
          <w:rFonts w:eastAsia="Times New Roman" w:cs="Times New Roman"/>
          <w:szCs w:val="28"/>
        </w:rPr>
        <w:t>выступающего</w:t>
      </w:r>
      <w:proofErr w:type="gramEnd"/>
      <w:r>
        <w:rPr>
          <w:rFonts w:eastAsia="Times New Roman" w:cs="Times New Roman"/>
          <w:szCs w:val="28"/>
        </w:rPr>
        <w:t xml:space="preserve"> в зависимости от ситуации. Дружеская и деловая атмосфера. Контакт со зрителями. Выражение лица. Правильная координация движений. Жесты. Сущность и назначение жеста. Целесообразность жестикуляции. Ценность жестов. Виды жестов: выразительные, описательные, указующие, подражательные. Правила пользования жестами. Практика: Актерский тренинг. Пластические этюды. Пластические импровизации. 9.3 Ораторское искусство вожатого. Искусство публичного выступления Теория: Характеристики человеческого голоса. Как добиться звучности. Глубокое дыхание, частое дыхание. Контролируемое дыхание. Темп речи. Быстрота речи. Длительность звучания. Пауза. Высота. Мелодический рисунок речи. Передача чувств в интонациях. Недостатки интонирования. Монотонность. Слишком высокий тон. Слишком низкий тон. Недостатки выразительности в более значительных словах. Тембр и его роль в передаче чувств. Произношение. Вожатый – оратор. Секреты успешного оратора. Как подготовиться к выступлению. Имидж оратора. </w:t>
      </w:r>
      <w:proofErr w:type="spellStart"/>
      <w:r>
        <w:rPr>
          <w:rFonts w:eastAsia="Times New Roman" w:cs="Times New Roman"/>
          <w:szCs w:val="28"/>
        </w:rPr>
        <w:t>Цветохарактеристики</w:t>
      </w:r>
      <w:proofErr w:type="spellEnd"/>
      <w:r>
        <w:rPr>
          <w:rFonts w:eastAsia="Times New Roman" w:cs="Times New Roman"/>
          <w:szCs w:val="28"/>
        </w:rPr>
        <w:t xml:space="preserve"> одежды для успешных выступлений.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Практика: упражнения в невербальном общении со зрителями. Пластические этюды, упражнения в постановке дыхания и улучшения звучания голоса, в интонациях голоса. Упражнения на совершенствование дикции, силы, звучности, тембра голоса.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9.4 Папка вожатого – документ для успешной деятельности</w:t>
      </w:r>
    </w:p>
    <w:p w:rsid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Теория: Цель создания папки вожатого. Составляющие папки вожатого. Советы по оформлению папки вожатого.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Практика: Творческие подсказки для оформления папки вожатого от опытных вожатых. </w:t>
      </w:r>
    </w:p>
    <w:p w:rsidR="00100728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9.5 Конкурс вожатского мастерства. Подведение итогов по блоку </w:t>
      </w:r>
    </w:p>
    <w:p w:rsidR="000F124A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Формы и методы проведения занятий: </w:t>
      </w:r>
      <w:proofErr w:type="spellStart"/>
      <w:r>
        <w:rPr>
          <w:rFonts w:eastAsia="Times New Roman" w:cs="Times New Roman"/>
          <w:szCs w:val="28"/>
        </w:rPr>
        <w:t>тренинговые</w:t>
      </w:r>
      <w:proofErr w:type="spellEnd"/>
      <w:r>
        <w:rPr>
          <w:rFonts w:eastAsia="Times New Roman" w:cs="Times New Roman"/>
          <w:szCs w:val="28"/>
        </w:rPr>
        <w:t xml:space="preserve"> практические занятия с элементами дискуссии, «мозгового штурма», беседы, лекции. Ролевые игры. Упражнения в приобретении навыков актерского мастерства. Формы контроля: контрольная работа (Тестирование, исполнение пластических этюдов, декламация); </w:t>
      </w:r>
      <w:proofErr w:type="spellStart"/>
      <w:r>
        <w:rPr>
          <w:rFonts w:eastAsia="Times New Roman" w:cs="Times New Roman"/>
          <w:szCs w:val="28"/>
        </w:rPr>
        <w:t>взаимоопрос</w:t>
      </w:r>
      <w:proofErr w:type="spellEnd"/>
      <w:r>
        <w:rPr>
          <w:rFonts w:eastAsia="Times New Roman" w:cs="Times New Roman"/>
          <w:szCs w:val="28"/>
        </w:rPr>
        <w:t>; создание проекта оформления отрядного уголка отряда</w:t>
      </w:r>
    </w:p>
    <w:p w:rsidR="00286FD6" w:rsidRP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b/>
          <w:szCs w:val="28"/>
        </w:rPr>
      </w:pPr>
      <w:r w:rsidRPr="00286FD6">
        <w:rPr>
          <w:rFonts w:eastAsia="Times New Roman" w:cs="Times New Roman"/>
          <w:b/>
          <w:szCs w:val="28"/>
        </w:rPr>
        <w:t>10 Блок: «</w:t>
      </w:r>
      <w:proofErr w:type="spellStart"/>
      <w:r w:rsidRPr="00286FD6">
        <w:rPr>
          <w:rFonts w:eastAsia="Times New Roman" w:cs="Times New Roman"/>
          <w:b/>
          <w:szCs w:val="28"/>
        </w:rPr>
        <w:t>Деятельностный</w:t>
      </w:r>
      <w:proofErr w:type="spellEnd"/>
      <w:r w:rsidRPr="00286FD6">
        <w:rPr>
          <w:rFonts w:eastAsia="Times New Roman" w:cs="Times New Roman"/>
          <w:b/>
          <w:szCs w:val="28"/>
        </w:rPr>
        <w:t xml:space="preserve">. Вожатская практика» </w:t>
      </w:r>
    </w:p>
    <w:p w:rsid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Цель блока: Предоставление возможности приобретения опыта в ходе осуществления вожатских волонтерских проектов, предоставление </w:t>
      </w:r>
      <w:proofErr w:type="gramStart"/>
      <w:r>
        <w:rPr>
          <w:rFonts w:eastAsia="Times New Roman" w:cs="Times New Roman"/>
          <w:szCs w:val="28"/>
        </w:rPr>
        <w:t>обучающимся</w:t>
      </w:r>
      <w:proofErr w:type="gramEnd"/>
      <w:r>
        <w:rPr>
          <w:rFonts w:eastAsia="Times New Roman" w:cs="Times New Roman"/>
          <w:szCs w:val="28"/>
        </w:rPr>
        <w:t xml:space="preserve"> возможности для самореализации. </w:t>
      </w:r>
    </w:p>
    <w:p w:rsid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Блок включает в себя: </w:t>
      </w:r>
    </w:p>
    <w:p w:rsidR="00286FD6" w:rsidRPr="00100728" w:rsidRDefault="00286FD6" w:rsidP="00100728">
      <w:pPr>
        <w:pStyle w:val="a8"/>
        <w:numPr>
          <w:ilvl w:val="0"/>
          <w:numId w:val="12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00728">
        <w:rPr>
          <w:rFonts w:ascii="Times New Roman" w:hAnsi="Times New Roman"/>
          <w:szCs w:val="28"/>
        </w:rPr>
        <w:t xml:space="preserve">участие в планировании деятельности объединения; </w:t>
      </w:r>
    </w:p>
    <w:p w:rsidR="00286FD6" w:rsidRPr="00100728" w:rsidRDefault="00286FD6" w:rsidP="00100728">
      <w:pPr>
        <w:pStyle w:val="a8"/>
        <w:numPr>
          <w:ilvl w:val="0"/>
          <w:numId w:val="12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00728">
        <w:rPr>
          <w:rFonts w:ascii="Times New Roman" w:hAnsi="Times New Roman"/>
          <w:szCs w:val="28"/>
        </w:rPr>
        <w:lastRenderedPageBreak/>
        <w:t xml:space="preserve">участие в праздновании дня рождения общественного объединения; </w:t>
      </w:r>
    </w:p>
    <w:p w:rsidR="00286FD6" w:rsidRPr="00100728" w:rsidRDefault="00286FD6" w:rsidP="00100728">
      <w:pPr>
        <w:pStyle w:val="a8"/>
        <w:numPr>
          <w:ilvl w:val="0"/>
          <w:numId w:val="12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00728">
        <w:rPr>
          <w:rFonts w:ascii="Times New Roman" w:hAnsi="Times New Roman"/>
          <w:szCs w:val="28"/>
        </w:rPr>
        <w:t xml:space="preserve">участие в общих собраниях объединения; </w:t>
      </w:r>
    </w:p>
    <w:p w:rsidR="00286FD6" w:rsidRPr="00100728" w:rsidRDefault="00286FD6" w:rsidP="00100728">
      <w:pPr>
        <w:pStyle w:val="a8"/>
        <w:numPr>
          <w:ilvl w:val="0"/>
          <w:numId w:val="12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00728">
        <w:rPr>
          <w:rFonts w:ascii="Times New Roman" w:hAnsi="Times New Roman"/>
          <w:szCs w:val="28"/>
        </w:rPr>
        <w:t xml:space="preserve">участие в подготовке и проведении досуговых, праздничных и коллективно – творческих мероприятий в школах – интернатах города; </w:t>
      </w:r>
    </w:p>
    <w:p w:rsidR="00286FD6" w:rsidRPr="00100728" w:rsidRDefault="00286FD6" w:rsidP="00100728">
      <w:pPr>
        <w:pStyle w:val="a8"/>
        <w:numPr>
          <w:ilvl w:val="0"/>
          <w:numId w:val="12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00728">
        <w:rPr>
          <w:rFonts w:ascii="Times New Roman" w:hAnsi="Times New Roman"/>
          <w:szCs w:val="28"/>
        </w:rPr>
        <w:t xml:space="preserve">подготовку и проведение </w:t>
      </w:r>
      <w:proofErr w:type="spellStart"/>
      <w:r w:rsidRPr="00100728">
        <w:rPr>
          <w:rFonts w:ascii="Times New Roman" w:hAnsi="Times New Roman"/>
          <w:szCs w:val="28"/>
        </w:rPr>
        <w:t>конкурсно</w:t>
      </w:r>
      <w:proofErr w:type="spellEnd"/>
      <w:r w:rsidRPr="00100728">
        <w:rPr>
          <w:rFonts w:ascii="Times New Roman" w:hAnsi="Times New Roman"/>
          <w:szCs w:val="28"/>
        </w:rPr>
        <w:t xml:space="preserve">-игровых программ в объединении, посвященным торжественным случаям; </w:t>
      </w:r>
    </w:p>
    <w:p w:rsidR="00286FD6" w:rsidRPr="00100728" w:rsidRDefault="00286FD6" w:rsidP="00100728">
      <w:pPr>
        <w:pStyle w:val="a8"/>
        <w:numPr>
          <w:ilvl w:val="0"/>
          <w:numId w:val="12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00728">
        <w:rPr>
          <w:rFonts w:ascii="Times New Roman" w:hAnsi="Times New Roman"/>
          <w:szCs w:val="28"/>
        </w:rPr>
        <w:t xml:space="preserve">подготовку, проведение и анализ лагерных смен разнообразной направленности; </w:t>
      </w:r>
    </w:p>
    <w:p w:rsidR="00286FD6" w:rsidRPr="00100728" w:rsidRDefault="00286FD6" w:rsidP="00100728">
      <w:pPr>
        <w:pStyle w:val="a8"/>
        <w:numPr>
          <w:ilvl w:val="0"/>
          <w:numId w:val="12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00728">
        <w:rPr>
          <w:rFonts w:ascii="Times New Roman" w:hAnsi="Times New Roman"/>
          <w:szCs w:val="28"/>
        </w:rPr>
        <w:t xml:space="preserve">проведение практических занятий с детьми с ограниченными возможностями здоровья; </w:t>
      </w:r>
    </w:p>
    <w:p w:rsidR="00286FD6" w:rsidRPr="00100728" w:rsidRDefault="00286FD6" w:rsidP="00100728">
      <w:pPr>
        <w:pStyle w:val="a8"/>
        <w:numPr>
          <w:ilvl w:val="0"/>
          <w:numId w:val="12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00728">
        <w:rPr>
          <w:rFonts w:ascii="Times New Roman" w:hAnsi="Times New Roman"/>
          <w:szCs w:val="28"/>
        </w:rPr>
        <w:t xml:space="preserve">проведение информационных кампаний, посвященных сохранению и укреплению здоровья подростков и молодежи; </w:t>
      </w:r>
    </w:p>
    <w:p w:rsidR="00286FD6" w:rsidRPr="00100728" w:rsidRDefault="00286FD6" w:rsidP="00100728">
      <w:pPr>
        <w:pStyle w:val="a8"/>
        <w:numPr>
          <w:ilvl w:val="0"/>
          <w:numId w:val="12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00728">
        <w:rPr>
          <w:rFonts w:ascii="Times New Roman" w:hAnsi="Times New Roman"/>
          <w:szCs w:val="28"/>
        </w:rPr>
        <w:t xml:space="preserve">проведение выставок - презентаций, информационных стендов; </w:t>
      </w:r>
    </w:p>
    <w:p w:rsidR="000F124A" w:rsidRPr="00100728" w:rsidRDefault="00286FD6" w:rsidP="00100728">
      <w:pPr>
        <w:pStyle w:val="a8"/>
        <w:numPr>
          <w:ilvl w:val="0"/>
          <w:numId w:val="12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bCs/>
          <w:szCs w:val="28"/>
        </w:rPr>
      </w:pPr>
      <w:r w:rsidRPr="00100728">
        <w:rPr>
          <w:rFonts w:ascii="Times New Roman" w:hAnsi="Times New Roman"/>
          <w:szCs w:val="28"/>
        </w:rPr>
        <w:t xml:space="preserve">участие в волонтерских мероприятиях; </w:t>
      </w:r>
    </w:p>
    <w:p w:rsidR="00286FD6" w:rsidRPr="00100728" w:rsidRDefault="00286FD6" w:rsidP="00100728">
      <w:pPr>
        <w:pStyle w:val="a8"/>
        <w:numPr>
          <w:ilvl w:val="0"/>
          <w:numId w:val="12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00728">
        <w:rPr>
          <w:rFonts w:ascii="Times New Roman" w:hAnsi="Times New Roman"/>
          <w:szCs w:val="28"/>
        </w:rPr>
        <w:t xml:space="preserve">поездки в </w:t>
      </w:r>
      <w:proofErr w:type="spellStart"/>
      <w:r w:rsidRPr="00100728">
        <w:rPr>
          <w:rFonts w:ascii="Times New Roman" w:hAnsi="Times New Roman"/>
          <w:szCs w:val="28"/>
        </w:rPr>
        <w:t>учебно</w:t>
      </w:r>
      <w:proofErr w:type="spellEnd"/>
      <w:r w:rsidRPr="00100728">
        <w:rPr>
          <w:rFonts w:ascii="Times New Roman" w:hAnsi="Times New Roman"/>
          <w:szCs w:val="28"/>
        </w:rPr>
        <w:t xml:space="preserve"> – методические лагеря для участия в сменах актива учащейся молодежи; </w:t>
      </w:r>
    </w:p>
    <w:p w:rsidR="00286FD6" w:rsidRDefault="00286FD6" w:rsidP="00286FD6">
      <w:pPr>
        <w:shd w:val="clear" w:color="auto" w:fill="FFFFFF"/>
        <w:tabs>
          <w:tab w:val="left" w:pos="1307"/>
        </w:tabs>
        <w:spacing w:line="276" w:lineRule="auto"/>
        <w:ind w:left="113" w:firstLine="45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Блок предусматривает: </w:t>
      </w:r>
    </w:p>
    <w:p w:rsidR="00286FD6" w:rsidRPr="00100728" w:rsidRDefault="00286FD6" w:rsidP="00100728">
      <w:pPr>
        <w:pStyle w:val="a8"/>
        <w:numPr>
          <w:ilvl w:val="0"/>
          <w:numId w:val="13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00728">
        <w:rPr>
          <w:rFonts w:ascii="Times New Roman" w:hAnsi="Times New Roman"/>
          <w:szCs w:val="28"/>
        </w:rPr>
        <w:t>разработку сценариев разнообразных волонтерских, вожатских программ;</w:t>
      </w:r>
    </w:p>
    <w:p w:rsidR="00286FD6" w:rsidRPr="00100728" w:rsidRDefault="00286FD6" w:rsidP="00100728">
      <w:pPr>
        <w:pStyle w:val="a8"/>
        <w:numPr>
          <w:ilvl w:val="0"/>
          <w:numId w:val="13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100728">
        <w:rPr>
          <w:rFonts w:ascii="Times New Roman" w:hAnsi="Times New Roman"/>
          <w:szCs w:val="28"/>
        </w:rPr>
        <w:t xml:space="preserve">реализацию подготовительного этапа деятельности (планирование, создание программ, отработку программ); </w:t>
      </w:r>
    </w:p>
    <w:p w:rsidR="000F124A" w:rsidRPr="00100728" w:rsidRDefault="00286FD6" w:rsidP="00100728">
      <w:pPr>
        <w:pStyle w:val="a8"/>
        <w:numPr>
          <w:ilvl w:val="0"/>
          <w:numId w:val="13"/>
        </w:numPr>
        <w:shd w:val="clear" w:color="auto" w:fill="FFFFFF"/>
        <w:tabs>
          <w:tab w:val="left" w:pos="1307"/>
        </w:tabs>
        <w:spacing w:line="276" w:lineRule="auto"/>
        <w:jc w:val="both"/>
        <w:rPr>
          <w:rFonts w:ascii="Times New Roman" w:hAnsi="Times New Roman"/>
          <w:bCs/>
          <w:szCs w:val="28"/>
        </w:rPr>
      </w:pPr>
      <w:r w:rsidRPr="00100728">
        <w:rPr>
          <w:rFonts w:ascii="Times New Roman" w:hAnsi="Times New Roman"/>
          <w:szCs w:val="28"/>
        </w:rPr>
        <w:t xml:space="preserve">подведение итогов деятельности. </w:t>
      </w:r>
    </w:p>
    <w:p w:rsidR="000F124A" w:rsidRDefault="00286FD6">
      <w:pPr>
        <w:widowControl w:val="0"/>
        <w:shd w:val="clear" w:color="auto" w:fill="FFFFFF"/>
        <w:tabs>
          <w:tab w:val="left" w:pos="2051"/>
        </w:tabs>
        <w:spacing w:line="360" w:lineRule="auto"/>
        <w:ind w:left="113"/>
        <w:contextualSpacing/>
        <w:jc w:val="center"/>
        <w:rPr>
          <w:rFonts w:cs="Times New Roman"/>
          <w:b/>
          <w:szCs w:val="28"/>
        </w:rPr>
      </w:pPr>
      <w:r>
        <w:br w:type="page"/>
      </w:r>
    </w:p>
    <w:p w:rsidR="000F124A" w:rsidRDefault="00286FD6">
      <w:pPr>
        <w:widowControl w:val="0"/>
        <w:numPr>
          <w:ilvl w:val="0"/>
          <w:numId w:val="5"/>
        </w:numPr>
        <w:shd w:val="clear" w:color="auto" w:fill="FFFFFF"/>
        <w:tabs>
          <w:tab w:val="left" w:pos="1307"/>
        </w:tabs>
        <w:spacing w:line="360" w:lineRule="auto"/>
        <w:ind w:left="113" w:firstLine="454"/>
        <w:contextualSpacing/>
        <w:jc w:val="center"/>
        <w:rPr>
          <w:rFonts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ПЛАНИРУЕМЫЕ РЕЗУЛЬТАТЫ</w:t>
      </w:r>
    </w:p>
    <w:tbl>
      <w:tblPr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36"/>
        <w:gridCol w:w="2906"/>
        <w:gridCol w:w="3306"/>
      </w:tblGrid>
      <w:tr w:rsidR="000F124A" w:rsidTr="00286FD6">
        <w:trPr>
          <w:trHeight w:val="343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spacing w:line="298" w:lineRule="exact"/>
              <w:ind w:left="28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Личностные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tabs>
                <w:tab w:val="left" w:pos="2644"/>
              </w:tabs>
              <w:ind w:left="281" w:right="23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Метапредметные</w:t>
            </w:r>
            <w:proofErr w:type="spellEnd"/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spacing w:line="298" w:lineRule="exact"/>
              <w:ind w:left="28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Предметные</w:t>
            </w:r>
          </w:p>
        </w:tc>
      </w:tr>
      <w:tr w:rsidR="000F124A" w:rsidTr="00286FD6">
        <w:trPr>
          <w:trHeight w:val="2708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tabs>
                <w:tab w:val="left" w:pos="3043"/>
                <w:tab w:val="left" w:pos="3446"/>
              </w:tabs>
              <w:spacing w:line="276" w:lineRule="auto"/>
              <w:ind w:right="229"/>
              <w:rPr>
                <w:sz w:val="26"/>
              </w:rPr>
            </w:pPr>
            <w:r>
              <w:rPr>
                <w:spacing w:val="-2"/>
                <w:sz w:val="26"/>
              </w:rPr>
              <w:t>Приобретение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чувства </w:t>
            </w:r>
            <w:r>
              <w:rPr>
                <w:sz w:val="26"/>
              </w:rPr>
              <w:t xml:space="preserve">уверенности в себе, своих возможностях, привитие </w:t>
            </w:r>
            <w:r>
              <w:rPr>
                <w:spacing w:val="-2"/>
                <w:sz w:val="26"/>
              </w:rPr>
              <w:t>навыков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уверенного поведения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tabs>
                <w:tab w:val="left" w:pos="2600"/>
                <w:tab w:val="left" w:pos="2644"/>
                <w:tab w:val="left" w:pos="3051"/>
                <w:tab w:val="left" w:pos="3718"/>
              </w:tabs>
              <w:ind w:left="281" w:right="23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Развитие творческих способностей, умения проектирования </w:t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прогнозирования собственной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tabs>
                <w:tab w:val="left" w:pos="2794"/>
                <w:tab w:val="left" w:pos="2841"/>
                <w:tab w:val="left" w:pos="4032"/>
              </w:tabs>
              <w:ind w:left="108" w:right="22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Получение </w:t>
            </w:r>
            <w:r>
              <w:rPr>
                <w:spacing w:val="-5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знаний </w:t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сферах педагогики, возрастной психологии, управленческой деятельности.</w:t>
            </w:r>
          </w:p>
          <w:p w:rsidR="000F124A" w:rsidRDefault="00286FD6" w:rsidP="00072B8C">
            <w:pPr>
              <w:pStyle w:val="TableParagraph"/>
              <w:widowControl w:val="0"/>
              <w:tabs>
                <w:tab w:val="left" w:pos="2579"/>
                <w:tab w:val="left" w:pos="3006"/>
                <w:tab w:val="left" w:pos="3063"/>
                <w:tab w:val="left" w:pos="3564"/>
              </w:tabs>
              <w:ind w:left="108" w:right="22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Сформировано представление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роли, назначении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функциях вожатого</w:t>
            </w:r>
          </w:p>
        </w:tc>
      </w:tr>
      <w:tr w:rsidR="000F124A" w:rsidTr="00286FD6">
        <w:trPr>
          <w:trHeight w:val="240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spacing w:line="276" w:lineRule="auto"/>
              <w:ind w:right="22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Формирование мотивации на успех, здоровый образ </w:t>
            </w:r>
            <w:r>
              <w:rPr>
                <w:spacing w:val="-2"/>
                <w:sz w:val="26"/>
              </w:rPr>
              <w:t>жизни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tabs>
                <w:tab w:val="left" w:pos="2644"/>
                <w:tab w:val="left" w:pos="3586"/>
              </w:tabs>
              <w:ind w:left="281" w:right="23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Формирование </w:t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развитие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компетентности</w:t>
            </w:r>
            <w:r>
              <w:rPr>
                <w:sz w:val="26"/>
              </w:rPr>
              <w:tab/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в </w:t>
            </w:r>
            <w:r>
              <w:rPr>
                <w:sz w:val="26"/>
              </w:rPr>
              <w:t xml:space="preserve">области использования </w:t>
            </w:r>
            <w:r>
              <w:rPr>
                <w:spacing w:val="-2"/>
                <w:sz w:val="26"/>
              </w:rPr>
              <w:t>информационн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коммуникационных</w:t>
            </w:r>
          </w:p>
          <w:p w:rsidR="000F124A" w:rsidRDefault="00286FD6" w:rsidP="00072B8C">
            <w:pPr>
              <w:pStyle w:val="TableParagraph"/>
              <w:widowControl w:val="0"/>
              <w:tabs>
                <w:tab w:val="left" w:pos="2644"/>
              </w:tabs>
              <w:ind w:left="281" w:right="23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технологий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tabs>
                <w:tab w:val="left" w:pos="2769"/>
                <w:tab w:val="left" w:pos="2965"/>
              </w:tabs>
              <w:ind w:left="108" w:right="22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Овладение методикой коллективно-творческой деятельности; технологией </w:t>
            </w:r>
            <w:r>
              <w:rPr>
                <w:sz w:val="26"/>
              </w:rPr>
              <w:t>игровой деятельности</w:t>
            </w:r>
          </w:p>
        </w:tc>
      </w:tr>
      <w:tr w:rsidR="000F124A" w:rsidTr="00286FD6">
        <w:trPr>
          <w:trHeight w:val="3093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tabs>
                <w:tab w:val="left" w:pos="2831"/>
                <w:tab w:val="left" w:pos="3299"/>
                <w:tab w:val="left" w:pos="4054"/>
              </w:tabs>
              <w:spacing w:line="276" w:lineRule="auto"/>
              <w:ind w:right="22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Формирование коммуникативной </w:t>
            </w:r>
            <w:r>
              <w:rPr>
                <w:sz w:val="26"/>
              </w:rPr>
              <w:t xml:space="preserve">компетентности в общении </w:t>
            </w:r>
            <w:r w:rsidR="00072B8C"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сотрудничестве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со </w:t>
            </w:r>
            <w:r>
              <w:rPr>
                <w:spacing w:val="-2"/>
                <w:sz w:val="26"/>
              </w:rPr>
              <w:t>сверстниками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процессе </w:t>
            </w:r>
            <w:r>
              <w:rPr>
                <w:sz w:val="26"/>
              </w:rPr>
              <w:t>разных видов деятельности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tabs>
                <w:tab w:val="left" w:pos="2644"/>
              </w:tabs>
              <w:ind w:left="281" w:right="23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Приобретение навыков командной деятельности</w:t>
            </w:r>
          </w:p>
          <w:p w:rsidR="000F124A" w:rsidRDefault="00286FD6" w:rsidP="00072B8C">
            <w:pPr>
              <w:pStyle w:val="TableParagraph"/>
              <w:widowControl w:val="0"/>
              <w:tabs>
                <w:tab w:val="left" w:pos="2644"/>
                <w:tab w:val="left" w:pos="2912"/>
              </w:tabs>
              <w:spacing w:before="1"/>
              <w:ind w:left="281" w:right="23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(в том числе - умения излагать свое мнение и аргументировать свою точку зрения и </w:t>
            </w:r>
            <w:r>
              <w:rPr>
                <w:spacing w:val="-2"/>
                <w:sz w:val="26"/>
              </w:rPr>
              <w:t xml:space="preserve">принимать мнение </w:t>
            </w:r>
            <w:r>
              <w:rPr>
                <w:sz w:val="26"/>
              </w:rPr>
              <w:t>другого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tabs>
                <w:tab w:val="left" w:pos="2416"/>
                <w:tab w:val="left" w:pos="2711"/>
                <w:tab w:val="left" w:pos="4020"/>
              </w:tabs>
              <w:ind w:left="108" w:right="22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Приобретение первичного </w:t>
            </w:r>
            <w:r>
              <w:rPr>
                <w:spacing w:val="-2"/>
                <w:sz w:val="26"/>
              </w:rPr>
              <w:t xml:space="preserve">опыта педагогической </w:t>
            </w:r>
            <w:r>
              <w:rPr>
                <w:sz w:val="26"/>
              </w:rPr>
              <w:t xml:space="preserve">волонтерской деятельности с различными целевыми </w:t>
            </w:r>
            <w:r>
              <w:rPr>
                <w:spacing w:val="-2"/>
                <w:sz w:val="26"/>
              </w:rPr>
              <w:t xml:space="preserve">группами </w:t>
            </w:r>
            <w:r>
              <w:rPr>
                <w:spacing w:val="-4"/>
                <w:sz w:val="26"/>
              </w:rPr>
              <w:t>детей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подростков</w:t>
            </w:r>
          </w:p>
        </w:tc>
      </w:tr>
      <w:tr w:rsidR="000F124A" w:rsidTr="00286FD6">
        <w:trPr>
          <w:trHeight w:val="206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spacing w:line="276" w:lineRule="auto"/>
              <w:ind w:right="22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Выработка мотивации к вожатской волонтерской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tabs>
                <w:tab w:val="left" w:pos="2644"/>
                <w:tab w:val="left" w:pos="2821"/>
              </w:tabs>
              <w:ind w:left="281" w:right="23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Составление индивидуальной </w:t>
            </w:r>
            <w:r>
              <w:rPr>
                <w:sz w:val="26"/>
              </w:rPr>
              <w:t xml:space="preserve">программы по развитию </w:t>
            </w:r>
            <w:r>
              <w:rPr>
                <w:spacing w:val="-2"/>
                <w:sz w:val="26"/>
              </w:rPr>
              <w:t>лидерских качеств, организаторских</w:t>
            </w:r>
          </w:p>
          <w:p w:rsidR="000F124A" w:rsidRDefault="00286FD6" w:rsidP="00072B8C">
            <w:pPr>
              <w:pStyle w:val="TableParagraph"/>
              <w:widowControl w:val="0"/>
              <w:tabs>
                <w:tab w:val="left" w:pos="2644"/>
              </w:tabs>
              <w:ind w:left="281" w:right="23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способностей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072B8C">
            <w:pPr>
              <w:pStyle w:val="TableParagraph"/>
              <w:widowControl w:val="0"/>
              <w:tabs>
                <w:tab w:val="left" w:pos="3904"/>
              </w:tabs>
              <w:ind w:left="108" w:right="22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Профориентация: нацеленность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на </w:t>
            </w:r>
            <w:r>
              <w:rPr>
                <w:sz w:val="26"/>
              </w:rPr>
              <w:t>педагогические профессии</w:t>
            </w:r>
          </w:p>
        </w:tc>
      </w:tr>
    </w:tbl>
    <w:p w:rsidR="000F124A" w:rsidRDefault="00286FD6">
      <w:pPr>
        <w:jc w:val="center"/>
        <w:rPr>
          <w:b/>
          <w:bCs/>
        </w:rPr>
      </w:pPr>
      <w:r>
        <w:br w:type="page"/>
      </w:r>
    </w:p>
    <w:p w:rsidR="000F124A" w:rsidRDefault="00286FD6">
      <w:pPr>
        <w:numPr>
          <w:ilvl w:val="0"/>
          <w:numId w:val="5"/>
        </w:numPr>
        <w:jc w:val="center"/>
      </w:pPr>
      <w:r>
        <w:rPr>
          <w:b/>
          <w:bCs/>
        </w:rPr>
        <w:lastRenderedPageBreak/>
        <w:t>УСЛОВИЯ РЕАЛИЗАЦИИ ПРОГРАММЫ</w:t>
      </w:r>
    </w:p>
    <w:p w:rsidR="00100728" w:rsidRDefault="00100728">
      <w:pPr>
        <w:spacing w:line="360" w:lineRule="auto"/>
        <w:ind w:left="744"/>
        <w:jc w:val="center"/>
        <w:rPr>
          <w:rFonts w:eastAsia="Times New Roman" w:cs="Times New Roman"/>
          <w:b/>
          <w:bCs/>
          <w:szCs w:val="28"/>
        </w:rPr>
      </w:pPr>
    </w:p>
    <w:p w:rsidR="000F124A" w:rsidRDefault="00286FD6">
      <w:pPr>
        <w:spacing w:line="360" w:lineRule="auto"/>
        <w:ind w:left="744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Материально-техническое обеспечение</w:t>
      </w:r>
    </w:p>
    <w:p w:rsidR="000F124A" w:rsidRDefault="00286FD6">
      <w:pPr>
        <w:spacing w:line="360" w:lineRule="auto"/>
        <w:ind w:left="74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БПОУ ОО «Болховский педагогический колледж» имеет базу аудиторий: кабинеты, актовый зал для проведения занятий, соответствующие санитарным нормам.</w:t>
      </w:r>
    </w:p>
    <w:p w:rsidR="000F124A" w:rsidRDefault="00286FD6">
      <w:pPr>
        <w:spacing w:line="360" w:lineRule="auto"/>
        <w:ind w:left="744"/>
        <w:jc w:val="both"/>
        <w:rPr>
          <w:rFonts w:eastAsia="Times New Roman" w:cs="Times New Roman"/>
          <w:bCs/>
          <w:szCs w:val="28"/>
        </w:rPr>
      </w:pPr>
      <w:proofErr w:type="gramStart"/>
      <w:r>
        <w:rPr>
          <w:rFonts w:eastAsia="Times New Roman" w:cs="Times New Roman"/>
          <w:bCs/>
          <w:i/>
          <w:szCs w:val="28"/>
        </w:rPr>
        <w:t>Канцелярия</w:t>
      </w:r>
      <w:r>
        <w:rPr>
          <w:rFonts w:eastAsia="Times New Roman" w:cs="Times New Roman"/>
          <w:bCs/>
          <w:szCs w:val="28"/>
        </w:rPr>
        <w:t>: бумага, бумага, краски, маркеры, кисточки, цветные и простые карандаши, скотч, ножницы, цветная бумага, ватман, блокноты, ручки, папки.</w:t>
      </w:r>
      <w:proofErr w:type="gramEnd"/>
    </w:p>
    <w:p w:rsidR="000F124A" w:rsidRDefault="00286FD6">
      <w:pPr>
        <w:spacing w:line="360" w:lineRule="auto"/>
        <w:ind w:left="74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>Символика и атрибутика</w:t>
      </w:r>
      <w:r>
        <w:rPr>
          <w:rFonts w:eastAsia="Times New Roman" w:cs="Times New Roman"/>
          <w:bCs/>
          <w:szCs w:val="28"/>
        </w:rPr>
        <w:t xml:space="preserve">: футболки, </w:t>
      </w:r>
      <w:proofErr w:type="spellStart"/>
      <w:r>
        <w:rPr>
          <w:rFonts w:eastAsia="Times New Roman" w:cs="Times New Roman"/>
          <w:bCs/>
          <w:szCs w:val="28"/>
        </w:rPr>
        <w:t>бейджи</w:t>
      </w:r>
      <w:proofErr w:type="spellEnd"/>
      <w:r>
        <w:rPr>
          <w:rFonts w:eastAsia="Times New Roman" w:cs="Times New Roman"/>
          <w:bCs/>
          <w:szCs w:val="28"/>
        </w:rPr>
        <w:t>.</w:t>
      </w:r>
    </w:p>
    <w:p w:rsidR="000F124A" w:rsidRDefault="00286FD6">
      <w:pPr>
        <w:spacing w:line="360" w:lineRule="auto"/>
        <w:ind w:left="74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 xml:space="preserve">Дидактические материалы: </w:t>
      </w:r>
      <w:r>
        <w:rPr>
          <w:rFonts w:eastAsia="Times New Roman" w:cs="Times New Roman"/>
          <w:bCs/>
          <w:szCs w:val="28"/>
        </w:rPr>
        <w:t xml:space="preserve"> сценарии и методические разработки мероприятий; волонтерские книжки; кодекс и памятка волонтера; учебн</w:t>
      </w:r>
      <w:proofErr w:type="gramStart"/>
      <w:r>
        <w:rPr>
          <w:rFonts w:eastAsia="Times New Roman" w:cs="Times New Roman"/>
          <w:bCs/>
          <w:szCs w:val="28"/>
        </w:rPr>
        <w:t>о-</w:t>
      </w:r>
      <w:proofErr w:type="gramEnd"/>
      <w:r>
        <w:rPr>
          <w:rFonts w:eastAsia="Times New Roman" w:cs="Times New Roman"/>
          <w:bCs/>
          <w:szCs w:val="28"/>
        </w:rPr>
        <w:t xml:space="preserve"> наглядные пособия.</w:t>
      </w:r>
    </w:p>
    <w:p w:rsidR="000F124A" w:rsidRDefault="00286FD6">
      <w:pPr>
        <w:spacing w:line="360" w:lineRule="auto"/>
        <w:ind w:left="74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 xml:space="preserve">Средства обучения: </w:t>
      </w:r>
      <w:r>
        <w:rPr>
          <w:rFonts w:eastAsia="Times New Roman" w:cs="Times New Roman"/>
          <w:bCs/>
          <w:szCs w:val="28"/>
        </w:rPr>
        <w:t xml:space="preserve"> ноутбук; магнитная доска; учебные столы и стулья.</w:t>
      </w:r>
    </w:p>
    <w:p w:rsidR="000F124A" w:rsidRDefault="00286FD6">
      <w:pPr>
        <w:shd w:val="clear" w:color="auto" w:fill="FFFFFF"/>
        <w:spacing w:line="360" w:lineRule="auto"/>
        <w:ind w:left="74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Кадровое обеспечение</w:t>
      </w:r>
    </w:p>
    <w:p w:rsidR="000F124A" w:rsidRDefault="00286FD6">
      <w:pPr>
        <w:shd w:val="clear" w:color="auto" w:fill="FFFFFF"/>
        <w:spacing w:line="360" w:lineRule="auto"/>
        <w:ind w:left="74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Программу реализ</w:t>
      </w:r>
      <w:r w:rsidR="00100728">
        <w:rPr>
          <w:rFonts w:eastAsia="Times New Roman" w:cs="Times New Roman"/>
          <w:szCs w:val="28"/>
        </w:rPr>
        <w:t>уют педагоги дополнительного образования</w:t>
      </w:r>
      <w:r>
        <w:rPr>
          <w:rFonts w:eastAsia="Times New Roman" w:cs="Times New Roman"/>
          <w:szCs w:val="28"/>
        </w:rPr>
        <w:t xml:space="preserve"> БПОУ ОО «Болховский педагогический колледж». </w:t>
      </w:r>
    </w:p>
    <w:p w:rsidR="000F124A" w:rsidRDefault="00286FD6">
      <w:pPr>
        <w:shd w:val="clear" w:color="auto" w:fill="FFFFFF"/>
        <w:spacing w:line="360" w:lineRule="auto"/>
        <w:ind w:left="744"/>
        <w:jc w:val="both"/>
        <w:rPr>
          <w:rFonts w:eastAsia="Times New Roman" w:cs="Times New Roman"/>
          <w:szCs w:val="28"/>
        </w:rPr>
      </w:pPr>
      <w:r>
        <w:br w:type="page"/>
      </w:r>
    </w:p>
    <w:p w:rsidR="000F124A" w:rsidRDefault="00286FD6">
      <w:pPr>
        <w:pStyle w:val="a8"/>
        <w:widowControl w:val="0"/>
        <w:shd w:val="clear" w:color="auto" w:fill="FFFFFF"/>
        <w:spacing w:line="360" w:lineRule="auto"/>
        <w:ind w:left="744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>ФОРМЫ АТТЕСТАЦИИ</w:t>
      </w:r>
    </w:p>
    <w:p w:rsidR="000F124A" w:rsidRDefault="00286FD6" w:rsidP="00286FD6">
      <w:pPr>
        <w:pStyle w:val="6"/>
        <w:spacing w:line="276" w:lineRule="auto"/>
        <w:ind w:left="851" w:hanging="284"/>
        <w:jc w:val="both"/>
      </w:pPr>
      <w:r>
        <w:rPr>
          <w:sz w:val="28"/>
          <w:szCs w:val="28"/>
        </w:rPr>
        <w:t>Формы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контроля:</w:t>
      </w:r>
    </w:p>
    <w:p w:rsidR="000F124A" w:rsidRDefault="00286FD6" w:rsidP="00286FD6">
      <w:pPr>
        <w:pStyle w:val="a8"/>
        <w:numPr>
          <w:ilvl w:val="1"/>
          <w:numId w:val="5"/>
        </w:numPr>
        <w:tabs>
          <w:tab w:val="left" w:pos="2578"/>
        </w:tabs>
        <w:spacing w:line="276" w:lineRule="auto"/>
        <w:ind w:left="851" w:hanging="284"/>
        <w:contextualSpacing w:val="0"/>
        <w:jc w:val="both"/>
        <w:rPr>
          <w:sz w:val="26"/>
        </w:rPr>
      </w:pPr>
      <w:r>
        <w:rPr>
          <w:rFonts w:ascii="Times New Roman" w:hAnsi="Times New Roman"/>
          <w:szCs w:val="28"/>
        </w:rPr>
        <w:t>Рефлексия,</w:t>
      </w:r>
      <w:r>
        <w:rPr>
          <w:rFonts w:ascii="Times New Roman" w:hAnsi="Times New Roman"/>
          <w:spacing w:val="-15"/>
          <w:szCs w:val="28"/>
        </w:rPr>
        <w:t xml:space="preserve"> </w:t>
      </w:r>
      <w:r>
        <w:rPr>
          <w:rFonts w:ascii="Times New Roman" w:hAnsi="Times New Roman"/>
          <w:szCs w:val="28"/>
        </w:rPr>
        <w:t>педагогическое</w:t>
      </w:r>
      <w:r>
        <w:rPr>
          <w:rFonts w:ascii="Times New Roman" w:hAnsi="Times New Roman"/>
          <w:spacing w:val="-14"/>
          <w:szCs w:val="28"/>
        </w:rPr>
        <w:t xml:space="preserve"> </w:t>
      </w:r>
      <w:r>
        <w:rPr>
          <w:rFonts w:ascii="Times New Roman" w:hAnsi="Times New Roman"/>
          <w:szCs w:val="28"/>
        </w:rPr>
        <w:t>наблюдение,</w:t>
      </w:r>
      <w:r>
        <w:rPr>
          <w:rFonts w:ascii="Times New Roman" w:hAnsi="Times New Roman"/>
          <w:spacing w:val="-14"/>
          <w:szCs w:val="28"/>
        </w:rPr>
        <w:t xml:space="preserve"> </w:t>
      </w:r>
      <w:r>
        <w:rPr>
          <w:rFonts w:ascii="Times New Roman" w:hAnsi="Times New Roman"/>
          <w:spacing w:val="-2"/>
          <w:szCs w:val="28"/>
        </w:rPr>
        <w:t>собеседование.</w:t>
      </w:r>
    </w:p>
    <w:p w:rsidR="000F124A" w:rsidRDefault="00286FD6" w:rsidP="00286FD6">
      <w:pPr>
        <w:pStyle w:val="a8"/>
        <w:numPr>
          <w:ilvl w:val="1"/>
          <w:numId w:val="5"/>
        </w:numPr>
        <w:tabs>
          <w:tab w:val="left" w:pos="1858"/>
        </w:tabs>
        <w:spacing w:line="276" w:lineRule="auto"/>
        <w:ind w:left="851" w:right="413" w:hanging="284"/>
        <w:contextualSpacing w:val="0"/>
        <w:jc w:val="both"/>
        <w:rPr>
          <w:sz w:val="26"/>
        </w:rPr>
      </w:pPr>
      <w:r>
        <w:rPr>
          <w:rFonts w:ascii="Times New Roman" w:hAnsi="Times New Roman"/>
          <w:szCs w:val="28"/>
        </w:rPr>
        <w:t>Диагностические методы (методика диагностики личности на мотивацию к успеху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Т. </w:t>
      </w:r>
      <w:proofErr w:type="spellStart"/>
      <w:r>
        <w:rPr>
          <w:rFonts w:ascii="Times New Roman" w:hAnsi="Times New Roman"/>
          <w:szCs w:val="28"/>
        </w:rPr>
        <w:t>Элерса</w:t>
      </w:r>
      <w:proofErr w:type="spellEnd"/>
      <w:r>
        <w:rPr>
          <w:rFonts w:ascii="Times New Roman" w:hAnsi="Times New Roman"/>
          <w:szCs w:val="28"/>
        </w:rPr>
        <w:t xml:space="preserve">, методика изучения социально-психологической самооценки коллектива О. </w:t>
      </w:r>
      <w:proofErr w:type="spellStart"/>
      <w:r>
        <w:rPr>
          <w:rFonts w:ascii="Times New Roman" w:hAnsi="Times New Roman"/>
          <w:szCs w:val="28"/>
        </w:rPr>
        <w:t>Немова</w:t>
      </w:r>
      <w:proofErr w:type="spellEnd"/>
      <w:r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методика выявления коммуникативных склонностей учащихся Р.В. </w:t>
      </w:r>
      <w:proofErr w:type="spellStart"/>
      <w:r>
        <w:rPr>
          <w:rFonts w:ascii="Times New Roman" w:hAnsi="Times New Roman"/>
          <w:szCs w:val="28"/>
        </w:rPr>
        <w:t>Овчаровой</w:t>
      </w:r>
      <w:proofErr w:type="spellEnd"/>
      <w:r>
        <w:rPr>
          <w:rFonts w:ascii="Times New Roman" w:hAnsi="Times New Roman"/>
          <w:szCs w:val="28"/>
        </w:rPr>
        <w:t>, опросник</w:t>
      </w:r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zCs w:val="28"/>
        </w:rPr>
        <w:t>Созонова).</w:t>
      </w:r>
    </w:p>
    <w:p w:rsidR="000F124A" w:rsidRDefault="00286FD6" w:rsidP="00286FD6">
      <w:pPr>
        <w:pStyle w:val="a8"/>
        <w:numPr>
          <w:ilvl w:val="1"/>
          <w:numId w:val="5"/>
        </w:numPr>
        <w:tabs>
          <w:tab w:val="left" w:pos="1858"/>
        </w:tabs>
        <w:spacing w:line="276" w:lineRule="auto"/>
        <w:ind w:left="851" w:right="428" w:hanging="284"/>
        <w:contextualSpacing w:val="0"/>
        <w:jc w:val="both"/>
        <w:rPr>
          <w:sz w:val="26"/>
        </w:rPr>
      </w:pPr>
      <w:r>
        <w:rPr>
          <w:rFonts w:ascii="Times New Roman" w:hAnsi="Times New Roman"/>
          <w:szCs w:val="28"/>
        </w:rPr>
        <w:t>Вовлеченность в деятельность (участие в практической деятельности на уровне объединения, города,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республики, за пределами республики).</w:t>
      </w:r>
    </w:p>
    <w:p w:rsidR="000F124A" w:rsidRPr="00810634" w:rsidRDefault="00286FD6" w:rsidP="00810634">
      <w:pPr>
        <w:pStyle w:val="a8"/>
        <w:numPr>
          <w:ilvl w:val="1"/>
          <w:numId w:val="5"/>
        </w:numPr>
        <w:tabs>
          <w:tab w:val="left" w:pos="1858"/>
        </w:tabs>
        <w:spacing w:line="276" w:lineRule="auto"/>
        <w:ind w:left="851" w:right="428" w:hanging="284"/>
        <w:contextualSpacing w:val="0"/>
        <w:jc w:val="both"/>
        <w:rPr>
          <w:sz w:val="26"/>
        </w:rPr>
      </w:pPr>
      <w:proofErr w:type="spellStart"/>
      <w:r>
        <w:rPr>
          <w:rFonts w:ascii="Times New Roman" w:hAnsi="Times New Roman"/>
          <w:szCs w:val="28"/>
        </w:rPr>
        <w:t>Реализция</w:t>
      </w:r>
      <w:proofErr w:type="spellEnd"/>
      <w:r>
        <w:rPr>
          <w:rFonts w:ascii="Times New Roman" w:hAnsi="Times New Roman"/>
          <w:szCs w:val="28"/>
        </w:rPr>
        <w:t xml:space="preserve"> волонтерских инициатив с привлечением других организаций, занимающихся проблемами профилактики социально-значимых заболеваний.</w:t>
      </w:r>
    </w:p>
    <w:p w:rsidR="000F124A" w:rsidRDefault="00286FD6" w:rsidP="00286FD6">
      <w:pPr>
        <w:pStyle w:val="a8"/>
        <w:numPr>
          <w:ilvl w:val="1"/>
          <w:numId w:val="5"/>
        </w:numPr>
        <w:tabs>
          <w:tab w:val="left" w:pos="2578"/>
        </w:tabs>
        <w:spacing w:line="276" w:lineRule="auto"/>
        <w:ind w:left="851" w:hanging="284"/>
        <w:contextualSpacing w:val="0"/>
        <w:jc w:val="both"/>
        <w:rPr>
          <w:sz w:val="26"/>
        </w:rPr>
      </w:pPr>
      <w:proofErr w:type="gramStart"/>
      <w:r>
        <w:rPr>
          <w:rFonts w:ascii="Times New Roman" w:hAnsi="Times New Roman"/>
          <w:spacing w:val="-2"/>
          <w:szCs w:val="28"/>
        </w:rPr>
        <w:t>Тест-зачеты</w:t>
      </w:r>
      <w:proofErr w:type="gramEnd"/>
      <w:r>
        <w:rPr>
          <w:rFonts w:ascii="Times New Roman" w:hAnsi="Times New Roman"/>
          <w:spacing w:val="4"/>
          <w:szCs w:val="28"/>
        </w:rPr>
        <w:t xml:space="preserve"> </w:t>
      </w:r>
      <w:r>
        <w:rPr>
          <w:rFonts w:ascii="Times New Roman" w:hAnsi="Times New Roman"/>
          <w:spacing w:val="-2"/>
          <w:szCs w:val="28"/>
        </w:rPr>
        <w:t>по</w:t>
      </w:r>
      <w:r>
        <w:rPr>
          <w:rFonts w:ascii="Times New Roman" w:hAnsi="Times New Roman"/>
          <w:spacing w:val="4"/>
          <w:szCs w:val="28"/>
        </w:rPr>
        <w:t xml:space="preserve"> </w:t>
      </w:r>
      <w:r>
        <w:rPr>
          <w:rFonts w:ascii="Times New Roman" w:hAnsi="Times New Roman"/>
          <w:spacing w:val="-2"/>
          <w:szCs w:val="28"/>
        </w:rPr>
        <w:t>блокам</w:t>
      </w:r>
      <w:r>
        <w:rPr>
          <w:rFonts w:ascii="Times New Roman" w:hAnsi="Times New Roman"/>
          <w:spacing w:val="4"/>
          <w:szCs w:val="28"/>
        </w:rPr>
        <w:t xml:space="preserve"> </w:t>
      </w:r>
      <w:r>
        <w:rPr>
          <w:rFonts w:ascii="Times New Roman" w:hAnsi="Times New Roman"/>
          <w:spacing w:val="-2"/>
          <w:szCs w:val="28"/>
        </w:rPr>
        <w:t>дополнительной</w:t>
      </w:r>
      <w:r>
        <w:rPr>
          <w:rFonts w:ascii="Times New Roman" w:hAnsi="Times New Roman"/>
          <w:spacing w:val="6"/>
          <w:szCs w:val="28"/>
        </w:rPr>
        <w:t xml:space="preserve"> </w:t>
      </w:r>
      <w:r>
        <w:rPr>
          <w:rFonts w:ascii="Times New Roman" w:hAnsi="Times New Roman"/>
          <w:spacing w:val="-2"/>
          <w:szCs w:val="28"/>
        </w:rPr>
        <w:t>общеобразовательной</w:t>
      </w:r>
      <w:r>
        <w:rPr>
          <w:rFonts w:ascii="Times New Roman" w:hAnsi="Times New Roman"/>
          <w:spacing w:val="4"/>
          <w:szCs w:val="28"/>
        </w:rPr>
        <w:t xml:space="preserve"> </w:t>
      </w:r>
      <w:r>
        <w:rPr>
          <w:rFonts w:ascii="Times New Roman" w:hAnsi="Times New Roman"/>
          <w:spacing w:val="-2"/>
          <w:szCs w:val="28"/>
        </w:rPr>
        <w:t>программы.</w:t>
      </w:r>
    </w:p>
    <w:p w:rsidR="000F124A" w:rsidRDefault="00286FD6" w:rsidP="00286FD6">
      <w:pPr>
        <w:pStyle w:val="a8"/>
        <w:numPr>
          <w:ilvl w:val="1"/>
          <w:numId w:val="5"/>
        </w:numPr>
        <w:tabs>
          <w:tab w:val="left" w:pos="2578"/>
        </w:tabs>
        <w:spacing w:line="276" w:lineRule="auto"/>
        <w:ind w:left="851" w:hanging="284"/>
        <w:contextualSpacing w:val="0"/>
        <w:jc w:val="both"/>
        <w:rPr>
          <w:sz w:val="26"/>
        </w:rPr>
      </w:pPr>
      <w:r>
        <w:rPr>
          <w:rFonts w:ascii="Times New Roman" w:hAnsi="Times New Roman"/>
          <w:szCs w:val="28"/>
        </w:rPr>
        <w:t>Выполнение</w:t>
      </w:r>
      <w:r>
        <w:rPr>
          <w:rFonts w:ascii="Times New Roman" w:hAnsi="Times New Roman"/>
          <w:spacing w:val="-13"/>
          <w:szCs w:val="28"/>
        </w:rPr>
        <w:t xml:space="preserve"> </w:t>
      </w:r>
      <w:r>
        <w:rPr>
          <w:rFonts w:ascii="Times New Roman" w:hAnsi="Times New Roman"/>
          <w:szCs w:val="28"/>
        </w:rPr>
        <w:t>контрольных</w:t>
      </w:r>
      <w:r>
        <w:rPr>
          <w:rFonts w:ascii="Times New Roman" w:hAnsi="Times New Roman"/>
          <w:spacing w:val="-13"/>
          <w:szCs w:val="28"/>
        </w:rPr>
        <w:t xml:space="preserve"> </w:t>
      </w:r>
      <w:r>
        <w:rPr>
          <w:rFonts w:ascii="Times New Roman" w:hAnsi="Times New Roman"/>
          <w:szCs w:val="28"/>
        </w:rPr>
        <w:t>творческих</w:t>
      </w:r>
      <w:r>
        <w:rPr>
          <w:rFonts w:ascii="Times New Roman" w:hAnsi="Times New Roman"/>
          <w:spacing w:val="-13"/>
          <w:szCs w:val="28"/>
        </w:rPr>
        <w:t xml:space="preserve"> </w:t>
      </w:r>
      <w:r>
        <w:rPr>
          <w:rFonts w:ascii="Times New Roman" w:hAnsi="Times New Roman"/>
          <w:szCs w:val="28"/>
        </w:rPr>
        <w:t>групповых</w:t>
      </w:r>
      <w:r>
        <w:rPr>
          <w:rFonts w:ascii="Times New Roman" w:hAnsi="Times New Roman"/>
          <w:spacing w:val="-13"/>
          <w:szCs w:val="28"/>
        </w:rPr>
        <w:t xml:space="preserve"> </w:t>
      </w:r>
      <w:r>
        <w:rPr>
          <w:rFonts w:ascii="Times New Roman" w:hAnsi="Times New Roman"/>
          <w:szCs w:val="28"/>
        </w:rPr>
        <w:t>заданий,</w:t>
      </w:r>
      <w:r>
        <w:rPr>
          <w:rFonts w:ascii="Times New Roman" w:hAnsi="Times New Roman"/>
          <w:spacing w:val="-13"/>
          <w:szCs w:val="28"/>
        </w:rPr>
        <w:t xml:space="preserve"> </w:t>
      </w:r>
      <w:r>
        <w:rPr>
          <w:rFonts w:ascii="Times New Roman" w:hAnsi="Times New Roman"/>
          <w:szCs w:val="28"/>
        </w:rPr>
        <w:t>написание</w:t>
      </w:r>
      <w:r>
        <w:rPr>
          <w:rFonts w:ascii="Times New Roman" w:hAnsi="Times New Roman"/>
          <w:spacing w:val="-13"/>
          <w:szCs w:val="28"/>
        </w:rPr>
        <w:t xml:space="preserve"> </w:t>
      </w:r>
      <w:r>
        <w:rPr>
          <w:rFonts w:ascii="Times New Roman" w:hAnsi="Times New Roman"/>
          <w:spacing w:val="-2"/>
          <w:szCs w:val="28"/>
        </w:rPr>
        <w:t>проектов.</w:t>
      </w:r>
    </w:p>
    <w:p w:rsidR="000F124A" w:rsidRDefault="00286FD6" w:rsidP="00286FD6">
      <w:pPr>
        <w:pStyle w:val="a8"/>
        <w:numPr>
          <w:ilvl w:val="1"/>
          <w:numId w:val="5"/>
        </w:numPr>
        <w:tabs>
          <w:tab w:val="left" w:pos="2578"/>
        </w:tabs>
        <w:spacing w:line="276" w:lineRule="auto"/>
        <w:ind w:left="851" w:hanging="284"/>
        <w:contextualSpacing w:val="0"/>
        <w:jc w:val="both"/>
        <w:rPr>
          <w:sz w:val="26"/>
        </w:rPr>
      </w:pPr>
      <w:r>
        <w:rPr>
          <w:rFonts w:ascii="Times New Roman" w:hAnsi="Times New Roman"/>
          <w:szCs w:val="28"/>
        </w:rPr>
        <w:t>Количество</w:t>
      </w:r>
      <w:r>
        <w:rPr>
          <w:rFonts w:ascii="Times New Roman" w:hAnsi="Times New Roman"/>
          <w:spacing w:val="-12"/>
          <w:szCs w:val="28"/>
        </w:rPr>
        <w:t xml:space="preserve"> </w:t>
      </w:r>
      <w:r>
        <w:rPr>
          <w:rFonts w:ascii="Times New Roman" w:hAnsi="Times New Roman"/>
          <w:szCs w:val="28"/>
        </w:rPr>
        <w:t>волонтерских</w:t>
      </w:r>
      <w:r>
        <w:rPr>
          <w:rFonts w:ascii="Times New Roman" w:hAnsi="Times New Roman"/>
          <w:spacing w:val="-11"/>
          <w:szCs w:val="28"/>
        </w:rPr>
        <w:t xml:space="preserve"> </w:t>
      </w:r>
      <w:r>
        <w:rPr>
          <w:rFonts w:ascii="Times New Roman" w:hAnsi="Times New Roman"/>
          <w:szCs w:val="28"/>
        </w:rPr>
        <w:t>проектов,</w:t>
      </w:r>
      <w:r>
        <w:rPr>
          <w:rFonts w:ascii="Times New Roman" w:hAnsi="Times New Roman"/>
          <w:spacing w:val="-11"/>
          <w:szCs w:val="28"/>
        </w:rPr>
        <w:t xml:space="preserve"> </w:t>
      </w:r>
      <w:r>
        <w:rPr>
          <w:rFonts w:ascii="Times New Roman" w:hAnsi="Times New Roman"/>
          <w:szCs w:val="28"/>
        </w:rPr>
        <w:t>охват,</w:t>
      </w:r>
      <w:r>
        <w:rPr>
          <w:rFonts w:ascii="Times New Roman" w:hAnsi="Times New Roman"/>
          <w:spacing w:val="-10"/>
          <w:szCs w:val="28"/>
        </w:rPr>
        <w:t xml:space="preserve"> </w:t>
      </w:r>
      <w:r>
        <w:rPr>
          <w:rFonts w:ascii="Times New Roman" w:hAnsi="Times New Roman"/>
          <w:szCs w:val="28"/>
        </w:rPr>
        <w:t>отзывы</w:t>
      </w:r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zCs w:val="28"/>
        </w:rPr>
        <w:t>участников</w:t>
      </w:r>
      <w:r>
        <w:rPr>
          <w:rFonts w:ascii="Times New Roman" w:hAnsi="Times New Roman"/>
          <w:spacing w:val="-12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pacing w:val="-2"/>
          <w:szCs w:val="28"/>
        </w:rPr>
        <w:t>партнеров.</w:t>
      </w:r>
    </w:p>
    <w:p w:rsidR="000F124A" w:rsidRPr="00286FD6" w:rsidRDefault="00286FD6" w:rsidP="00286FD6">
      <w:pPr>
        <w:pStyle w:val="a8"/>
        <w:numPr>
          <w:ilvl w:val="1"/>
          <w:numId w:val="5"/>
        </w:numPr>
        <w:tabs>
          <w:tab w:val="left" w:pos="1858"/>
          <w:tab w:val="left" w:pos="3738"/>
          <w:tab w:val="left" w:pos="4988"/>
          <w:tab w:val="left" w:pos="6763"/>
          <w:tab w:val="left" w:pos="7813"/>
          <w:tab w:val="left" w:pos="9166"/>
          <w:tab w:val="left" w:pos="10478"/>
        </w:tabs>
        <w:spacing w:line="276" w:lineRule="auto"/>
        <w:ind w:left="851" w:right="428" w:hanging="284"/>
        <w:contextualSpacing w:val="0"/>
        <w:jc w:val="both"/>
        <w:rPr>
          <w:sz w:val="26"/>
        </w:rPr>
      </w:pPr>
      <w:r>
        <w:rPr>
          <w:rFonts w:ascii="Times New Roman" w:hAnsi="Times New Roman"/>
          <w:spacing w:val="-2"/>
          <w:szCs w:val="28"/>
        </w:rPr>
        <w:t>Гугл-документ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pacing w:val="-2"/>
          <w:szCs w:val="28"/>
        </w:rPr>
        <w:t>«Рейтинг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pacing w:val="-2"/>
          <w:szCs w:val="28"/>
        </w:rPr>
        <w:t>волонтера»,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pacing w:val="-2"/>
          <w:szCs w:val="28"/>
        </w:rPr>
        <w:t>книжка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pacing w:val="-2"/>
          <w:szCs w:val="28"/>
        </w:rPr>
        <w:t>волонтера фиксации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pacing w:val="-2"/>
          <w:szCs w:val="28"/>
        </w:rPr>
        <w:t xml:space="preserve">участия </w:t>
      </w:r>
      <w:proofErr w:type="gramStart"/>
      <w:r>
        <w:rPr>
          <w:rFonts w:ascii="Times New Roman" w:hAnsi="Times New Roman"/>
          <w:szCs w:val="28"/>
        </w:rPr>
        <w:t>обучающихся</w:t>
      </w:r>
      <w:proofErr w:type="gramEnd"/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 деятельности. </w:t>
      </w:r>
    </w:p>
    <w:p w:rsidR="000F124A" w:rsidRDefault="00286FD6">
      <w:pPr>
        <w:spacing w:before="279" w:line="360" w:lineRule="auto"/>
        <w:ind w:left="273" w:right="129"/>
        <w:jc w:val="both"/>
        <w:rPr>
          <w:b/>
          <w:sz w:val="24"/>
        </w:rPr>
      </w:pPr>
      <w:r>
        <w:br w:type="page"/>
      </w:r>
    </w:p>
    <w:p w:rsidR="000F124A" w:rsidRDefault="00286FD6">
      <w:pPr>
        <w:pStyle w:val="a8"/>
        <w:widowControl w:val="0"/>
        <w:spacing w:before="279" w:line="360" w:lineRule="auto"/>
        <w:ind w:left="744" w:right="2"/>
        <w:contextualSpacing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  <w:szCs w:val="28"/>
        </w:rPr>
        <w:lastRenderedPageBreak/>
        <w:t>ОЦЕНОЧНЫЕ МАТЕРИАЛЫ</w:t>
      </w:r>
    </w:p>
    <w:tbl>
      <w:tblPr>
        <w:tblW w:w="5148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6"/>
        <w:gridCol w:w="2165"/>
        <w:gridCol w:w="3011"/>
        <w:gridCol w:w="2083"/>
        <w:gridCol w:w="2069"/>
      </w:tblGrid>
      <w:tr w:rsidR="000F124A" w:rsidTr="00810634">
        <w:trPr>
          <w:trHeight w:val="110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righ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продукции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проведению</w:t>
            </w:r>
          </w:p>
          <w:p w:rsidR="000F124A" w:rsidRDefault="00286FD6" w:rsidP="00100728">
            <w:pPr>
              <w:pStyle w:val="TableParagraph"/>
              <w:widowControl w:val="0"/>
              <w:spacing w:line="270" w:lineRule="atLeas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практической работы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Дидактический </w:t>
            </w:r>
            <w:r>
              <w:rPr>
                <w:b/>
                <w:sz w:val="24"/>
              </w:rPr>
              <w:t xml:space="preserve">и лекционный </w:t>
            </w:r>
            <w:r>
              <w:rPr>
                <w:b/>
                <w:spacing w:val="-2"/>
                <w:sz w:val="24"/>
              </w:rPr>
              <w:t>материал</w:t>
            </w:r>
          </w:p>
        </w:tc>
      </w:tr>
      <w:tr w:rsidR="000F124A" w:rsidTr="00810634">
        <w:trPr>
          <w:trHeight w:val="662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команде»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Психологические игры и упражнения: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«Ожидания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опасения», «Тройки»,</w:t>
            </w:r>
          </w:p>
          <w:p w:rsidR="000F124A" w:rsidRDefault="00286FD6" w:rsidP="00100728">
            <w:pPr>
              <w:pStyle w:val="TableParagraph"/>
              <w:widowControl w:val="0"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>«Привет!»,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«Стратегическая игра», «Пропой свое имя»,</w:t>
            </w:r>
          </w:p>
          <w:p w:rsidR="000F124A" w:rsidRDefault="00286FD6" w:rsidP="00100728">
            <w:pPr>
              <w:pStyle w:val="TableParagraph"/>
              <w:widowControl w:val="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«Ищи и найди», «Расскажи мне обо мне», «Ирландская дуэль», «Семейная фотография», «Какие мы хорошие»,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«Ужасный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секрет»,</w:t>
            </w:r>
          </w:p>
          <w:p w:rsidR="000F124A" w:rsidRDefault="00286FD6" w:rsidP="00100728">
            <w:pPr>
              <w:pStyle w:val="TableParagraph"/>
              <w:widowControl w:val="0"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>«Упражнение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Джеффа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 желаю тебе завтра» и др.</w:t>
            </w:r>
          </w:p>
          <w:p w:rsidR="000F124A" w:rsidRDefault="00286FD6" w:rsidP="00100728">
            <w:pPr>
              <w:pStyle w:val="TableParagraph"/>
              <w:widowControl w:val="0"/>
              <w:ind w:right="166" w:firstLine="64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proofErr w:type="gramStart"/>
            <w:r>
              <w:rPr>
                <w:sz w:val="24"/>
              </w:rPr>
              <w:t>..»,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Мы с тобой похожи тем, что…»,</w:t>
            </w:r>
          </w:p>
          <w:p w:rsidR="000F124A" w:rsidRDefault="00286FD6" w:rsidP="00100728">
            <w:pPr>
              <w:pStyle w:val="TableParagraph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лидера»,</w:t>
            </w:r>
          </w:p>
          <w:p w:rsidR="000F124A" w:rsidRDefault="00286FD6" w:rsidP="00100728">
            <w:pPr>
              <w:pStyle w:val="TableParagraph"/>
              <w:widowControl w:val="0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«Летающие яйца», </w:t>
            </w:r>
            <w:r>
              <w:rPr>
                <w:spacing w:val="-2"/>
                <w:sz w:val="24"/>
              </w:rPr>
              <w:t>Незаконченное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предложение», «Групповая мозаика», «Конфликты и сплоченность»,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девиз»,</w:t>
            </w:r>
          </w:p>
          <w:p w:rsidR="000F124A" w:rsidRDefault="00286FD6" w:rsidP="00100728">
            <w:pPr>
              <w:pStyle w:val="TableParagraph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«Творческая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мастерская»,</w:t>
            </w:r>
          </w:p>
          <w:p w:rsidR="000F124A" w:rsidRDefault="00286FD6" w:rsidP="00100728">
            <w:pPr>
              <w:pStyle w:val="TableParagraph"/>
              <w:widowControl w:val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«Лабиринт»,</w:t>
            </w:r>
          </w:p>
          <w:p w:rsidR="000F124A" w:rsidRDefault="00286FD6" w:rsidP="00100728">
            <w:pPr>
              <w:pStyle w:val="TableParagraph"/>
              <w:widowControl w:val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«Кораблекрушение»,</w:t>
            </w:r>
          </w:p>
          <w:p w:rsidR="000F124A" w:rsidRDefault="00286FD6" w:rsidP="00100728">
            <w:pPr>
              <w:pStyle w:val="TableParagraph"/>
              <w:widowControl w:val="0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«Воздушный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шар».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Данный блок </w:t>
            </w:r>
            <w:r>
              <w:rPr>
                <w:spacing w:val="-2"/>
                <w:sz w:val="24"/>
              </w:rPr>
              <w:t xml:space="preserve">необходимо </w:t>
            </w:r>
            <w:r>
              <w:rPr>
                <w:sz w:val="24"/>
              </w:rPr>
              <w:t xml:space="preserve">проводить в </w:t>
            </w:r>
            <w:r>
              <w:rPr>
                <w:spacing w:val="-2"/>
                <w:sz w:val="24"/>
              </w:rPr>
              <w:t xml:space="preserve">свободном просторном помещении. </w:t>
            </w:r>
            <w:r>
              <w:rPr>
                <w:sz w:val="24"/>
              </w:rPr>
              <w:t xml:space="preserve">Упражнения на </w:t>
            </w:r>
            <w:r>
              <w:rPr>
                <w:spacing w:val="-2"/>
                <w:sz w:val="24"/>
              </w:rPr>
              <w:t xml:space="preserve">командное взаимодействие предполагают активное </w:t>
            </w:r>
            <w:r>
              <w:rPr>
                <w:sz w:val="24"/>
              </w:rPr>
              <w:t xml:space="preserve">передвижение и </w:t>
            </w:r>
            <w:r>
              <w:rPr>
                <w:spacing w:val="-2"/>
                <w:sz w:val="24"/>
              </w:rPr>
              <w:t xml:space="preserve">общение </w:t>
            </w:r>
            <w:r>
              <w:rPr>
                <w:sz w:val="24"/>
              </w:rPr>
              <w:t>участников.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Стулья располагаются по кругу, участники видят друг друга.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tabs>
                <w:tab w:val="left" w:pos="1066"/>
                <w:tab w:val="left" w:pos="1749"/>
              </w:tabs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Психологически </w:t>
            </w:r>
            <w:r>
              <w:rPr>
                <w:sz w:val="24"/>
              </w:rPr>
              <w:t>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знакомство, доверие,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 коммуникативн</w:t>
            </w:r>
            <w:r>
              <w:rPr>
                <w:spacing w:val="-6"/>
                <w:sz w:val="24"/>
              </w:rPr>
              <w:t>ых</w:t>
            </w:r>
            <w:r w:rsidR="00100728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навыков, </w:t>
            </w:r>
            <w:r>
              <w:rPr>
                <w:sz w:val="24"/>
              </w:rPr>
              <w:t>сплочение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т.д. </w:t>
            </w:r>
            <w:r>
              <w:rPr>
                <w:spacing w:val="-2"/>
                <w:sz w:val="24"/>
              </w:rPr>
              <w:t>Упражнения</w:t>
            </w:r>
            <w:r w:rsidR="00100728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групповое взаимодействие:</w:t>
            </w:r>
          </w:p>
          <w:p w:rsidR="000F124A" w:rsidRDefault="00286FD6" w:rsidP="00100728">
            <w:pPr>
              <w:pStyle w:val="TableParagraph"/>
              <w:widowControl w:val="0"/>
              <w:ind w:right="6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«Ощущение </w:t>
            </w:r>
            <w:r>
              <w:rPr>
                <w:sz w:val="24"/>
              </w:rPr>
              <w:t xml:space="preserve">общности и </w:t>
            </w:r>
            <w:r>
              <w:rPr>
                <w:spacing w:val="-2"/>
                <w:sz w:val="24"/>
              </w:rPr>
              <w:t>доверия».</w:t>
            </w:r>
          </w:p>
          <w:p w:rsidR="000F124A" w:rsidRDefault="00286FD6" w:rsidP="00100728">
            <w:pPr>
              <w:pStyle w:val="TableParagraph"/>
              <w:widowControl w:val="0"/>
              <w:ind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«Сотрудничеств</w:t>
            </w:r>
            <w:r>
              <w:rPr>
                <w:sz w:val="24"/>
              </w:rPr>
              <w:t xml:space="preserve">о вместо </w:t>
            </w:r>
            <w:r>
              <w:rPr>
                <w:spacing w:val="-2"/>
                <w:sz w:val="24"/>
              </w:rPr>
              <w:t>конкуренции».</w:t>
            </w:r>
          </w:p>
          <w:p w:rsidR="000F124A" w:rsidRDefault="00286FD6" w:rsidP="00100728">
            <w:pPr>
              <w:pStyle w:val="TableParagraph"/>
              <w:widowControl w:val="0"/>
              <w:ind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«Творчество вместо стереотипных действий».</w:t>
            </w:r>
          </w:p>
          <w:p w:rsidR="000F124A" w:rsidRDefault="00286FD6" w:rsidP="00100728">
            <w:pPr>
              <w:pStyle w:val="TableParagraph"/>
              <w:widowControl w:val="0"/>
              <w:spacing w:line="270" w:lineRule="atLeast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«Работа на </w:t>
            </w:r>
            <w:r>
              <w:rPr>
                <w:spacing w:val="-2"/>
                <w:sz w:val="24"/>
              </w:rPr>
              <w:t>общий результат».</w:t>
            </w:r>
          </w:p>
        </w:tc>
      </w:tr>
      <w:tr w:rsidR="000F124A" w:rsidTr="00810634">
        <w:trPr>
          <w:trHeight w:val="220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tabs>
                <w:tab w:val="left" w:pos="2138"/>
              </w:tabs>
              <w:ind w:right="22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«Организация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содержание детских оздоровительных лагерей»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716"/>
              <w:jc w:val="center"/>
              <w:rPr>
                <w:sz w:val="24"/>
              </w:rPr>
            </w:pPr>
            <w:r>
              <w:rPr>
                <w:sz w:val="24"/>
              </w:rPr>
              <w:t>Важные правила организаторской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Занятия с </w:t>
            </w:r>
            <w:r>
              <w:rPr>
                <w:spacing w:val="-2"/>
                <w:sz w:val="24"/>
              </w:rPr>
              <w:t xml:space="preserve">элементами эвристической </w:t>
            </w:r>
            <w:r>
              <w:rPr>
                <w:sz w:val="24"/>
              </w:rPr>
              <w:t>беседы, дискуссии, групповых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 работы, лекции.</w:t>
            </w:r>
          </w:p>
          <w:p w:rsidR="000F124A" w:rsidRDefault="00286FD6" w:rsidP="00100728">
            <w:pPr>
              <w:pStyle w:val="TableParagraph"/>
              <w:widowControl w:val="0"/>
              <w:spacing w:line="270" w:lineRule="atLeast"/>
              <w:ind w:righ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Психологические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Лекционный материал:</w:t>
            </w:r>
          </w:p>
          <w:p w:rsidR="000F124A" w:rsidRDefault="00286FD6" w:rsidP="00100728">
            <w:pPr>
              <w:pStyle w:val="TableParagraph"/>
              <w:widowControl w:val="0"/>
              <w:ind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«Понятие организаторской </w:t>
            </w:r>
            <w:r>
              <w:rPr>
                <w:sz w:val="24"/>
              </w:rPr>
              <w:t xml:space="preserve">работы. Стадии </w:t>
            </w:r>
            <w:r>
              <w:rPr>
                <w:spacing w:val="-2"/>
                <w:sz w:val="24"/>
              </w:rPr>
              <w:t>развития коллектива»</w:t>
            </w:r>
          </w:p>
        </w:tc>
      </w:tr>
      <w:tr w:rsidR="000F124A" w:rsidTr="00810634">
        <w:trPr>
          <w:trHeight w:val="386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line="298" w:lineRule="exact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lastRenderedPageBreak/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tabs>
                <w:tab w:val="left" w:pos="1860"/>
              </w:tabs>
              <w:ind w:right="2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«Опытный вожатый.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Кто </w:t>
            </w:r>
            <w:r>
              <w:rPr>
                <w:spacing w:val="-2"/>
                <w:sz w:val="26"/>
              </w:rPr>
              <w:t>это?»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>Разработки игр, бесед, экскурсий, конкурсов,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плакатов, </w:t>
            </w:r>
            <w:r>
              <w:rPr>
                <w:spacing w:val="-2"/>
                <w:sz w:val="24"/>
              </w:rPr>
              <w:t>буклетов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 </w:t>
            </w:r>
            <w:r>
              <w:rPr>
                <w:sz w:val="24"/>
              </w:rPr>
              <w:t xml:space="preserve">проводить в </w:t>
            </w:r>
            <w:r>
              <w:rPr>
                <w:spacing w:val="-2"/>
                <w:sz w:val="24"/>
              </w:rPr>
              <w:t xml:space="preserve">свободном просторном помещении. Упражнения предполагают активное </w:t>
            </w:r>
            <w:r>
              <w:rPr>
                <w:sz w:val="24"/>
              </w:rPr>
              <w:t xml:space="preserve">передвижение и </w:t>
            </w:r>
            <w:r>
              <w:rPr>
                <w:spacing w:val="-2"/>
                <w:sz w:val="24"/>
              </w:rPr>
              <w:t xml:space="preserve">общение </w:t>
            </w:r>
            <w:r>
              <w:rPr>
                <w:sz w:val="24"/>
              </w:rPr>
              <w:t>участников.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Стулья располагаются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F124A" w:rsidRDefault="00286FD6" w:rsidP="00100728">
            <w:pPr>
              <w:pStyle w:val="TableParagraph"/>
              <w:widowControl w:val="0"/>
              <w:spacing w:line="270" w:lineRule="atLeast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>кругу,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участники видят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Конспекты, </w:t>
            </w:r>
            <w:r>
              <w:rPr>
                <w:sz w:val="24"/>
              </w:rPr>
              <w:t>лекции,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0F124A" w:rsidRPr="00072B8C" w:rsidTr="00810634">
        <w:trPr>
          <w:trHeight w:val="8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Pr="00072B8C" w:rsidRDefault="00286FD6">
            <w:pPr>
              <w:pStyle w:val="TableParagraph"/>
              <w:widowControl w:val="0"/>
              <w:spacing w:line="298" w:lineRule="exact"/>
              <w:rPr>
                <w:sz w:val="26"/>
              </w:rPr>
            </w:pPr>
            <w:r w:rsidRPr="00072B8C">
              <w:rPr>
                <w:spacing w:val="-10"/>
                <w:sz w:val="26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Pr="00072B8C" w:rsidRDefault="00286FD6" w:rsidP="00100728">
            <w:pPr>
              <w:pStyle w:val="TableParagraph"/>
              <w:widowControl w:val="0"/>
              <w:jc w:val="center"/>
              <w:rPr>
                <w:sz w:val="26"/>
              </w:rPr>
            </w:pPr>
            <w:r w:rsidRPr="00072B8C">
              <w:rPr>
                <w:sz w:val="26"/>
              </w:rPr>
              <w:t>«Планирование</w:t>
            </w:r>
            <w:r w:rsidRPr="00072B8C">
              <w:rPr>
                <w:spacing w:val="80"/>
                <w:sz w:val="26"/>
              </w:rPr>
              <w:t xml:space="preserve"> </w:t>
            </w:r>
            <w:r w:rsidRPr="00072B8C">
              <w:rPr>
                <w:sz w:val="26"/>
              </w:rPr>
              <w:t xml:space="preserve">и </w:t>
            </w:r>
            <w:r w:rsidRPr="00072B8C">
              <w:rPr>
                <w:spacing w:val="-2"/>
                <w:sz w:val="26"/>
              </w:rPr>
              <w:t>организация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Pr="00072B8C" w:rsidRDefault="00286FD6" w:rsidP="00100728">
            <w:pPr>
              <w:pStyle w:val="TableParagraph"/>
              <w:widowControl w:val="0"/>
              <w:ind w:right="327"/>
              <w:jc w:val="center"/>
              <w:rPr>
                <w:sz w:val="24"/>
              </w:rPr>
            </w:pPr>
            <w:r w:rsidRPr="00072B8C">
              <w:rPr>
                <w:sz w:val="24"/>
              </w:rPr>
              <w:t>Разработки</w:t>
            </w:r>
            <w:r w:rsidRPr="00072B8C">
              <w:rPr>
                <w:spacing w:val="-15"/>
                <w:sz w:val="24"/>
              </w:rPr>
              <w:t xml:space="preserve"> </w:t>
            </w:r>
            <w:r w:rsidRPr="00072B8C">
              <w:rPr>
                <w:sz w:val="24"/>
              </w:rPr>
              <w:t>игр,</w:t>
            </w:r>
            <w:r w:rsidRPr="00072B8C">
              <w:rPr>
                <w:spacing w:val="-15"/>
                <w:sz w:val="24"/>
              </w:rPr>
              <w:t xml:space="preserve"> </w:t>
            </w:r>
            <w:r w:rsidRPr="00072B8C">
              <w:rPr>
                <w:sz w:val="24"/>
              </w:rPr>
              <w:t>бесед, экскурсий,</w:t>
            </w:r>
            <w:r w:rsidRPr="00072B8C">
              <w:rPr>
                <w:spacing w:val="-4"/>
                <w:sz w:val="24"/>
              </w:rPr>
              <w:t xml:space="preserve"> </w:t>
            </w:r>
            <w:r w:rsidRPr="00072B8C">
              <w:rPr>
                <w:spacing w:val="-2"/>
                <w:sz w:val="24"/>
              </w:rPr>
              <w:t>конкурсов,</w:t>
            </w:r>
          </w:p>
          <w:p w:rsidR="000F124A" w:rsidRPr="00072B8C" w:rsidRDefault="00286FD6" w:rsidP="00100728">
            <w:pPr>
              <w:pStyle w:val="TableParagraph"/>
              <w:widowControl w:val="0"/>
              <w:spacing w:line="264" w:lineRule="exact"/>
              <w:jc w:val="center"/>
              <w:rPr>
                <w:sz w:val="24"/>
              </w:rPr>
            </w:pPr>
            <w:r w:rsidRPr="00072B8C">
              <w:rPr>
                <w:sz w:val="24"/>
              </w:rPr>
              <w:t>мероприятий,</w:t>
            </w:r>
            <w:r w:rsidRPr="00072B8C">
              <w:rPr>
                <w:spacing w:val="-5"/>
                <w:sz w:val="24"/>
              </w:rPr>
              <w:t xml:space="preserve"> </w:t>
            </w:r>
            <w:r w:rsidRPr="00072B8C">
              <w:rPr>
                <w:spacing w:val="-2"/>
                <w:sz w:val="24"/>
              </w:rPr>
              <w:t>плакатов,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Pr="00072B8C" w:rsidRDefault="00286FD6" w:rsidP="00100728">
            <w:pPr>
              <w:pStyle w:val="TableParagraph"/>
              <w:widowControl w:val="0"/>
              <w:ind w:right="302"/>
              <w:jc w:val="center"/>
              <w:rPr>
                <w:sz w:val="24"/>
              </w:rPr>
            </w:pPr>
            <w:r w:rsidRPr="00072B8C">
              <w:rPr>
                <w:spacing w:val="-2"/>
                <w:sz w:val="24"/>
              </w:rPr>
              <w:t xml:space="preserve">Необходимо </w:t>
            </w:r>
            <w:r w:rsidRPr="00072B8C">
              <w:rPr>
                <w:sz w:val="24"/>
              </w:rPr>
              <w:t>проводить в</w:t>
            </w:r>
          </w:p>
          <w:p w:rsidR="000F124A" w:rsidRPr="00072B8C" w:rsidRDefault="00286FD6" w:rsidP="00100728">
            <w:pPr>
              <w:pStyle w:val="TableParagraph"/>
              <w:widowControl w:val="0"/>
              <w:spacing w:line="264" w:lineRule="exact"/>
              <w:jc w:val="center"/>
              <w:rPr>
                <w:sz w:val="24"/>
              </w:rPr>
            </w:pPr>
            <w:r w:rsidRPr="00072B8C">
              <w:rPr>
                <w:spacing w:val="-2"/>
                <w:sz w:val="24"/>
              </w:rPr>
              <w:t>свободном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Pr="00072B8C" w:rsidRDefault="00286FD6" w:rsidP="00100728">
            <w:pPr>
              <w:pStyle w:val="TableParagraph"/>
              <w:widowControl w:val="0"/>
              <w:jc w:val="center"/>
              <w:rPr>
                <w:sz w:val="24"/>
              </w:rPr>
            </w:pPr>
            <w:r w:rsidRPr="00072B8C">
              <w:rPr>
                <w:spacing w:val="-2"/>
                <w:sz w:val="24"/>
              </w:rPr>
              <w:t xml:space="preserve">Конспекты, </w:t>
            </w:r>
            <w:r w:rsidRPr="00072B8C">
              <w:rPr>
                <w:sz w:val="24"/>
              </w:rPr>
              <w:t>лекции,</w:t>
            </w:r>
            <w:r w:rsidRPr="00072B8C">
              <w:rPr>
                <w:spacing w:val="80"/>
                <w:sz w:val="24"/>
              </w:rPr>
              <w:t xml:space="preserve"> </w:t>
            </w:r>
            <w:r w:rsidRPr="00072B8C">
              <w:rPr>
                <w:sz w:val="24"/>
              </w:rPr>
              <w:t>беседы,</w:t>
            </w:r>
          </w:p>
          <w:p w:rsidR="000F124A" w:rsidRPr="00072B8C" w:rsidRDefault="00286FD6" w:rsidP="00100728">
            <w:pPr>
              <w:pStyle w:val="TableParagraph"/>
              <w:widowControl w:val="0"/>
              <w:spacing w:line="264" w:lineRule="exact"/>
              <w:jc w:val="center"/>
              <w:rPr>
                <w:sz w:val="24"/>
              </w:rPr>
            </w:pPr>
            <w:r w:rsidRPr="00072B8C">
              <w:rPr>
                <w:spacing w:val="-2"/>
                <w:sz w:val="24"/>
              </w:rPr>
              <w:t>упражнения</w:t>
            </w:r>
          </w:p>
        </w:tc>
      </w:tr>
    </w:tbl>
    <w:p w:rsidR="000F124A" w:rsidRPr="00072B8C" w:rsidRDefault="000F124A">
      <w:pPr>
        <w:sectPr w:rsidR="000F124A" w:rsidRPr="00072B8C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tbl>
      <w:tblPr>
        <w:tblW w:w="5148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5"/>
        <w:gridCol w:w="2165"/>
        <w:gridCol w:w="3011"/>
        <w:gridCol w:w="2083"/>
        <w:gridCol w:w="2070"/>
      </w:tblGrid>
      <w:tr w:rsidR="000F124A" w:rsidRPr="00072B8C" w:rsidTr="00810634">
        <w:trPr>
          <w:trHeight w:val="303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Pr="00072B8C" w:rsidRDefault="000F124A">
            <w:pPr>
              <w:pStyle w:val="TableParagraph"/>
              <w:widowControl w:val="0"/>
              <w:ind w:left="0"/>
              <w:rPr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Pr="00072B8C" w:rsidRDefault="00286FD6">
            <w:pPr>
              <w:pStyle w:val="TableParagraph"/>
              <w:widowControl w:val="0"/>
              <w:rPr>
                <w:sz w:val="26"/>
              </w:rPr>
            </w:pPr>
            <w:r w:rsidRPr="00072B8C">
              <w:rPr>
                <w:spacing w:val="-2"/>
                <w:sz w:val="26"/>
              </w:rPr>
              <w:t>деятельности вожатого»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Pr="00072B8C" w:rsidRDefault="00286FD6">
            <w:pPr>
              <w:pStyle w:val="TableParagraph"/>
              <w:widowControl w:val="0"/>
              <w:spacing w:line="270" w:lineRule="exact"/>
              <w:rPr>
                <w:sz w:val="24"/>
              </w:rPr>
            </w:pPr>
            <w:r w:rsidRPr="00072B8C">
              <w:rPr>
                <w:spacing w:val="-2"/>
                <w:sz w:val="24"/>
              </w:rPr>
              <w:t>буклетов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Pr="00072B8C" w:rsidRDefault="00286FD6" w:rsidP="00100728">
            <w:pPr>
              <w:pStyle w:val="TableParagraph"/>
              <w:widowControl w:val="0"/>
              <w:ind w:right="187"/>
              <w:jc w:val="center"/>
              <w:rPr>
                <w:sz w:val="24"/>
              </w:rPr>
            </w:pPr>
            <w:r w:rsidRPr="00072B8C">
              <w:rPr>
                <w:spacing w:val="-2"/>
                <w:sz w:val="24"/>
              </w:rPr>
              <w:t xml:space="preserve">просторном </w:t>
            </w:r>
            <w:proofErr w:type="gramStart"/>
            <w:r w:rsidRPr="00072B8C">
              <w:rPr>
                <w:spacing w:val="-2"/>
                <w:sz w:val="24"/>
              </w:rPr>
              <w:t>помещении</w:t>
            </w:r>
            <w:proofErr w:type="gramEnd"/>
            <w:r w:rsidRPr="00072B8C">
              <w:rPr>
                <w:spacing w:val="-2"/>
                <w:sz w:val="24"/>
              </w:rPr>
              <w:t xml:space="preserve">. Упражнения предполагают активное </w:t>
            </w:r>
            <w:r w:rsidRPr="00072B8C">
              <w:rPr>
                <w:sz w:val="24"/>
              </w:rPr>
              <w:t xml:space="preserve">передвижение и </w:t>
            </w:r>
            <w:r w:rsidRPr="00072B8C">
              <w:rPr>
                <w:spacing w:val="-2"/>
                <w:sz w:val="24"/>
              </w:rPr>
              <w:t xml:space="preserve">общение </w:t>
            </w:r>
            <w:r w:rsidRPr="00072B8C">
              <w:rPr>
                <w:sz w:val="24"/>
              </w:rPr>
              <w:t>участников.</w:t>
            </w:r>
            <w:r w:rsidRPr="00072B8C">
              <w:rPr>
                <w:spacing w:val="-15"/>
                <w:sz w:val="24"/>
              </w:rPr>
              <w:t xml:space="preserve"> </w:t>
            </w:r>
            <w:r w:rsidRPr="00072B8C">
              <w:rPr>
                <w:sz w:val="24"/>
              </w:rPr>
              <w:t>Стулья располагаются по кругу, участники</w:t>
            </w:r>
          </w:p>
          <w:p w:rsidR="000F124A" w:rsidRPr="00072B8C" w:rsidRDefault="00286FD6">
            <w:pPr>
              <w:pStyle w:val="TableParagraph"/>
              <w:widowControl w:val="0"/>
              <w:spacing w:line="262" w:lineRule="exact"/>
              <w:rPr>
                <w:sz w:val="24"/>
              </w:rPr>
            </w:pPr>
            <w:r w:rsidRPr="00072B8C">
              <w:rPr>
                <w:sz w:val="24"/>
              </w:rPr>
              <w:t>видят</w:t>
            </w:r>
            <w:r w:rsidRPr="00072B8C">
              <w:rPr>
                <w:spacing w:val="-4"/>
                <w:sz w:val="24"/>
              </w:rPr>
              <w:t xml:space="preserve"> </w:t>
            </w:r>
            <w:r w:rsidRPr="00072B8C">
              <w:rPr>
                <w:sz w:val="24"/>
              </w:rPr>
              <w:t>друг</w:t>
            </w:r>
            <w:r w:rsidRPr="00072B8C">
              <w:rPr>
                <w:spacing w:val="-4"/>
                <w:sz w:val="24"/>
              </w:rPr>
              <w:t xml:space="preserve"> </w:t>
            </w:r>
            <w:r w:rsidRPr="00072B8C">
              <w:rPr>
                <w:spacing w:val="-2"/>
                <w:sz w:val="24"/>
              </w:rPr>
              <w:t>друга.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Pr="00072B8C" w:rsidRDefault="000F124A">
            <w:pPr>
              <w:pStyle w:val="TableParagraph"/>
              <w:widowControl w:val="0"/>
              <w:ind w:left="0"/>
              <w:rPr>
                <w:sz w:val="24"/>
              </w:rPr>
            </w:pPr>
          </w:p>
        </w:tc>
      </w:tr>
      <w:tr w:rsidR="000F124A" w:rsidTr="00810634">
        <w:trPr>
          <w:trHeight w:val="386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2153"/>
              </w:tabs>
              <w:ind w:right="228"/>
              <w:rPr>
                <w:sz w:val="26"/>
              </w:rPr>
            </w:pPr>
            <w:r>
              <w:rPr>
                <w:spacing w:val="-2"/>
                <w:sz w:val="26"/>
              </w:rPr>
              <w:t>«Развитие коллектива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условиях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детского </w:t>
            </w:r>
            <w:r>
              <w:rPr>
                <w:spacing w:val="-2"/>
                <w:sz w:val="26"/>
              </w:rPr>
              <w:t>лагеря»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>Разработки игр, бесед, экскурсий, конкурсов,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плакатов, </w:t>
            </w:r>
            <w:r>
              <w:rPr>
                <w:spacing w:val="-2"/>
                <w:sz w:val="24"/>
              </w:rPr>
              <w:t>буклетов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 </w:t>
            </w:r>
            <w:r>
              <w:rPr>
                <w:sz w:val="24"/>
              </w:rPr>
              <w:t xml:space="preserve">проводить в </w:t>
            </w:r>
            <w:r>
              <w:rPr>
                <w:spacing w:val="-2"/>
                <w:sz w:val="24"/>
              </w:rPr>
              <w:t xml:space="preserve">свободном просторном помещении. Упражнения предполагают активное </w:t>
            </w:r>
            <w:r>
              <w:rPr>
                <w:sz w:val="24"/>
              </w:rPr>
              <w:t xml:space="preserve">передвижение и </w:t>
            </w:r>
            <w:r>
              <w:rPr>
                <w:spacing w:val="-2"/>
                <w:sz w:val="24"/>
              </w:rPr>
              <w:t xml:space="preserve">общение </w:t>
            </w:r>
            <w:r>
              <w:rPr>
                <w:sz w:val="24"/>
              </w:rPr>
              <w:t>участников.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Стулья располагаются по кругу, участники</w:t>
            </w:r>
          </w:p>
          <w:p w:rsidR="000F124A" w:rsidRDefault="00286FD6">
            <w:pPr>
              <w:pStyle w:val="TableParagraph"/>
              <w:widowControl w:val="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Конспекты, </w:t>
            </w:r>
            <w:r>
              <w:rPr>
                <w:sz w:val="24"/>
              </w:rPr>
              <w:t>лекции,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0F124A" w:rsidTr="00810634">
        <w:trPr>
          <w:trHeight w:val="469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lastRenderedPageBreak/>
              <w:t>6.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rPr>
                <w:sz w:val="26"/>
              </w:rPr>
            </w:pPr>
            <w:r>
              <w:rPr>
                <w:spacing w:val="-2"/>
                <w:sz w:val="26"/>
              </w:rPr>
              <w:t>«Проектная деятельность вожатого»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ind w:right="327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«Социальное </w:t>
            </w:r>
            <w:r>
              <w:rPr>
                <w:spacing w:val="-2"/>
                <w:sz w:val="24"/>
              </w:rPr>
              <w:t>проектирование».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3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Практические и </w:t>
            </w:r>
            <w:r>
              <w:rPr>
                <w:spacing w:val="-2"/>
                <w:sz w:val="24"/>
              </w:rPr>
              <w:t xml:space="preserve">теоретические </w:t>
            </w:r>
            <w:r>
              <w:rPr>
                <w:sz w:val="24"/>
              </w:rPr>
              <w:t xml:space="preserve">занятия с </w:t>
            </w:r>
            <w:r>
              <w:rPr>
                <w:spacing w:val="-2"/>
                <w:sz w:val="24"/>
              </w:rPr>
              <w:t xml:space="preserve">элементами групповой дискуссии, беседы,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группах, конструирования лекции.</w:t>
            </w:r>
          </w:p>
          <w:p w:rsidR="000F124A" w:rsidRDefault="00286FD6" w:rsidP="00100728">
            <w:pPr>
              <w:pStyle w:val="TableParagraph"/>
              <w:widowControl w:val="0"/>
              <w:ind w:right="3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ходе </w:t>
            </w:r>
            <w:r>
              <w:rPr>
                <w:spacing w:val="-2"/>
                <w:sz w:val="24"/>
              </w:rPr>
              <w:t xml:space="preserve">практической </w:t>
            </w:r>
            <w:r>
              <w:rPr>
                <w:sz w:val="24"/>
              </w:rPr>
              <w:t>работы основное 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</w:p>
          <w:p w:rsidR="000F124A" w:rsidRDefault="00286FD6" w:rsidP="00100728">
            <w:pPr>
              <w:pStyle w:val="TableParagraph"/>
              <w:widowControl w:val="0"/>
              <w:spacing w:line="270" w:lineRule="atLeast"/>
              <w:ind w:right="476"/>
              <w:jc w:val="center"/>
              <w:rPr>
                <w:sz w:val="24"/>
              </w:rPr>
            </w:pPr>
            <w:r>
              <w:rPr>
                <w:sz w:val="24"/>
              </w:rPr>
              <w:t>уделить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мини-группах.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Лекционный </w:t>
            </w:r>
            <w:r>
              <w:rPr>
                <w:sz w:val="24"/>
              </w:rPr>
              <w:t>материал: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«Виды </w:t>
            </w:r>
            <w:r>
              <w:rPr>
                <w:spacing w:val="-2"/>
                <w:sz w:val="24"/>
              </w:rPr>
              <w:t>социальных проектов.</w:t>
            </w:r>
          </w:p>
          <w:p w:rsidR="000F124A" w:rsidRDefault="00286FD6" w:rsidP="00100728">
            <w:pPr>
              <w:pStyle w:val="TableParagraph"/>
              <w:widowControl w:val="0"/>
              <w:ind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 социального проектирования. Наглядность: образцы разнообразных социальных проектов.</w:t>
            </w:r>
          </w:p>
        </w:tc>
      </w:tr>
      <w:tr w:rsidR="000F124A" w:rsidTr="00810634">
        <w:trPr>
          <w:trHeight w:val="3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39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«Планирование воспитательной </w:t>
            </w:r>
            <w:r>
              <w:rPr>
                <w:sz w:val="26"/>
              </w:rPr>
              <w:t>работы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лагере»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>Разработки игр, бесед, экскурсий, конкурсов,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плакатов, </w:t>
            </w:r>
            <w:r>
              <w:rPr>
                <w:spacing w:val="-2"/>
                <w:sz w:val="24"/>
              </w:rPr>
              <w:t>буклетов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свободном просторном помещении.</w:t>
            </w:r>
          </w:p>
          <w:p w:rsidR="000F124A" w:rsidRDefault="00286FD6" w:rsidP="00100728">
            <w:pPr>
              <w:pStyle w:val="TableParagraph"/>
              <w:widowControl w:val="0"/>
              <w:ind w:righ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предполагают активное </w:t>
            </w:r>
            <w:r>
              <w:rPr>
                <w:sz w:val="24"/>
              </w:rPr>
              <w:t xml:space="preserve">передвижение и </w:t>
            </w:r>
            <w:r>
              <w:rPr>
                <w:spacing w:val="-2"/>
                <w:sz w:val="24"/>
              </w:rPr>
              <w:t xml:space="preserve">общение </w:t>
            </w:r>
            <w:r>
              <w:rPr>
                <w:sz w:val="24"/>
              </w:rPr>
              <w:t>участников.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0F124A" w:rsidRDefault="00286FD6" w:rsidP="00100728">
            <w:pPr>
              <w:pStyle w:val="TableParagraph"/>
              <w:widowControl w:val="0"/>
              <w:spacing w:line="276" w:lineRule="exact"/>
              <w:ind w:right="374"/>
              <w:jc w:val="center"/>
              <w:rPr>
                <w:sz w:val="24"/>
              </w:rPr>
            </w:pPr>
            <w:r>
              <w:rPr>
                <w:sz w:val="24"/>
              </w:rPr>
              <w:t>располагаются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кругу.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Конспекты, </w:t>
            </w:r>
            <w:r>
              <w:rPr>
                <w:sz w:val="24"/>
              </w:rPr>
              <w:t>лекции,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810634" w:rsidTr="00E02141">
        <w:trPr>
          <w:trHeight w:val="41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634" w:rsidRDefault="00810634">
            <w:pPr>
              <w:pStyle w:val="TableParagraph"/>
              <w:widowControl w:val="0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634" w:rsidRDefault="00810634">
            <w:pPr>
              <w:pStyle w:val="TableParagraph"/>
              <w:widowControl w:val="0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«Игровая</w:t>
            </w:r>
          </w:p>
          <w:p w:rsidR="00810634" w:rsidRDefault="00810634" w:rsidP="00912539">
            <w:pPr>
              <w:pStyle w:val="TableParagraph"/>
              <w:widowControl w:val="0"/>
              <w:tabs>
                <w:tab w:val="left" w:pos="2153"/>
              </w:tabs>
              <w:ind w:right="229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работе вожатого»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634" w:rsidRDefault="00810634" w:rsidP="00100728">
            <w:pPr>
              <w:pStyle w:val="TableParagraph"/>
              <w:widowControl w:val="0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бесед,</w:t>
            </w:r>
          </w:p>
          <w:p w:rsidR="00810634" w:rsidRDefault="00810634" w:rsidP="00100728">
            <w:pPr>
              <w:pStyle w:val="TableParagraph"/>
              <w:widowControl w:val="0"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>экскурсий, конкурсов,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плакатов, </w:t>
            </w:r>
            <w:r>
              <w:rPr>
                <w:spacing w:val="-2"/>
                <w:sz w:val="24"/>
              </w:rPr>
              <w:t>буклетов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634" w:rsidRDefault="00810634" w:rsidP="00100728">
            <w:pPr>
              <w:pStyle w:val="TableParagraph"/>
              <w:widowControl w:val="0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</w:t>
            </w:r>
          </w:p>
          <w:p w:rsidR="00810634" w:rsidRDefault="00810634" w:rsidP="00100728">
            <w:pPr>
              <w:pStyle w:val="TableParagraph"/>
              <w:widowControl w:val="0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проводить в </w:t>
            </w:r>
            <w:r>
              <w:rPr>
                <w:spacing w:val="-2"/>
                <w:sz w:val="24"/>
              </w:rPr>
              <w:t xml:space="preserve">свободном просторном помещении. Упражнения предполагают активное </w:t>
            </w:r>
            <w:r>
              <w:rPr>
                <w:sz w:val="24"/>
              </w:rPr>
              <w:t xml:space="preserve">передвижение и </w:t>
            </w:r>
            <w:r>
              <w:rPr>
                <w:spacing w:val="-2"/>
                <w:sz w:val="24"/>
              </w:rPr>
              <w:t xml:space="preserve">общение </w:t>
            </w:r>
            <w:r>
              <w:rPr>
                <w:sz w:val="24"/>
              </w:rPr>
              <w:t>участников.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Стулья располагаются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0634" w:rsidRDefault="00810634" w:rsidP="00100728">
            <w:pPr>
              <w:pStyle w:val="TableParagraph"/>
              <w:widowControl w:val="0"/>
              <w:spacing w:line="262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кругу.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634" w:rsidRDefault="00810634" w:rsidP="00100728">
            <w:pPr>
              <w:pStyle w:val="TableParagraph"/>
              <w:widowControl w:val="0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Конспекты,</w:t>
            </w:r>
          </w:p>
          <w:p w:rsidR="00810634" w:rsidRDefault="00810634" w:rsidP="00100728">
            <w:pPr>
              <w:pStyle w:val="TableParagraph"/>
              <w:widowControl w:val="0"/>
              <w:spacing w:line="235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0F124A" w:rsidTr="00810634">
        <w:trPr>
          <w:trHeight w:val="35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lastRenderedPageBreak/>
              <w:t>9.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tabs>
                <w:tab w:val="left" w:pos="2192"/>
              </w:tabs>
              <w:ind w:right="226"/>
              <w:rPr>
                <w:sz w:val="26"/>
              </w:rPr>
            </w:pPr>
            <w:r>
              <w:rPr>
                <w:spacing w:val="-2"/>
                <w:sz w:val="26"/>
              </w:rPr>
              <w:t>«Вожатый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- </w:t>
            </w:r>
            <w:r>
              <w:rPr>
                <w:sz w:val="26"/>
              </w:rPr>
              <w:t>профессия птица»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>Разработки игр, бесед, экскурсий,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плакатов, буклетов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Проводится в </w:t>
            </w:r>
            <w:r>
              <w:rPr>
                <w:spacing w:val="-2"/>
                <w:sz w:val="24"/>
              </w:rPr>
              <w:t xml:space="preserve">свободном просторном помещении. Упражнения предполагают активное </w:t>
            </w:r>
            <w:r>
              <w:rPr>
                <w:sz w:val="24"/>
              </w:rPr>
              <w:t xml:space="preserve">передвижение и </w:t>
            </w:r>
            <w:r>
              <w:rPr>
                <w:spacing w:val="-2"/>
                <w:sz w:val="24"/>
              </w:rPr>
              <w:t xml:space="preserve">общение </w:t>
            </w:r>
            <w:r>
              <w:rPr>
                <w:sz w:val="24"/>
              </w:rPr>
              <w:t>участников.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Стулья располагаются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F124A" w:rsidRDefault="00286FD6" w:rsidP="00100728">
            <w:pPr>
              <w:pStyle w:val="TableParagraph"/>
              <w:widowControl w:val="0"/>
              <w:spacing w:line="276" w:lineRule="exact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>кругу,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участники видят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Конспекты, </w:t>
            </w:r>
            <w:r>
              <w:rPr>
                <w:sz w:val="24"/>
              </w:rPr>
              <w:t>лекции,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0F124A" w:rsidTr="00810634">
        <w:trPr>
          <w:trHeight w:val="30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>
            <w:pPr>
              <w:pStyle w:val="TableParagraph"/>
              <w:widowControl w:val="0"/>
              <w:spacing w:before="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88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Деятельностный</w:t>
            </w:r>
            <w:proofErr w:type="spellEnd"/>
            <w:r w:rsidR="00100728">
              <w:rPr>
                <w:spacing w:val="-2"/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Вожатская практика»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>Разработки игр, бесед, экскурсий, конкурсов,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плакатов, </w:t>
            </w:r>
            <w:r>
              <w:rPr>
                <w:spacing w:val="-2"/>
                <w:sz w:val="24"/>
              </w:rPr>
              <w:t>буклетов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5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 </w:t>
            </w:r>
            <w:r>
              <w:rPr>
                <w:sz w:val="24"/>
              </w:rPr>
              <w:t xml:space="preserve">проводить в </w:t>
            </w:r>
            <w:r>
              <w:rPr>
                <w:spacing w:val="-2"/>
                <w:sz w:val="24"/>
              </w:rPr>
              <w:t xml:space="preserve">свободном просторном помещении. Упражнения предполагают активное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124A" w:rsidRDefault="00286FD6" w:rsidP="00100728">
            <w:pPr>
              <w:pStyle w:val="TableParagraph"/>
              <w:widowControl w:val="0"/>
              <w:spacing w:line="274" w:lineRule="exact"/>
              <w:ind w:right="3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общение участников.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A" w:rsidRDefault="00286FD6" w:rsidP="00100728">
            <w:pPr>
              <w:pStyle w:val="TableParagraph"/>
              <w:widowControl w:val="0"/>
              <w:ind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Конспекты, лекции, практические упражнения</w:t>
            </w:r>
          </w:p>
        </w:tc>
      </w:tr>
    </w:tbl>
    <w:p w:rsidR="000F124A" w:rsidRDefault="00286FD6">
      <w:pPr>
        <w:pStyle w:val="TableParagraph"/>
        <w:widowControl w:val="0"/>
        <w:spacing w:line="360" w:lineRule="auto"/>
        <w:ind w:left="744" w:right="2" w:hanging="360"/>
        <w:jc w:val="both"/>
        <w:rPr>
          <w:sz w:val="24"/>
        </w:rPr>
        <w:sectPr w:rsidR="000F124A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  <w:r>
        <w:br w:type="page"/>
      </w:r>
    </w:p>
    <w:p w:rsidR="000F124A" w:rsidRDefault="00286FD6">
      <w:pPr>
        <w:pStyle w:val="a8"/>
        <w:tabs>
          <w:tab w:val="left" w:pos="8395"/>
        </w:tabs>
        <w:spacing w:before="77" w:line="360" w:lineRule="auto"/>
        <w:ind w:left="3603"/>
        <w:contextualSpacing w:val="0"/>
        <w:jc w:val="both"/>
        <w:rPr>
          <w:b/>
          <w:sz w:val="24"/>
        </w:rPr>
      </w:pPr>
      <w:r>
        <w:rPr>
          <w:rFonts w:ascii="Times New Roman" w:hAnsi="Times New Roman"/>
          <w:b/>
          <w:szCs w:val="28"/>
        </w:rPr>
        <w:lastRenderedPageBreak/>
        <w:t>СПИСОК</w:t>
      </w:r>
      <w:r>
        <w:rPr>
          <w:rFonts w:ascii="Times New Roman" w:hAnsi="Times New Roman"/>
          <w:b/>
          <w:spacing w:val="-3"/>
          <w:szCs w:val="28"/>
        </w:rPr>
        <w:t xml:space="preserve"> </w:t>
      </w:r>
      <w:r w:rsidR="00072B8C">
        <w:rPr>
          <w:rFonts w:ascii="Times New Roman" w:hAnsi="Times New Roman"/>
          <w:b/>
          <w:spacing w:val="-3"/>
          <w:szCs w:val="28"/>
        </w:rPr>
        <w:t xml:space="preserve">    </w:t>
      </w:r>
      <w:r>
        <w:rPr>
          <w:rFonts w:ascii="Times New Roman" w:hAnsi="Times New Roman"/>
          <w:b/>
          <w:spacing w:val="-2"/>
          <w:szCs w:val="28"/>
        </w:rPr>
        <w:t>ЛИТЕРАТУРЫ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2578"/>
        </w:tabs>
        <w:spacing w:before="2" w:line="360" w:lineRule="auto"/>
        <w:ind w:right="283" w:hanging="720"/>
        <w:contextualSpacing w:val="0"/>
        <w:jc w:val="both"/>
      </w:pPr>
      <w:proofErr w:type="spellStart"/>
      <w:r>
        <w:rPr>
          <w:rFonts w:ascii="Times New Roman" w:hAnsi="Times New Roman"/>
          <w:szCs w:val="28"/>
        </w:rPr>
        <w:t>Баллингер</w:t>
      </w:r>
      <w:proofErr w:type="spellEnd"/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zCs w:val="28"/>
        </w:rPr>
        <w:t>Эрих.</w:t>
      </w:r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zCs w:val="28"/>
        </w:rPr>
        <w:t>Учебная</w:t>
      </w:r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zCs w:val="28"/>
        </w:rPr>
        <w:t>гимнастика.</w:t>
      </w:r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zCs w:val="28"/>
        </w:rPr>
        <w:t>М.,</w:t>
      </w:r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pacing w:val="-2"/>
          <w:szCs w:val="28"/>
        </w:rPr>
        <w:t>Просвещ.,2020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2578"/>
        </w:tabs>
        <w:spacing w:line="360" w:lineRule="auto"/>
        <w:ind w:right="283" w:hanging="720"/>
        <w:contextualSpacing w:val="0"/>
        <w:jc w:val="both"/>
      </w:pPr>
      <w:proofErr w:type="spellStart"/>
      <w:r>
        <w:rPr>
          <w:rFonts w:ascii="Times New Roman" w:hAnsi="Times New Roman"/>
          <w:szCs w:val="28"/>
        </w:rPr>
        <w:t>Бояринцева</w:t>
      </w:r>
      <w:proofErr w:type="spellEnd"/>
      <w:r>
        <w:rPr>
          <w:rFonts w:ascii="Times New Roman" w:hAnsi="Times New Roman"/>
          <w:spacing w:val="-10"/>
          <w:szCs w:val="28"/>
        </w:rPr>
        <w:t xml:space="preserve"> </w:t>
      </w:r>
      <w:r>
        <w:rPr>
          <w:rFonts w:ascii="Times New Roman" w:hAnsi="Times New Roman"/>
          <w:szCs w:val="28"/>
        </w:rPr>
        <w:t>Г.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Н.</w:t>
      </w:r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zCs w:val="28"/>
        </w:rPr>
        <w:t>Психологические</w:t>
      </w:r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zCs w:val="28"/>
        </w:rPr>
        <w:t>игры</w:t>
      </w:r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pacing w:val="-5"/>
          <w:szCs w:val="28"/>
        </w:rPr>
        <w:t xml:space="preserve"> </w:t>
      </w:r>
      <w:r>
        <w:rPr>
          <w:rFonts w:ascii="Times New Roman" w:hAnsi="Times New Roman"/>
          <w:szCs w:val="28"/>
        </w:rPr>
        <w:t>упражнения.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Пермь</w:t>
      </w:r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pacing w:val="-2"/>
          <w:szCs w:val="28"/>
        </w:rPr>
        <w:t>2009.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  <w:tab w:val="left" w:pos="2719"/>
          <w:tab w:val="left" w:pos="3959"/>
          <w:tab w:val="left" w:pos="5211"/>
          <w:tab w:val="left" w:pos="6416"/>
          <w:tab w:val="left" w:pos="9302"/>
          <w:tab w:val="left" w:pos="10094"/>
        </w:tabs>
        <w:spacing w:before="4"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pacing w:val="-2"/>
          <w:szCs w:val="28"/>
        </w:rPr>
        <w:t>Бриг.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pacing w:val="-2"/>
          <w:szCs w:val="28"/>
        </w:rPr>
        <w:t>Сборник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pacing w:val="-2"/>
          <w:szCs w:val="28"/>
        </w:rPr>
        <w:t>больших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pacing w:val="-2"/>
          <w:szCs w:val="28"/>
        </w:rPr>
        <w:t>ролевых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pacing w:val="-2"/>
          <w:szCs w:val="28"/>
        </w:rPr>
        <w:t>игр./Автор-составитель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pacing w:val="-4"/>
          <w:szCs w:val="28"/>
        </w:rPr>
        <w:t>Е.М.</w:t>
      </w:r>
      <w:r w:rsidR="00072B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Cs w:val="28"/>
        </w:rPr>
        <w:t>Шпоркина</w:t>
      </w:r>
      <w:proofErr w:type="spellEnd"/>
      <w:r>
        <w:rPr>
          <w:rFonts w:ascii="Times New Roman" w:hAnsi="Times New Roman"/>
          <w:spacing w:val="-2"/>
          <w:szCs w:val="28"/>
        </w:rPr>
        <w:t xml:space="preserve">. </w:t>
      </w:r>
      <w:r>
        <w:rPr>
          <w:rFonts w:ascii="Times New Roman" w:hAnsi="Times New Roman"/>
          <w:szCs w:val="28"/>
        </w:rPr>
        <w:t>Ульяновск, 2008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  <w:tab w:val="left" w:pos="3938"/>
          <w:tab w:val="left" w:pos="10338"/>
        </w:tabs>
        <w:spacing w:before="8" w:line="360" w:lineRule="auto"/>
        <w:ind w:right="283" w:hanging="720"/>
        <w:contextualSpacing w:val="0"/>
        <w:jc w:val="both"/>
      </w:pPr>
      <w:proofErr w:type="spellStart"/>
      <w:r>
        <w:rPr>
          <w:rFonts w:ascii="Times New Roman" w:hAnsi="Times New Roman"/>
          <w:szCs w:val="28"/>
        </w:rPr>
        <w:t>Буканова</w:t>
      </w:r>
      <w:proofErr w:type="spellEnd"/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И.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А.</w:t>
      </w:r>
      <w:r>
        <w:rPr>
          <w:rFonts w:ascii="Times New Roman" w:hAnsi="Times New Roman"/>
          <w:szCs w:val="28"/>
        </w:rPr>
        <w:tab/>
        <w:t>Детские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молодежные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общественные</w:t>
      </w:r>
      <w:r>
        <w:rPr>
          <w:rFonts w:ascii="Times New Roman" w:hAnsi="Times New Roman"/>
          <w:spacing w:val="40"/>
          <w:szCs w:val="28"/>
        </w:rPr>
        <w:t xml:space="preserve"> </w:t>
      </w:r>
      <w:r w:rsidR="00072B8C">
        <w:rPr>
          <w:rFonts w:ascii="Times New Roman" w:hAnsi="Times New Roman"/>
          <w:szCs w:val="28"/>
        </w:rPr>
        <w:t xml:space="preserve">объединения: </w:t>
      </w:r>
      <w:r>
        <w:rPr>
          <w:rFonts w:ascii="Times New Roman" w:hAnsi="Times New Roman"/>
          <w:spacing w:val="-2"/>
          <w:szCs w:val="28"/>
        </w:rPr>
        <w:t xml:space="preserve">Создаем. </w:t>
      </w:r>
      <w:r>
        <w:rPr>
          <w:rFonts w:ascii="Times New Roman" w:hAnsi="Times New Roman"/>
          <w:szCs w:val="28"/>
        </w:rPr>
        <w:t>Развиваем. Действуем.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Вологда, 2017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</w:tabs>
        <w:spacing w:before="3"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 xml:space="preserve">Губина Т.В. Содружество – 2000. Материалы лагеря лидеров детских и молодежных общественных объединений </w:t>
      </w:r>
      <w:proofErr w:type="gramStart"/>
      <w:r>
        <w:rPr>
          <w:rFonts w:ascii="Times New Roman" w:hAnsi="Times New Roman"/>
          <w:szCs w:val="28"/>
        </w:rPr>
        <w:t>Вологодской</w:t>
      </w:r>
      <w:proofErr w:type="gramEnd"/>
      <w:r>
        <w:rPr>
          <w:rFonts w:ascii="Times New Roman" w:hAnsi="Times New Roman"/>
          <w:szCs w:val="28"/>
        </w:rPr>
        <w:t xml:space="preserve"> обл. Вологда, 2018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</w:tabs>
        <w:spacing w:before="2" w:line="360" w:lineRule="auto"/>
        <w:ind w:right="283" w:hanging="720"/>
        <w:contextualSpacing w:val="0"/>
        <w:jc w:val="both"/>
      </w:pPr>
      <w:proofErr w:type="spellStart"/>
      <w:r>
        <w:rPr>
          <w:rFonts w:ascii="Times New Roman" w:hAnsi="Times New Roman"/>
          <w:szCs w:val="28"/>
        </w:rPr>
        <w:t>Гудзима</w:t>
      </w:r>
      <w:proofErr w:type="spellEnd"/>
      <w:r>
        <w:rPr>
          <w:rFonts w:ascii="Times New Roman" w:hAnsi="Times New Roman"/>
          <w:spacing w:val="80"/>
          <w:szCs w:val="28"/>
        </w:rPr>
        <w:t xml:space="preserve"> </w:t>
      </w:r>
      <w:r>
        <w:rPr>
          <w:rFonts w:ascii="Times New Roman" w:hAnsi="Times New Roman"/>
          <w:szCs w:val="28"/>
        </w:rPr>
        <w:t>Е.В.,</w:t>
      </w:r>
      <w:r>
        <w:rPr>
          <w:rFonts w:ascii="Times New Roman" w:hAnsi="Times New Roman"/>
          <w:spacing w:val="78"/>
          <w:szCs w:val="28"/>
        </w:rPr>
        <w:t xml:space="preserve"> </w:t>
      </w:r>
      <w:r>
        <w:rPr>
          <w:rFonts w:ascii="Times New Roman" w:hAnsi="Times New Roman"/>
          <w:szCs w:val="28"/>
        </w:rPr>
        <w:t>Касьянова</w:t>
      </w:r>
      <w:r>
        <w:rPr>
          <w:rFonts w:ascii="Times New Roman" w:hAnsi="Times New Roman"/>
          <w:spacing w:val="79"/>
          <w:szCs w:val="28"/>
        </w:rPr>
        <w:t xml:space="preserve"> </w:t>
      </w:r>
      <w:r>
        <w:rPr>
          <w:rFonts w:ascii="Times New Roman" w:hAnsi="Times New Roman"/>
          <w:szCs w:val="28"/>
        </w:rPr>
        <w:t>А.Н.</w:t>
      </w:r>
      <w:r>
        <w:rPr>
          <w:rFonts w:ascii="Times New Roman" w:hAnsi="Times New Roman"/>
          <w:spacing w:val="78"/>
          <w:szCs w:val="28"/>
        </w:rPr>
        <w:t xml:space="preserve"> </w:t>
      </w:r>
      <w:r>
        <w:rPr>
          <w:rFonts w:ascii="Times New Roman" w:hAnsi="Times New Roman"/>
          <w:szCs w:val="28"/>
        </w:rPr>
        <w:t>Пошаговый</w:t>
      </w:r>
      <w:r>
        <w:rPr>
          <w:rFonts w:ascii="Times New Roman" w:hAnsi="Times New Roman"/>
          <w:spacing w:val="79"/>
          <w:szCs w:val="28"/>
        </w:rPr>
        <w:t xml:space="preserve"> </w:t>
      </w:r>
      <w:r>
        <w:rPr>
          <w:rFonts w:ascii="Times New Roman" w:hAnsi="Times New Roman"/>
          <w:szCs w:val="28"/>
        </w:rPr>
        <w:t>план</w:t>
      </w:r>
      <w:r>
        <w:rPr>
          <w:rFonts w:ascii="Times New Roman" w:hAnsi="Times New Roman"/>
          <w:spacing w:val="79"/>
          <w:szCs w:val="28"/>
        </w:rPr>
        <w:t xml:space="preserve"> </w:t>
      </w:r>
      <w:r>
        <w:rPr>
          <w:rFonts w:ascii="Times New Roman" w:hAnsi="Times New Roman"/>
          <w:szCs w:val="28"/>
        </w:rPr>
        <w:t>занятий</w:t>
      </w:r>
      <w:r>
        <w:rPr>
          <w:rFonts w:ascii="Times New Roman" w:hAnsi="Times New Roman"/>
          <w:spacing w:val="80"/>
          <w:szCs w:val="28"/>
        </w:rPr>
        <w:t xml:space="preserve"> </w:t>
      </w:r>
      <w:r>
        <w:rPr>
          <w:rFonts w:ascii="Times New Roman" w:hAnsi="Times New Roman"/>
          <w:szCs w:val="28"/>
        </w:rPr>
        <w:t>к</w:t>
      </w:r>
      <w:r>
        <w:rPr>
          <w:rFonts w:ascii="Times New Roman" w:hAnsi="Times New Roman"/>
          <w:spacing w:val="79"/>
          <w:szCs w:val="28"/>
        </w:rPr>
        <w:t xml:space="preserve"> </w:t>
      </w:r>
      <w:r>
        <w:rPr>
          <w:rFonts w:ascii="Times New Roman" w:hAnsi="Times New Roman"/>
          <w:szCs w:val="28"/>
        </w:rPr>
        <w:t>программе</w:t>
      </w:r>
      <w:r>
        <w:rPr>
          <w:rFonts w:ascii="Times New Roman" w:hAnsi="Times New Roman"/>
          <w:spacing w:val="80"/>
          <w:szCs w:val="28"/>
        </w:rPr>
        <w:t xml:space="preserve"> </w:t>
      </w:r>
      <w:r>
        <w:rPr>
          <w:rFonts w:ascii="Times New Roman" w:hAnsi="Times New Roman"/>
          <w:szCs w:val="28"/>
        </w:rPr>
        <w:t>«Свежий ветер» для волонтеров – ведущих. – Самара: СДДТЮ,2019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</w:tabs>
        <w:spacing w:before="2"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>Давайте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работать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вместе!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Шпаргалка.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Или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как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работать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со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школьным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активом./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Сост. Гагарина Д.А. Набережные Челны, ГЦДТ, 2016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2578"/>
        </w:tabs>
        <w:spacing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>Держите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курс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детство./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Сост.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Шергина</w:t>
      </w:r>
      <w:r>
        <w:rPr>
          <w:rFonts w:ascii="Times New Roman" w:hAnsi="Times New Roman"/>
          <w:spacing w:val="-3"/>
          <w:szCs w:val="28"/>
        </w:rPr>
        <w:t xml:space="preserve"> </w:t>
      </w:r>
      <w:r>
        <w:rPr>
          <w:rFonts w:ascii="Times New Roman" w:hAnsi="Times New Roman"/>
          <w:szCs w:val="28"/>
        </w:rPr>
        <w:t>Н.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Б.,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Злобина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Е.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А.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pacing w:val="-4"/>
          <w:szCs w:val="28"/>
        </w:rPr>
        <w:t xml:space="preserve"> </w:t>
      </w:r>
      <w:r>
        <w:rPr>
          <w:rFonts w:ascii="Times New Roman" w:hAnsi="Times New Roman"/>
          <w:szCs w:val="28"/>
        </w:rPr>
        <w:t>др.,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Ижевск,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pacing w:val="-2"/>
          <w:szCs w:val="28"/>
        </w:rPr>
        <w:t>2017.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</w:tabs>
        <w:spacing w:before="4"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>Детское движение: вопросы и ответы. Методическое пособие./ Авт. - сост. Гуртовая О. В. ,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Конева В. Ю. , Тюмень, 2018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</w:tabs>
        <w:spacing w:before="8"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>Жизненные</w:t>
      </w:r>
      <w:r>
        <w:rPr>
          <w:rFonts w:ascii="Times New Roman" w:hAnsi="Times New Roman"/>
          <w:spacing w:val="80"/>
          <w:szCs w:val="28"/>
        </w:rPr>
        <w:t xml:space="preserve"> </w:t>
      </w:r>
      <w:r>
        <w:rPr>
          <w:rFonts w:ascii="Times New Roman" w:hAnsi="Times New Roman"/>
          <w:szCs w:val="28"/>
        </w:rPr>
        <w:t>навыки</w:t>
      </w:r>
      <w:r>
        <w:rPr>
          <w:rFonts w:ascii="Times New Roman" w:hAnsi="Times New Roman"/>
          <w:spacing w:val="80"/>
          <w:szCs w:val="28"/>
        </w:rPr>
        <w:t xml:space="preserve"> </w:t>
      </w:r>
      <w:r>
        <w:rPr>
          <w:rFonts w:ascii="Times New Roman" w:hAnsi="Times New Roman"/>
          <w:szCs w:val="28"/>
        </w:rPr>
        <w:t>/Учебно-методический</w:t>
      </w:r>
      <w:r>
        <w:rPr>
          <w:rFonts w:ascii="Times New Roman" w:hAnsi="Times New Roman"/>
          <w:spacing w:val="80"/>
          <w:szCs w:val="28"/>
        </w:rPr>
        <w:t xml:space="preserve"> </w:t>
      </w:r>
      <w:r>
        <w:rPr>
          <w:rFonts w:ascii="Times New Roman" w:hAnsi="Times New Roman"/>
          <w:szCs w:val="28"/>
        </w:rPr>
        <w:t>комплект.</w:t>
      </w:r>
      <w:r>
        <w:rPr>
          <w:rFonts w:ascii="Times New Roman" w:hAnsi="Times New Roman"/>
          <w:spacing w:val="80"/>
          <w:szCs w:val="28"/>
        </w:rPr>
        <w:t xml:space="preserve"> </w:t>
      </w:r>
      <w:r>
        <w:rPr>
          <w:rFonts w:ascii="Times New Roman" w:hAnsi="Times New Roman"/>
          <w:szCs w:val="28"/>
        </w:rPr>
        <w:t>Сост.:</w:t>
      </w:r>
      <w:r>
        <w:rPr>
          <w:rFonts w:ascii="Times New Roman" w:hAnsi="Times New Roman"/>
          <w:spacing w:val="80"/>
          <w:szCs w:val="28"/>
        </w:rPr>
        <w:t xml:space="preserve"> </w:t>
      </w:r>
      <w:r>
        <w:rPr>
          <w:rFonts w:ascii="Times New Roman" w:hAnsi="Times New Roman"/>
          <w:szCs w:val="28"/>
        </w:rPr>
        <w:t>И.А.</w:t>
      </w:r>
      <w:r>
        <w:rPr>
          <w:rFonts w:ascii="Times New Roman" w:hAnsi="Times New Roman"/>
          <w:spacing w:val="80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Козич</w:t>
      </w:r>
      <w:proofErr w:type="spellEnd"/>
      <w:r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pacing w:val="80"/>
          <w:szCs w:val="28"/>
        </w:rPr>
        <w:t xml:space="preserve"> </w:t>
      </w:r>
      <w:r>
        <w:rPr>
          <w:rFonts w:ascii="Times New Roman" w:hAnsi="Times New Roman"/>
          <w:szCs w:val="28"/>
        </w:rPr>
        <w:t>Е.С.</w:t>
      </w:r>
      <w:r>
        <w:rPr>
          <w:rFonts w:ascii="Times New Roman" w:hAnsi="Times New Roman"/>
          <w:spacing w:val="80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Бакланова. Фонд «Фокус </w:t>
      </w:r>
      <w:proofErr w:type="gramStart"/>
      <w:r>
        <w:rPr>
          <w:rFonts w:ascii="Times New Roman" w:hAnsi="Times New Roman"/>
          <w:szCs w:val="28"/>
        </w:rPr>
        <w:t>–М</w:t>
      </w:r>
      <w:proofErr w:type="gramEnd"/>
      <w:r>
        <w:rPr>
          <w:rFonts w:ascii="Times New Roman" w:hAnsi="Times New Roman"/>
          <w:szCs w:val="28"/>
        </w:rPr>
        <w:t>едиа», М., 2019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2578"/>
        </w:tabs>
        <w:spacing w:before="1" w:line="360" w:lineRule="auto"/>
        <w:ind w:right="283" w:hanging="720"/>
        <w:contextualSpacing w:val="0"/>
        <w:jc w:val="both"/>
      </w:pPr>
      <w:proofErr w:type="spellStart"/>
      <w:r>
        <w:rPr>
          <w:rFonts w:ascii="Times New Roman" w:hAnsi="Times New Roman"/>
          <w:szCs w:val="28"/>
        </w:rPr>
        <w:t>Захава</w:t>
      </w:r>
      <w:proofErr w:type="spellEnd"/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Б.Е.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Мастерство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актера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режиссера.</w:t>
      </w:r>
      <w:r>
        <w:rPr>
          <w:rFonts w:ascii="Times New Roman" w:hAnsi="Times New Roman"/>
          <w:spacing w:val="-3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М.,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pacing w:val="-4"/>
          <w:szCs w:val="28"/>
        </w:rPr>
        <w:t>2016</w:t>
      </w:r>
    </w:p>
    <w:p w:rsidR="000F124A" w:rsidRPr="00072B8C" w:rsidRDefault="00286FD6" w:rsidP="00072B8C">
      <w:pPr>
        <w:pStyle w:val="a8"/>
        <w:numPr>
          <w:ilvl w:val="0"/>
          <w:numId w:val="6"/>
        </w:numPr>
        <w:tabs>
          <w:tab w:val="left" w:pos="2578"/>
          <w:tab w:val="left" w:pos="7555"/>
          <w:tab w:val="left" w:pos="11433"/>
        </w:tabs>
        <w:spacing w:line="360" w:lineRule="auto"/>
        <w:ind w:right="283" w:hanging="720"/>
        <w:contextualSpacing w:val="0"/>
        <w:jc w:val="both"/>
        <w:rPr>
          <w:sz w:val="24"/>
        </w:rPr>
      </w:pPr>
      <w:proofErr w:type="spellStart"/>
      <w:r w:rsidRPr="00072B8C">
        <w:rPr>
          <w:rFonts w:ascii="Times New Roman" w:hAnsi="Times New Roman"/>
          <w:szCs w:val="28"/>
        </w:rPr>
        <w:t>Зинкевич</w:t>
      </w:r>
      <w:proofErr w:type="spellEnd"/>
      <w:r w:rsidRPr="00072B8C">
        <w:rPr>
          <w:rFonts w:ascii="Times New Roman" w:hAnsi="Times New Roman"/>
          <w:spacing w:val="77"/>
          <w:szCs w:val="28"/>
        </w:rPr>
        <w:t xml:space="preserve"> </w:t>
      </w:r>
      <w:r w:rsidRPr="00072B8C">
        <w:rPr>
          <w:rFonts w:ascii="Times New Roman" w:hAnsi="Times New Roman"/>
          <w:szCs w:val="28"/>
        </w:rPr>
        <w:t>–</w:t>
      </w:r>
      <w:r w:rsidRPr="00072B8C">
        <w:rPr>
          <w:rFonts w:ascii="Times New Roman" w:hAnsi="Times New Roman"/>
          <w:spacing w:val="47"/>
          <w:w w:val="150"/>
          <w:szCs w:val="28"/>
        </w:rPr>
        <w:t xml:space="preserve"> </w:t>
      </w:r>
      <w:r w:rsidRPr="00072B8C">
        <w:rPr>
          <w:rFonts w:ascii="Times New Roman" w:hAnsi="Times New Roman"/>
          <w:szCs w:val="28"/>
        </w:rPr>
        <w:t>Евстигнеева</w:t>
      </w:r>
      <w:r w:rsidRPr="00072B8C">
        <w:rPr>
          <w:rFonts w:ascii="Times New Roman" w:hAnsi="Times New Roman"/>
          <w:spacing w:val="78"/>
          <w:szCs w:val="28"/>
        </w:rPr>
        <w:t xml:space="preserve"> </w:t>
      </w:r>
      <w:r w:rsidRPr="00072B8C">
        <w:rPr>
          <w:rFonts w:ascii="Times New Roman" w:hAnsi="Times New Roman"/>
          <w:szCs w:val="28"/>
        </w:rPr>
        <w:t>Т.,</w:t>
      </w:r>
      <w:r w:rsidRPr="00072B8C">
        <w:rPr>
          <w:rFonts w:ascii="Times New Roman" w:hAnsi="Times New Roman"/>
          <w:spacing w:val="47"/>
          <w:w w:val="150"/>
          <w:szCs w:val="28"/>
        </w:rPr>
        <w:t xml:space="preserve"> </w:t>
      </w:r>
      <w:r w:rsidRPr="00072B8C">
        <w:rPr>
          <w:rFonts w:ascii="Times New Roman" w:hAnsi="Times New Roman"/>
          <w:szCs w:val="28"/>
        </w:rPr>
        <w:t>Фролов</w:t>
      </w:r>
      <w:r w:rsidRPr="00072B8C">
        <w:rPr>
          <w:rFonts w:ascii="Times New Roman" w:hAnsi="Times New Roman"/>
          <w:spacing w:val="78"/>
          <w:szCs w:val="28"/>
        </w:rPr>
        <w:t xml:space="preserve"> </w:t>
      </w:r>
      <w:r w:rsidRPr="00072B8C">
        <w:rPr>
          <w:rFonts w:ascii="Times New Roman" w:hAnsi="Times New Roman"/>
          <w:spacing w:val="-5"/>
          <w:szCs w:val="28"/>
        </w:rPr>
        <w:t>Д.</w:t>
      </w:r>
      <w:r w:rsidRPr="00072B8C">
        <w:rPr>
          <w:rFonts w:ascii="Times New Roman" w:hAnsi="Times New Roman"/>
          <w:szCs w:val="28"/>
        </w:rPr>
        <w:tab/>
        <w:t>Технология</w:t>
      </w:r>
      <w:r w:rsidRPr="00072B8C">
        <w:rPr>
          <w:rFonts w:ascii="Times New Roman" w:hAnsi="Times New Roman"/>
          <w:spacing w:val="75"/>
          <w:szCs w:val="28"/>
        </w:rPr>
        <w:t xml:space="preserve"> </w:t>
      </w:r>
      <w:r w:rsidRPr="00072B8C">
        <w:rPr>
          <w:rFonts w:ascii="Times New Roman" w:hAnsi="Times New Roman"/>
          <w:szCs w:val="28"/>
        </w:rPr>
        <w:t>создания</w:t>
      </w:r>
      <w:r w:rsidRPr="00072B8C">
        <w:rPr>
          <w:rFonts w:ascii="Times New Roman" w:hAnsi="Times New Roman"/>
          <w:spacing w:val="76"/>
          <w:szCs w:val="28"/>
        </w:rPr>
        <w:t xml:space="preserve"> </w:t>
      </w:r>
      <w:r w:rsidRPr="00072B8C">
        <w:rPr>
          <w:rFonts w:ascii="Times New Roman" w:hAnsi="Times New Roman"/>
          <w:spacing w:val="-2"/>
          <w:szCs w:val="28"/>
        </w:rPr>
        <w:t>команды</w:t>
      </w:r>
      <w:r w:rsidRPr="00072B8C">
        <w:rPr>
          <w:rFonts w:ascii="Times New Roman" w:hAnsi="Times New Roman"/>
          <w:szCs w:val="28"/>
        </w:rPr>
        <w:tab/>
      </w:r>
      <w:r w:rsidRPr="00072B8C">
        <w:rPr>
          <w:rFonts w:ascii="Times New Roman" w:hAnsi="Times New Roman"/>
          <w:spacing w:val="-2"/>
          <w:szCs w:val="28"/>
        </w:rPr>
        <w:t>СПб</w:t>
      </w:r>
      <w:proofErr w:type="gramStart"/>
      <w:r w:rsidRPr="00072B8C">
        <w:rPr>
          <w:rFonts w:ascii="Times New Roman" w:hAnsi="Times New Roman"/>
          <w:spacing w:val="-2"/>
          <w:szCs w:val="28"/>
        </w:rPr>
        <w:t>.,</w:t>
      </w:r>
      <w:r w:rsidR="00072B8C" w:rsidRPr="00072B8C">
        <w:rPr>
          <w:rFonts w:ascii="Times New Roman" w:hAnsi="Times New Roman"/>
          <w:spacing w:val="-2"/>
          <w:szCs w:val="28"/>
        </w:rPr>
        <w:t xml:space="preserve"> </w:t>
      </w:r>
      <w:r w:rsidRPr="00072B8C">
        <w:rPr>
          <w:rFonts w:ascii="Times New Roman" w:hAnsi="Times New Roman"/>
          <w:szCs w:val="28"/>
        </w:rPr>
        <w:t>«</w:t>
      </w:r>
      <w:proofErr w:type="gramEnd"/>
      <w:r w:rsidRPr="00072B8C">
        <w:rPr>
          <w:rFonts w:ascii="Times New Roman" w:hAnsi="Times New Roman"/>
          <w:szCs w:val="28"/>
        </w:rPr>
        <w:t>Невский</w:t>
      </w:r>
      <w:r w:rsidRPr="00072B8C">
        <w:rPr>
          <w:rFonts w:ascii="Times New Roman" w:hAnsi="Times New Roman"/>
          <w:spacing w:val="-12"/>
          <w:szCs w:val="28"/>
        </w:rPr>
        <w:t xml:space="preserve"> </w:t>
      </w:r>
      <w:r w:rsidRPr="00072B8C">
        <w:rPr>
          <w:rFonts w:ascii="Times New Roman" w:hAnsi="Times New Roman"/>
          <w:szCs w:val="28"/>
        </w:rPr>
        <w:t>проспект»</w:t>
      </w:r>
      <w:r w:rsidRPr="00072B8C">
        <w:rPr>
          <w:rFonts w:ascii="Times New Roman" w:hAnsi="Times New Roman"/>
          <w:spacing w:val="-12"/>
          <w:szCs w:val="28"/>
        </w:rPr>
        <w:t xml:space="preserve"> </w:t>
      </w:r>
      <w:r w:rsidRPr="00072B8C">
        <w:rPr>
          <w:rFonts w:ascii="Times New Roman" w:hAnsi="Times New Roman"/>
          <w:spacing w:val="-4"/>
          <w:szCs w:val="28"/>
        </w:rPr>
        <w:t>2019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</w:tabs>
        <w:spacing w:before="7"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 xml:space="preserve">Из опыта реализации областной программы «Лидер» / Авт. – сост. Розанов И. А. , Черепанова Н. С. и </w:t>
      </w:r>
      <w:proofErr w:type="spellStart"/>
      <w:r>
        <w:rPr>
          <w:rFonts w:ascii="Times New Roman" w:hAnsi="Times New Roman"/>
          <w:szCs w:val="28"/>
        </w:rPr>
        <w:t>др</w:t>
      </w:r>
      <w:proofErr w:type="spellEnd"/>
      <w:proofErr w:type="gramStart"/>
      <w:r>
        <w:rPr>
          <w:rFonts w:ascii="Times New Roman" w:hAnsi="Times New Roman"/>
          <w:szCs w:val="28"/>
        </w:rPr>
        <w:t xml:space="preserve"> .</w:t>
      </w:r>
      <w:proofErr w:type="gramEnd"/>
      <w:r>
        <w:rPr>
          <w:rFonts w:ascii="Times New Roman" w:hAnsi="Times New Roman"/>
          <w:szCs w:val="28"/>
        </w:rPr>
        <w:t>, Вологда ,2015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</w:tabs>
        <w:spacing w:before="6"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>Использование театральных методик в обучении по принципу «</w:t>
      </w:r>
      <w:proofErr w:type="gramStart"/>
      <w:r>
        <w:rPr>
          <w:rFonts w:ascii="Times New Roman" w:hAnsi="Times New Roman"/>
          <w:szCs w:val="28"/>
        </w:rPr>
        <w:t>Равный-равному</w:t>
      </w:r>
      <w:proofErr w:type="gramEnd"/>
      <w:r>
        <w:rPr>
          <w:rFonts w:ascii="Times New Roman" w:hAnsi="Times New Roman"/>
          <w:szCs w:val="28"/>
        </w:rPr>
        <w:t>». Практическое руководство./Издано Фондом ООН в области народонаселения, Объединенной программой ООН по ВИЧ/СПИД и Всемирной организацией здоровья семьи. Москва, 2016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</w:tabs>
        <w:spacing w:before="10"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 xml:space="preserve">Комплекс </w:t>
      </w:r>
      <w:proofErr w:type="spellStart"/>
      <w:r>
        <w:rPr>
          <w:rFonts w:ascii="Times New Roman" w:hAnsi="Times New Roman"/>
          <w:szCs w:val="28"/>
        </w:rPr>
        <w:t>учебно</w:t>
      </w:r>
      <w:proofErr w:type="spellEnd"/>
      <w:r>
        <w:rPr>
          <w:rFonts w:ascii="Times New Roman" w:hAnsi="Times New Roman"/>
          <w:szCs w:val="28"/>
        </w:rPr>
        <w:t xml:space="preserve"> – демонстрационных игр образовательного проекта «</w:t>
      </w:r>
      <w:proofErr w:type="gramStart"/>
      <w:r>
        <w:rPr>
          <w:rFonts w:ascii="Times New Roman" w:hAnsi="Times New Roman"/>
          <w:szCs w:val="28"/>
        </w:rPr>
        <w:t>Достижении</w:t>
      </w:r>
      <w:proofErr w:type="gramEnd"/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– Я» для педагогов и детей. – М.: ГОУ ЦРСДОД, 2017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2578"/>
        </w:tabs>
        <w:spacing w:before="3" w:line="360" w:lineRule="auto"/>
        <w:ind w:right="283" w:hanging="720"/>
        <w:contextualSpacing w:val="0"/>
        <w:jc w:val="both"/>
      </w:pPr>
      <w:proofErr w:type="spellStart"/>
      <w:r>
        <w:rPr>
          <w:rFonts w:ascii="Times New Roman" w:hAnsi="Times New Roman"/>
          <w:szCs w:val="28"/>
        </w:rPr>
        <w:t>Лидерс</w:t>
      </w:r>
      <w:proofErr w:type="spellEnd"/>
      <w:r>
        <w:rPr>
          <w:rFonts w:ascii="Times New Roman" w:hAnsi="Times New Roman"/>
          <w:spacing w:val="-10"/>
          <w:szCs w:val="28"/>
        </w:rPr>
        <w:t xml:space="preserve"> </w:t>
      </w:r>
      <w:r>
        <w:rPr>
          <w:rFonts w:ascii="Times New Roman" w:hAnsi="Times New Roman"/>
          <w:szCs w:val="28"/>
        </w:rPr>
        <w:t>А.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Г.</w:t>
      </w:r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zCs w:val="28"/>
        </w:rPr>
        <w:t>Тренинг</w:t>
      </w:r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zCs w:val="28"/>
        </w:rPr>
        <w:t>личностного</w:t>
      </w:r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zCs w:val="28"/>
        </w:rPr>
        <w:t>роста</w:t>
      </w:r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zCs w:val="28"/>
        </w:rPr>
        <w:t>подростков.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М.,</w:t>
      </w:r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zCs w:val="28"/>
        </w:rPr>
        <w:t>«Психология»</w:t>
      </w:r>
      <w:r>
        <w:rPr>
          <w:rFonts w:ascii="Times New Roman" w:hAnsi="Times New Roman"/>
          <w:spacing w:val="-10"/>
          <w:szCs w:val="28"/>
        </w:rPr>
        <w:t xml:space="preserve"> </w:t>
      </w:r>
      <w:r>
        <w:rPr>
          <w:rFonts w:ascii="Times New Roman" w:hAnsi="Times New Roman"/>
          <w:spacing w:val="-4"/>
          <w:szCs w:val="28"/>
        </w:rPr>
        <w:t>2018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2578"/>
        </w:tabs>
        <w:spacing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>Листопадов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Ю.</w:t>
      </w:r>
      <w:r>
        <w:rPr>
          <w:rFonts w:ascii="Times New Roman" w:hAnsi="Times New Roman"/>
          <w:spacing w:val="-5"/>
          <w:szCs w:val="28"/>
        </w:rPr>
        <w:t xml:space="preserve"> </w:t>
      </w:r>
      <w:r>
        <w:rPr>
          <w:rFonts w:ascii="Times New Roman" w:hAnsi="Times New Roman"/>
          <w:szCs w:val="28"/>
        </w:rPr>
        <w:t>Г.</w:t>
      </w:r>
      <w:r>
        <w:rPr>
          <w:rFonts w:ascii="Times New Roman" w:hAnsi="Times New Roman"/>
          <w:spacing w:val="54"/>
          <w:szCs w:val="28"/>
        </w:rPr>
        <w:t xml:space="preserve"> </w:t>
      </w:r>
      <w:r>
        <w:rPr>
          <w:rFonts w:ascii="Times New Roman" w:hAnsi="Times New Roman"/>
          <w:szCs w:val="28"/>
        </w:rPr>
        <w:t>Лето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палатке.</w:t>
      </w:r>
      <w:r>
        <w:rPr>
          <w:rFonts w:ascii="Times New Roman" w:hAnsi="Times New Roman"/>
          <w:spacing w:val="-5"/>
          <w:szCs w:val="28"/>
        </w:rPr>
        <w:t xml:space="preserve"> </w:t>
      </w:r>
      <w:r>
        <w:rPr>
          <w:rFonts w:ascii="Times New Roman" w:hAnsi="Times New Roman"/>
          <w:szCs w:val="28"/>
        </w:rPr>
        <w:t>М.,</w:t>
      </w:r>
      <w:r>
        <w:rPr>
          <w:rFonts w:ascii="Times New Roman" w:hAnsi="Times New Roman"/>
          <w:spacing w:val="-4"/>
          <w:szCs w:val="28"/>
        </w:rPr>
        <w:t xml:space="preserve"> </w:t>
      </w:r>
      <w:r>
        <w:rPr>
          <w:rFonts w:ascii="Times New Roman" w:hAnsi="Times New Roman"/>
          <w:szCs w:val="28"/>
        </w:rPr>
        <w:t>«Авантитул»</w:t>
      </w:r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pacing w:val="-4"/>
          <w:szCs w:val="28"/>
        </w:rPr>
        <w:t>2017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</w:tabs>
        <w:spacing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lastRenderedPageBreak/>
        <w:t xml:space="preserve">Пиотровская Е. Программа подготовки волонтеров. Методическое пособие. Казань </w:t>
      </w:r>
      <w:r>
        <w:rPr>
          <w:rFonts w:ascii="Times New Roman" w:hAnsi="Times New Roman"/>
          <w:spacing w:val="-4"/>
          <w:szCs w:val="28"/>
        </w:rPr>
        <w:t>2012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</w:tabs>
        <w:spacing w:before="2"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>Подготовка</w:t>
      </w:r>
      <w:r>
        <w:rPr>
          <w:rFonts w:ascii="Times New Roman" w:hAnsi="Times New Roman"/>
          <w:spacing w:val="-3"/>
          <w:szCs w:val="28"/>
        </w:rPr>
        <w:t xml:space="preserve"> </w:t>
      </w:r>
      <w:r>
        <w:rPr>
          <w:rFonts w:ascii="Times New Roman" w:hAnsi="Times New Roman"/>
          <w:szCs w:val="28"/>
        </w:rPr>
        <w:t>волонтеров./</w:t>
      </w:r>
      <w:r>
        <w:rPr>
          <w:rFonts w:ascii="Times New Roman" w:hAnsi="Times New Roman"/>
          <w:spacing w:val="-3"/>
          <w:szCs w:val="28"/>
        </w:rPr>
        <w:t xml:space="preserve"> </w:t>
      </w:r>
      <w:r>
        <w:rPr>
          <w:rFonts w:ascii="Times New Roman" w:hAnsi="Times New Roman"/>
          <w:szCs w:val="28"/>
        </w:rPr>
        <w:t>Сост.</w:t>
      </w:r>
      <w:r>
        <w:rPr>
          <w:rFonts w:ascii="Times New Roman" w:hAnsi="Times New Roman"/>
          <w:spacing w:val="-2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Фришман</w:t>
      </w:r>
      <w:proofErr w:type="spellEnd"/>
      <w:r>
        <w:rPr>
          <w:rFonts w:ascii="Times New Roman" w:hAnsi="Times New Roman"/>
          <w:spacing w:val="-1"/>
          <w:szCs w:val="28"/>
        </w:rPr>
        <w:t xml:space="preserve"> </w:t>
      </w:r>
      <w:r>
        <w:rPr>
          <w:rFonts w:ascii="Times New Roman" w:hAnsi="Times New Roman"/>
          <w:szCs w:val="28"/>
        </w:rPr>
        <w:t>И.И.,</w:t>
      </w:r>
      <w:r>
        <w:rPr>
          <w:rFonts w:ascii="Times New Roman" w:hAnsi="Times New Roman"/>
          <w:spacing w:val="-3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Мирошкина</w:t>
      </w:r>
      <w:proofErr w:type="spellEnd"/>
      <w:r>
        <w:rPr>
          <w:rFonts w:ascii="Times New Roman" w:hAnsi="Times New Roman"/>
          <w:szCs w:val="28"/>
        </w:rPr>
        <w:t xml:space="preserve"> М.Р.,</w:t>
      </w:r>
      <w:r>
        <w:rPr>
          <w:rFonts w:ascii="Times New Roman" w:hAnsi="Times New Roman"/>
          <w:spacing w:val="-3"/>
          <w:szCs w:val="28"/>
        </w:rPr>
        <w:t xml:space="preserve"> </w:t>
      </w:r>
      <w:r>
        <w:rPr>
          <w:rFonts w:ascii="Times New Roman" w:hAnsi="Times New Roman"/>
          <w:szCs w:val="28"/>
        </w:rPr>
        <w:t>М.:</w:t>
      </w:r>
      <w:r>
        <w:rPr>
          <w:rFonts w:ascii="Times New Roman" w:hAnsi="Times New Roman"/>
          <w:spacing w:val="-3"/>
          <w:szCs w:val="28"/>
        </w:rPr>
        <w:t xml:space="preserve"> </w:t>
      </w:r>
      <w:r>
        <w:rPr>
          <w:rFonts w:ascii="Times New Roman" w:hAnsi="Times New Roman"/>
          <w:szCs w:val="28"/>
        </w:rPr>
        <w:t>ГОУ</w:t>
      </w:r>
      <w:r>
        <w:rPr>
          <w:rFonts w:ascii="Times New Roman" w:hAnsi="Times New Roman"/>
          <w:spacing w:val="-2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ЦРСДОД, </w:t>
      </w:r>
      <w:r>
        <w:rPr>
          <w:rFonts w:ascii="Times New Roman" w:hAnsi="Times New Roman"/>
          <w:spacing w:val="-4"/>
          <w:szCs w:val="28"/>
        </w:rPr>
        <w:t>2017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</w:tabs>
        <w:spacing w:before="3"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>Потапов</w:t>
      </w:r>
      <w:r>
        <w:rPr>
          <w:rFonts w:ascii="Times New Roman" w:hAnsi="Times New Roman"/>
          <w:spacing w:val="36"/>
          <w:szCs w:val="28"/>
        </w:rPr>
        <w:t xml:space="preserve"> </w:t>
      </w:r>
      <w:r>
        <w:rPr>
          <w:rFonts w:ascii="Times New Roman" w:hAnsi="Times New Roman"/>
          <w:szCs w:val="28"/>
        </w:rPr>
        <w:t>В.</w:t>
      </w:r>
      <w:r>
        <w:rPr>
          <w:rFonts w:ascii="Times New Roman" w:hAnsi="Times New Roman"/>
          <w:spacing w:val="33"/>
          <w:szCs w:val="28"/>
        </w:rPr>
        <w:t xml:space="preserve"> </w:t>
      </w:r>
      <w:r>
        <w:rPr>
          <w:rFonts w:ascii="Times New Roman" w:hAnsi="Times New Roman"/>
          <w:szCs w:val="28"/>
        </w:rPr>
        <w:t>П.,</w:t>
      </w:r>
      <w:r>
        <w:rPr>
          <w:rFonts w:ascii="Times New Roman" w:hAnsi="Times New Roman"/>
          <w:spacing w:val="35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Кошкарова</w:t>
      </w:r>
      <w:proofErr w:type="spellEnd"/>
      <w:r>
        <w:rPr>
          <w:rFonts w:ascii="Times New Roman" w:hAnsi="Times New Roman"/>
          <w:spacing w:val="34"/>
          <w:szCs w:val="28"/>
        </w:rPr>
        <w:t xml:space="preserve"> </w:t>
      </w:r>
      <w:r>
        <w:rPr>
          <w:rFonts w:ascii="Times New Roman" w:hAnsi="Times New Roman"/>
          <w:szCs w:val="28"/>
        </w:rPr>
        <w:t>Л.</w:t>
      </w:r>
      <w:proofErr w:type="gramStart"/>
      <w:r>
        <w:rPr>
          <w:rFonts w:ascii="Times New Roman" w:hAnsi="Times New Roman"/>
          <w:szCs w:val="28"/>
        </w:rPr>
        <w:t>И.</w:t>
      </w:r>
      <w:proofErr w:type="gramEnd"/>
      <w:r>
        <w:rPr>
          <w:rFonts w:ascii="Times New Roman" w:hAnsi="Times New Roman"/>
          <w:spacing w:val="33"/>
          <w:szCs w:val="28"/>
        </w:rPr>
        <w:t xml:space="preserve"> </w:t>
      </w:r>
      <w:r>
        <w:rPr>
          <w:rFonts w:ascii="Times New Roman" w:hAnsi="Times New Roman"/>
          <w:szCs w:val="28"/>
        </w:rPr>
        <w:t>Если</w:t>
      </w:r>
      <w:r>
        <w:rPr>
          <w:rFonts w:ascii="Times New Roman" w:hAnsi="Times New Roman"/>
          <w:spacing w:val="36"/>
          <w:szCs w:val="28"/>
        </w:rPr>
        <w:t xml:space="preserve"> </w:t>
      </w:r>
      <w:r>
        <w:rPr>
          <w:rFonts w:ascii="Times New Roman" w:hAnsi="Times New Roman"/>
          <w:szCs w:val="28"/>
        </w:rPr>
        <w:t>хочешь</w:t>
      </w:r>
      <w:r>
        <w:rPr>
          <w:rFonts w:ascii="Times New Roman" w:hAnsi="Times New Roman"/>
          <w:spacing w:val="33"/>
          <w:szCs w:val="28"/>
        </w:rPr>
        <w:t xml:space="preserve"> </w:t>
      </w:r>
      <w:r>
        <w:rPr>
          <w:rFonts w:ascii="Times New Roman" w:hAnsi="Times New Roman"/>
          <w:szCs w:val="28"/>
        </w:rPr>
        <w:t>быть</w:t>
      </w:r>
      <w:r>
        <w:rPr>
          <w:rFonts w:ascii="Times New Roman" w:hAnsi="Times New Roman"/>
          <w:spacing w:val="33"/>
          <w:szCs w:val="28"/>
        </w:rPr>
        <w:t xml:space="preserve"> </w:t>
      </w:r>
      <w:r>
        <w:rPr>
          <w:rFonts w:ascii="Times New Roman" w:hAnsi="Times New Roman"/>
          <w:szCs w:val="28"/>
        </w:rPr>
        <w:t>здоров.</w:t>
      </w:r>
      <w:r>
        <w:rPr>
          <w:rFonts w:ascii="Times New Roman" w:hAnsi="Times New Roman"/>
          <w:spacing w:val="33"/>
          <w:szCs w:val="28"/>
        </w:rPr>
        <w:t xml:space="preserve"> </w:t>
      </w:r>
      <w:r>
        <w:rPr>
          <w:rFonts w:ascii="Times New Roman" w:hAnsi="Times New Roman"/>
          <w:szCs w:val="28"/>
        </w:rPr>
        <w:t>Слагаемые</w:t>
      </w:r>
      <w:r>
        <w:rPr>
          <w:rFonts w:ascii="Times New Roman" w:hAnsi="Times New Roman"/>
          <w:spacing w:val="34"/>
          <w:szCs w:val="28"/>
        </w:rPr>
        <w:t xml:space="preserve"> </w:t>
      </w:r>
      <w:r>
        <w:rPr>
          <w:rFonts w:ascii="Times New Roman" w:hAnsi="Times New Roman"/>
          <w:szCs w:val="28"/>
        </w:rPr>
        <w:t>здоровья.</w:t>
      </w:r>
      <w:r>
        <w:rPr>
          <w:rFonts w:ascii="Times New Roman" w:hAnsi="Times New Roman"/>
          <w:spacing w:val="40"/>
          <w:szCs w:val="28"/>
        </w:rPr>
        <w:t xml:space="preserve"> </w:t>
      </w:r>
      <w:r>
        <w:rPr>
          <w:rFonts w:ascii="Times New Roman" w:hAnsi="Times New Roman"/>
          <w:szCs w:val="28"/>
        </w:rPr>
        <w:t>– Ижевск: Издательство ИУУ, 2011.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</w:tabs>
        <w:spacing w:before="5"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>Практикум</w:t>
      </w:r>
      <w:r>
        <w:rPr>
          <w:rFonts w:ascii="Times New Roman" w:hAnsi="Times New Roman"/>
          <w:spacing w:val="80"/>
          <w:w w:val="150"/>
          <w:szCs w:val="28"/>
        </w:rPr>
        <w:t xml:space="preserve"> </w:t>
      </w:r>
      <w:r>
        <w:rPr>
          <w:rFonts w:ascii="Times New Roman" w:hAnsi="Times New Roman"/>
          <w:szCs w:val="28"/>
        </w:rPr>
        <w:t>по</w:t>
      </w:r>
      <w:r>
        <w:rPr>
          <w:rFonts w:ascii="Times New Roman" w:hAnsi="Times New Roman"/>
          <w:spacing w:val="80"/>
          <w:w w:val="150"/>
          <w:szCs w:val="28"/>
        </w:rPr>
        <w:t xml:space="preserve"> </w:t>
      </w:r>
      <w:r>
        <w:rPr>
          <w:rFonts w:ascii="Times New Roman" w:hAnsi="Times New Roman"/>
          <w:szCs w:val="28"/>
        </w:rPr>
        <w:t>психологическим</w:t>
      </w:r>
      <w:r>
        <w:rPr>
          <w:rFonts w:ascii="Times New Roman" w:hAnsi="Times New Roman"/>
          <w:spacing w:val="80"/>
          <w:w w:val="150"/>
          <w:szCs w:val="28"/>
        </w:rPr>
        <w:t xml:space="preserve"> </w:t>
      </w:r>
      <w:r>
        <w:rPr>
          <w:rFonts w:ascii="Times New Roman" w:hAnsi="Times New Roman"/>
          <w:szCs w:val="28"/>
        </w:rPr>
        <w:t>играм</w:t>
      </w:r>
      <w:r>
        <w:rPr>
          <w:rFonts w:ascii="Times New Roman" w:hAnsi="Times New Roman"/>
          <w:spacing w:val="80"/>
          <w:w w:val="150"/>
          <w:szCs w:val="28"/>
        </w:rPr>
        <w:t xml:space="preserve"> </w:t>
      </w:r>
      <w:r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pacing w:val="80"/>
          <w:w w:val="150"/>
          <w:szCs w:val="28"/>
        </w:rPr>
        <w:t xml:space="preserve"> </w:t>
      </w:r>
      <w:r>
        <w:rPr>
          <w:rFonts w:ascii="Times New Roman" w:hAnsi="Times New Roman"/>
          <w:szCs w:val="28"/>
        </w:rPr>
        <w:t>детьми</w:t>
      </w:r>
      <w:r>
        <w:rPr>
          <w:rFonts w:ascii="Times New Roman" w:hAnsi="Times New Roman"/>
          <w:spacing w:val="80"/>
          <w:w w:val="150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pacing w:val="80"/>
          <w:w w:val="150"/>
          <w:szCs w:val="28"/>
        </w:rPr>
        <w:t xml:space="preserve"> </w:t>
      </w:r>
      <w:r>
        <w:rPr>
          <w:rFonts w:ascii="Times New Roman" w:hAnsi="Times New Roman"/>
          <w:szCs w:val="28"/>
        </w:rPr>
        <w:t>подростками.</w:t>
      </w:r>
      <w:r>
        <w:rPr>
          <w:rFonts w:ascii="Times New Roman" w:hAnsi="Times New Roman"/>
          <w:spacing w:val="80"/>
          <w:w w:val="150"/>
          <w:szCs w:val="28"/>
        </w:rPr>
        <w:t xml:space="preserve"> </w:t>
      </w:r>
      <w:r>
        <w:rPr>
          <w:rFonts w:ascii="Times New Roman" w:hAnsi="Times New Roman"/>
          <w:szCs w:val="28"/>
        </w:rPr>
        <w:t>/</w:t>
      </w:r>
      <w:r>
        <w:rPr>
          <w:rFonts w:ascii="Times New Roman" w:hAnsi="Times New Roman"/>
          <w:spacing w:val="80"/>
          <w:w w:val="150"/>
          <w:szCs w:val="28"/>
        </w:rPr>
        <w:t xml:space="preserve"> </w:t>
      </w:r>
      <w:r>
        <w:rPr>
          <w:rFonts w:ascii="Times New Roman" w:hAnsi="Times New Roman"/>
          <w:szCs w:val="28"/>
        </w:rPr>
        <w:t>Под</w:t>
      </w:r>
      <w:r>
        <w:rPr>
          <w:rFonts w:ascii="Times New Roman" w:hAnsi="Times New Roman"/>
          <w:spacing w:val="80"/>
          <w:w w:val="150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ред. </w:t>
      </w:r>
      <w:proofErr w:type="spellStart"/>
      <w:r>
        <w:rPr>
          <w:rFonts w:ascii="Times New Roman" w:hAnsi="Times New Roman"/>
          <w:szCs w:val="28"/>
        </w:rPr>
        <w:t>Битяновой</w:t>
      </w:r>
      <w:proofErr w:type="spellEnd"/>
      <w:r>
        <w:rPr>
          <w:rFonts w:ascii="Times New Roman" w:hAnsi="Times New Roman"/>
          <w:szCs w:val="28"/>
        </w:rPr>
        <w:t xml:space="preserve"> М. СПб</w:t>
      </w:r>
      <w:proofErr w:type="gramStart"/>
      <w:r>
        <w:rPr>
          <w:rFonts w:ascii="Times New Roman" w:hAnsi="Times New Roman"/>
          <w:szCs w:val="28"/>
        </w:rPr>
        <w:t xml:space="preserve">., </w:t>
      </w:r>
      <w:proofErr w:type="gramEnd"/>
      <w:r>
        <w:rPr>
          <w:rFonts w:ascii="Times New Roman" w:hAnsi="Times New Roman"/>
          <w:szCs w:val="28"/>
        </w:rPr>
        <w:t>2012.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2578"/>
        </w:tabs>
        <w:spacing w:before="3" w:line="360" w:lineRule="auto"/>
        <w:ind w:right="283" w:hanging="720"/>
        <w:contextualSpacing w:val="0"/>
        <w:jc w:val="both"/>
      </w:pPr>
      <w:proofErr w:type="spellStart"/>
      <w:r>
        <w:rPr>
          <w:rFonts w:ascii="Times New Roman" w:hAnsi="Times New Roman"/>
          <w:szCs w:val="28"/>
        </w:rPr>
        <w:t>Ромек</w:t>
      </w:r>
      <w:proofErr w:type="spellEnd"/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zCs w:val="28"/>
        </w:rPr>
        <w:t>В.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Тренинг</w:t>
      </w:r>
      <w:r>
        <w:rPr>
          <w:rFonts w:ascii="Times New Roman" w:hAnsi="Times New Roman"/>
          <w:spacing w:val="-2"/>
          <w:szCs w:val="28"/>
        </w:rPr>
        <w:t xml:space="preserve"> </w:t>
      </w:r>
      <w:r>
        <w:rPr>
          <w:rFonts w:ascii="Times New Roman" w:hAnsi="Times New Roman"/>
          <w:szCs w:val="28"/>
        </w:rPr>
        <w:t>уверенности</w:t>
      </w:r>
      <w:r>
        <w:rPr>
          <w:rFonts w:ascii="Times New Roman" w:hAnsi="Times New Roman"/>
          <w:spacing w:val="53"/>
          <w:szCs w:val="28"/>
        </w:rPr>
        <w:t xml:space="preserve"> </w:t>
      </w:r>
      <w:r>
        <w:rPr>
          <w:rFonts w:ascii="Times New Roman" w:hAnsi="Times New Roman"/>
          <w:szCs w:val="28"/>
        </w:rPr>
        <w:t>СПб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.,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2015</w:t>
      </w:r>
      <w:r>
        <w:rPr>
          <w:rFonts w:ascii="Times New Roman" w:hAnsi="Times New Roman"/>
          <w:spacing w:val="-4"/>
          <w:szCs w:val="28"/>
        </w:rPr>
        <w:t xml:space="preserve"> </w:t>
      </w:r>
      <w:r>
        <w:rPr>
          <w:rFonts w:ascii="Times New Roman" w:hAnsi="Times New Roman"/>
          <w:spacing w:val="-10"/>
          <w:szCs w:val="28"/>
        </w:rPr>
        <w:t>.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1858"/>
        </w:tabs>
        <w:spacing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>Сборник методических материалов « О привлечении волонтеров к реализации социальных программ по пропаганде</w:t>
      </w:r>
      <w:r>
        <w:rPr>
          <w:rFonts w:ascii="Times New Roman" w:hAnsi="Times New Roman"/>
          <w:spacing w:val="74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З. О. Ж../ Ред. </w:t>
      </w:r>
      <w:proofErr w:type="spellStart"/>
      <w:r>
        <w:rPr>
          <w:rFonts w:ascii="Times New Roman" w:hAnsi="Times New Roman"/>
          <w:szCs w:val="28"/>
        </w:rPr>
        <w:t>колл</w:t>
      </w:r>
      <w:proofErr w:type="spellEnd"/>
      <w:r>
        <w:rPr>
          <w:rFonts w:ascii="Times New Roman" w:hAnsi="Times New Roman"/>
          <w:szCs w:val="28"/>
        </w:rPr>
        <w:t>. Лещинский А. С., Краснов И. В. и др., Ижевск ,2010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2578"/>
        </w:tabs>
        <w:spacing w:before="3" w:line="360" w:lineRule="auto"/>
        <w:ind w:right="283" w:hanging="720"/>
        <w:contextualSpacing w:val="0"/>
        <w:jc w:val="both"/>
      </w:pPr>
      <w:r>
        <w:rPr>
          <w:rFonts w:ascii="Times New Roman" w:hAnsi="Times New Roman"/>
          <w:szCs w:val="28"/>
        </w:rPr>
        <w:t>Сборник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помощь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вожатому.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/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Сост.</w:t>
      </w:r>
      <w:r>
        <w:rPr>
          <w:rFonts w:ascii="Times New Roman" w:hAnsi="Times New Roman"/>
          <w:spacing w:val="-7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Телеусова</w:t>
      </w:r>
      <w:proofErr w:type="spellEnd"/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М.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В.,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Харин</w:t>
      </w:r>
      <w:r>
        <w:rPr>
          <w:rFonts w:ascii="Times New Roman" w:hAnsi="Times New Roman"/>
          <w:spacing w:val="-6"/>
          <w:szCs w:val="28"/>
        </w:rPr>
        <w:t xml:space="preserve"> </w:t>
      </w:r>
      <w:r>
        <w:rPr>
          <w:rFonts w:ascii="Times New Roman" w:hAnsi="Times New Roman"/>
          <w:szCs w:val="28"/>
        </w:rPr>
        <w:t>А.</w:t>
      </w:r>
      <w:r>
        <w:rPr>
          <w:rFonts w:ascii="Times New Roman" w:hAnsi="Times New Roman"/>
          <w:spacing w:val="-4"/>
          <w:szCs w:val="28"/>
        </w:rPr>
        <w:t xml:space="preserve"> </w:t>
      </w:r>
      <w:r>
        <w:rPr>
          <w:rFonts w:ascii="Times New Roman" w:hAnsi="Times New Roman"/>
          <w:szCs w:val="28"/>
        </w:rPr>
        <w:t>А.,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Ижевск,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pacing w:val="-4"/>
          <w:szCs w:val="28"/>
        </w:rPr>
        <w:t>2014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2578"/>
        </w:tabs>
        <w:spacing w:line="360" w:lineRule="auto"/>
        <w:ind w:right="283" w:hanging="720"/>
        <w:contextualSpacing w:val="0"/>
        <w:jc w:val="both"/>
      </w:pPr>
      <w:proofErr w:type="spellStart"/>
      <w:r>
        <w:rPr>
          <w:rFonts w:ascii="Times New Roman" w:hAnsi="Times New Roman"/>
          <w:szCs w:val="28"/>
        </w:rPr>
        <w:t>Сопер</w:t>
      </w:r>
      <w:proofErr w:type="spellEnd"/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Л.</w:t>
      </w:r>
      <w:r>
        <w:rPr>
          <w:rFonts w:ascii="Times New Roman" w:hAnsi="Times New Roman"/>
          <w:spacing w:val="-5"/>
          <w:szCs w:val="28"/>
        </w:rPr>
        <w:t xml:space="preserve"> </w:t>
      </w:r>
      <w:r>
        <w:rPr>
          <w:rFonts w:ascii="Times New Roman" w:hAnsi="Times New Roman"/>
          <w:szCs w:val="28"/>
        </w:rPr>
        <w:t>Основы</w:t>
      </w:r>
      <w:r>
        <w:rPr>
          <w:rFonts w:ascii="Times New Roman" w:hAnsi="Times New Roman"/>
          <w:spacing w:val="-5"/>
          <w:szCs w:val="28"/>
        </w:rPr>
        <w:t xml:space="preserve"> </w:t>
      </w:r>
      <w:r>
        <w:rPr>
          <w:rFonts w:ascii="Times New Roman" w:hAnsi="Times New Roman"/>
          <w:szCs w:val="28"/>
        </w:rPr>
        <w:t>искусства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речи</w:t>
      </w:r>
      <w:r>
        <w:rPr>
          <w:rFonts w:ascii="Times New Roman" w:hAnsi="Times New Roman"/>
          <w:spacing w:val="52"/>
          <w:szCs w:val="28"/>
        </w:rPr>
        <w:t xml:space="preserve"> </w:t>
      </w:r>
      <w:r>
        <w:rPr>
          <w:rFonts w:ascii="Times New Roman" w:hAnsi="Times New Roman"/>
          <w:szCs w:val="28"/>
        </w:rPr>
        <w:t>М.,</w:t>
      </w:r>
      <w:r>
        <w:rPr>
          <w:rFonts w:ascii="Times New Roman" w:hAnsi="Times New Roman"/>
          <w:spacing w:val="-2"/>
          <w:szCs w:val="28"/>
        </w:rPr>
        <w:t xml:space="preserve"> </w:t>
      </w:r>
      <w:r>
        <w:rPr>
          <w:rFonts w:ascii="Times New Roman" w:hAnsi="Times New Roman"/>
          <w:szCs w:val="28"/>
        </w:rPr>
        <w:t>«Академия»</w:t>
      </w:r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pacing w:val="-4"/>
          <w:szCs w:val="28"/>
        </w:rPr>
        <w:t>2013</w:t>
      </w:r>
    </w:p>
    <w:p w:rsidR="000F124A" w:rsidRDefault="00286FD6" w:rsidP="00072B8C">
      <w:pPr>
        <w:pStyle w:val="a8"/>
        <w:numPr>
          <w:ilvl w:val="0"/>
          <w:numId w:val="6"/>
        </w:numPr>
        <w:tabs>
          <w:tab w:val="left" w:pos="2578"/>
        </w:tabs>
        <w:spacing w:line="360" w:lineRule="auto"/>
        <w:ind w:right="283" w:hanging="720"/>
        <w:contextualSpacing w:val="0"/>
        <w:jc w:val="both"/>
      </w:pPr>
      <w:proofErr w:type="spellStart"/>
      <w:r>
        <w:rPr>
          <w:rFonts w:ascii="Times New Roman" w:hAnsi="Times New Roman"/>
          <w:szCs w:val="28"/>
        </w:rPr>
        <w:t>Фопель</w:t>
      </w:r>
      <w:proofErr w:type="spellEnd"/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zCs w:val="28"/>
        </w:rPr>
        <w:t>К.</w:t>
      </w:r>
      <w:r>
        <w:rPr>
          <w:rFonts w:ascii="Times New Roman" w:hAnsi="Times New Roman"/>
          <w:spacing w:val="-10"/>
          <w:szCs w:val="28"/>
        </w:rPr>
        <w:t xml:space="preserve"> </w:t>
      </w:r>
      <w:r>
        <w:rPr>
          <w:rFonts w:ascii="Times New Roman" w:hAnsi="Times New Roman"/>
          <w:szCs w:val="28"/>
        </w:rPr>
        <w:t>Создание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команды.</w:t>
      </w:r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zCs w:val="28"/>
        </w:rPr>
        <w:t>М.,</w:t>
      </w:r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zCs w:val="28"/>
        </w:rPr>
        <w:t>«Генезис»</w:t>
      </w:r>
      <w:r>
        <w:rPr>
          <w:rFonts w:ascii="Times New Roman" w:hAnsi="Times New Roman"/>
          <w:spacing w:val="-11"/>
          <w:szCs w:val="28"/>
        </w:rPr>
        <w:t xml:space="preserve"> </w:t>
      </w:r>
      <w:r>
        <w:rPr>
          <w:rFonts w:ascii="Times New Roman" w:hAnsi="Times New Roman"/>
          <w:spacing w:val="-2"/>
          <w:szCs w:val="28"/>
        </w:rPr>
        <w:t>2019.</w:t>
      </w:r>
    </w:p>
    <w:p w:rsidR="00810634" w:rsidRPr="00810634" w:rsidRDefault="00286FD6" w:rsidP="00072B8C">
      <w:pPr>
        <w:pStyle w:val="a8"/>
        <w:numPr>
          <w:ilvl w:val="0"/>
          <w:numId w:val="6"/>
        </w:numPr>
        <w:tabs>
          <w:tab w:val="left" w:pos="2578"/>
        </w:tabs>
        <w:spacing w:line="360" w:lineRule="auto"/>
        <w:ind w:right="283" w:hanging="720"/>
        <w:contextualSpacing w:val="0"/>
        <w:jc w:val="both"/>
      </w:pPr>
      <w:proofErr w:type="spellStart"/>
      <w:r>
        <w:rPr>
          <w:rFonts w:ascii="Times New Roman" w:hAnsi="Times New Roman"/>
          <w:szCs w:val="28"/>
        </w:rPr>
        <w:t>Фопель</w:t>
      </w:r>
      <w:proofErr w:type="spellEnd"/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zCs w:val="28"/>
        </w:rPr>
        <w:t>К.</w:t>
      </w:r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zCs w:val="28"/>
        </w:rPr>
        <w:t>Сплоченность</w:t>
      </w:r>
      <w:r>
        <w:rPr>
          <w:rFonts w:ascii="Times New Roman" w:hAnsi="Times New Roman"/>
          <w:spacing w:val="-10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pacing w:val="47"/>
          <w:szCs w:val="28"/>
        </w:rPr>
        <w:t xml:space="preserve"> </w:t>
      </w:r>
      <w:r>
        <w:rPr>
          <w:rFonts w:ascii="Times New Roman" w:hAnsi="Times New Roman"/>
          <w:szCs w:val="28"/>
        </w:rPr>
        <w:t>толерантность</w:t>
      </w:r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pacing w:val="-9"/>
          <w:szCs w:val="28"/>
        </w:rPr>
        <w:t xml:space="preserve"> </w:t>
      </w:r>
      <w:r>
        <w:rPr>
          <w:rFonts w:ascii="Times New Roman" w:hAnsi="Times New Roman"/>
          <w:szCs w:val="28"/>
        </w:rPr>
        <w:t>группе.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М.,</w:t>
      </w:r>
      <w:r>
        <w:rPr>
          <w:rFonts w:ascii="Times New Roman" w:hAnsi="Times New Roman"/>
          <w:spacing w:val="-7"/>
          <w:szCs w:val="28"/>
        </w:rPr>
        <w:t xml:space="preserve"> </w:t>
      </w:r>
      <w:r>
        <w:rPr>
          <w:rFonts w:ascii="Times New Roman" w:hAnsi="Times New Roman"/>
          <w:szCs w:val="28"/>
        </w:rPr>
        <w:t>«Генезис»,</w:t>
      </w:r>
      <w:r>
        <w:rPr>
          <w:rFonts w:ascii="Times New Roman" w:hAnsi="Times New Roman"/>
          <w:spacing w:val="-8"/>
          <w:szCs w:val="28"/>
        </w:rPr>
        <w:t xml:space="preserve"> </w:t>
      </w:r>
      <w:r>
        <w:rPr>
          <w:rFonts w:ascii="Times New Roman" w:hAnsi="Times New Roman"/>
          <w:spacing w:val="-4"/>
          <w:szCs w:val="28"/>
        </w:rPr>
        <w:t>2019</w:t>
      </w:r>
    </w:p>
    <w:p w:rsidR="000F124A" w:rsidRPr="00810634" w:rsidRDefault="00286FD6" w:rsidP="00072B8C">
      <w:pPr>
        <w:pStyle w:val="a8"/>
        <w:numPr>
          <w:ilvl w:val="0"/>
          <w:numId w:val="6"/>
        </w:numPr>
        <w:tabs>
          <w:tab w:val="left" w:pos="2578"/>
        </w:tabs>
        <w:spacing w:line="360" w:lineRule="auto"/>
        <w:ind w:right="283" w:hanging="720"/>
        <w:contextualSpacing w:val="0"/>
        <w:jc w:val="both"/>
      </w:pPr>
      <w:proofErr w:type="spellStart"/>
      <w:r w:rsidRPr="00810634">
        <w:rPr>
          <w:rFonts w:ascii="Times New Roman" w:hAnsi="Times New Roman"/>
          <w:szCs w:val="28"/>
        </w:rPr>
        <w:t>Фопель</w:t>
      </w:r>
      <w:proofErr w:type="spellEnd"/>
      <w:r w:rsidRPr="00810634">
        <w:rPr>
          <w:rFonts w:ascii="Times New Roman" w:hAnsi="Times New Roman"/>
          <w:spacing w:val="-7"/>
          <w:szCs w:val="28"/>
        </w:rPr>
        <w:t xml:space="preserve"> </w:t>
      </w:r>
      <w:r w:rsidRPr="00810634">
        <w:rPr>
          <w:rFonts w:ascii="Times New Roman" w:hAnsi="Times New Roman"/>
          <w:szCs w:val="28"/>
        </w:rPr>
        <w:t>К.</w:t>
      </w:r>
      <w:r w:rsidRPr="00810634">
        <w:rPr>
          <w:rFonts w:ascii="Times New Roman" w:hAnsi="Times New Roman"/>
          <w:spacing w:val="-8"/>
          <w:szCs w:val="28"/>
        </w:rPr>
        <w:t xml:space="preserve"> </w:t>
      </w:r>
      <w:r w:rsidRPr="00810634">
        <w:rPr>
          <w:rFonts w:ascii="Times New Roman" w:hAnsi="Times New Roman"/>
          <w:szCs w:val="28"/>
        </w:rPr>
        <w:t>Энергия</w:t>
      </w:r>
      <w:r w:rsidRPr="00810634">
        <w:rPr>
          <w:rFonts w:ascii="Times New Roman" w:hAnsi="Times New Roman"/>
          <w:spacing w:val="-8"/>
          <w:szCs w:val="28"/>
        </w:rPr>
        <w:t xml:space="preserve"> </w:t>
      </w:r>
      <w:r w:rsidRPr="00810634">
        <w:rPr>
          <w:rFonts w:ascii="Times New Roman" w:hAnsi="Times New Roman"/>
          <w:szCs w:val="28"/>
        </w:rPr>
        <w:t>паузы.</w:t>
      </w:r>
      <w:r w:rsidRPr="00810634">
        <w:rPr>
          <w:rFonts w:ascii="Times New Roman" w:hAnsi="Times New Roman"/>
          <w:spacing w:val="-9"/>
          <w:szCs w:val="28"/>
        </w:rPr>
        <w:t xml:space="preserve"> </w:t>
      </w:r>
      <w:r w:rsidRPr="00810634">
        <w:rPr>
          <w:rFonts w:ascii="Times New Roman" w:hAnsi="Times New Roman"/>
          <w:szCs w:val="28"/>
        </w:rPr>
        <w:t>М.,</w:t>
      </w:r>
      <w:r w:rsidRPr="00810634">
        <w:rPr>
          <w:rFonts w:ascii="Times New Roman" w:hAnsi="Times New Roman"/>
          <w:spacing w:val="-4"/>
          <w:szCs w:val="28"/>
        </w:rPr>
        <w:t xml:space="preserve"> </w:t>
      </w:r>
      <w:r w:rsidRPr="00810634">
        <w:rPr>
          <w:rFonts w:ascii="Times New Roman" w:hAnsi="Times New Roman"/>
          <w:szCs w:val="28"/>
        </w:rPr>
        <w:t>«Генезис»</w:t>
      </w:r>
      <w:r w:rsidRPr="00810634">
        <w:rPr>
          <w:rFonts w:ascii="Times New Roman" w:hAnsi="Times New Roman"/>
          <w:spacing w:val="-9"/>
          <w:szCs w:val="28"/>
        </w:rPr>
        <w:t xml:space="preserve"> </w:t>
      </w:r>
      <w:r w:rsidRPr="00810634">
        <w:rPr>
          <w:rFonts w:ascii="Times New Roman" w:hAnsi="Times New Roman"/>
          <w:szCs w:val="28"/>
        </w:rPr>
        <w:t>2019</w:t>
      </w:r>
      <w:r w:rsidRPr="00810634">
        <w:rPr>
          <w:rFonts w:ascii="Times New Roman" w:hAnsi="Times New Roman"/>
          <w:spacing w:val="-8"/>
          <w:szCs w:val="28"/>
        </w:rPr>
        <w:t xml:space="preserve"> </w:t>
      </w:r>
      <w:r w:rsidRPr="00810634">
        <w:rPr>
          <w:rFonts w:ascii="Times New Roman" w:hAnsi="Times New Roman"/>
          <w:spacing w:val="-10"/>
          <w:szCs w:val="28"/>
        </w:rPr>
        <w:t>.</w:t>
      </w:r>
    </w:p>
    <w:sectPr w:rsidR="000F124A" w:rsidRPr="00810634">
      <w:footerReference w:type="default" r:id="rId8"/>
      <w:pgSz w:w="11906" w:h="16838"/>
      <w:pgMar w:top="580" w:right="283" w:bottom="840" w:left="283" w:header="0" w:footer="596" w:gutter="0"/>
      <w:cols w:space="720"/>
      <w:formProt w:val="0"/>
      <w:docGrid w:linePitch="10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20" w:rsidRDefault="00873620">
      <w:r>
        <w:separator/>
      </w:r>
    </w:p>
  </w:endnote>
  <w:endnote w:type="continuationSeparator" w:id="0">
    <w:p w:rsidR="00873620" w:rsidRDefault="0087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77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6" w:rsidRDefault="00286FD6">
    <w:pPr>
      <w:pStyle w:val="a4"/>
      <w:spacing w:line="12" w:lineRule="auto"/>
      <w:rPr>
        <w:sz w:val="20"/>
      </w:rPr>
    </w:pPr>
    <w:r>
      <w:rPr>
        <w:noProof/>
        <w:sz w:val="20"/>
        <w:lang w:eastAsia="ru-RU" w:bidi="ar-SA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3720465</wp:posOffset>
              </wp:positionH>
              <wp:positionV relativeFrom="page">
                <wp:posOffset>10138410</wp:posOffset>
              </wp:positionV>
              <wp:extent cx="217170" cy="165735"/>
              <wp:effectExtent l="0" t="0" r="0" b="0"/>
              <wp:wrapNone/>
              <wp:docPr id="3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86FD6" w:rsidRDefault="00286FD6">
                          <w:pPr>
                            <w:pStyle w:val="a9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3" o:spid="_x0000_s1026" style="position:absolute;margin-left:292.95pt;margin-top:798.3pt;width:17.1pt;height:13.0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" o:allowincell="f" filled="f" stroked="f" strokeweight="0">
              <v:textbox inset="0,0,0,0">
                <w:txbxContent>
                  <w:p w:rsidR="00286FD6" w:rsidRDefault="00286FD6">
                    <w:pPr>
                      <w:pStyle w:val="a9"/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20" w:rsidRDefault="00873620">
      <w:r>
        <w:separator/>
      </w:r>
    </w:p>
  </w:footnote>
  <w:footnote w:type="continuationSeparator" w:id="0">
    <w:p w:rsidR="00873620" w:rsidRDefault="0087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B6D"/>
    <w:multiLevelType w:val="multilevel"/>
    <w:tmpl w:val="0C2C4C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2F5C53"/>
    <w:multiLevelType w:val="multilevel"/>
    <w:tmpl w:val="5C56DD9E"/>
    <w:lvl w:ilvl="0">
      <w:start w:val="3"/>
      <w:numFmt w:val="decimal"/>
      <w:lvlText w:val="%1."/>
      <w:lvlJc w:val="left"/>
      <w:pPr>
        <w:tabs>
          <w:tab w:val="num" w:pos="0"/>
        </w:tabs>
        <w:ind w:left="7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4" w:hanging="180"/>
      </w:pPr>
    </w:lvl>
  </w:abstractNum>
  <w:abstractNum w:abstractNumId="2">
    <w:nsid w:val="077D070B"/>
    <w:multiLevelType w:val="hybridMultilevel"/>
    <w:tmpl w:val="BB72AEDC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E15285"/>
    <w:multiLevelType w:val="multilevel"/>
    <w:tmpl w:val="1A189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7776DBD"/>
    <w:multiLevelType w:val="hybridMultilevel"/>
    <w:tmpl w:val="5DA85692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B15190"/>
    <w:multiLevelType w:val="multilevel"/>
    <w:tmpl w:val="7602B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1370143"/>
    <w:multiLevelType w:val="multilevel"/>
    <w:tmpl w:val="47889DA8"/>
    <w:lvl w:ilvl="0">
      <w:start w:val="1"/>
      <w:numFmt w:val="bullet"/>
      <w:lvlText w:val="˗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325C2952"/>
    <w:multiLevelType w:val="hybridMultilevel"/>
    <w:tmpl w:val="B2BE9470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BF05C4"/>
    <w:multiLevelType w:val="hybridMultilevel"/>
    <w:tmpl w:val="1B8A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E0F0A"/>
    <w:multiLevelType w:val="multilevel"/>
    <w:tmpl w:val="6D548822"/>
    <w:lvl w:ilvl="0">
      <w:start w:val="1"/>
      <w:numFmt w:val="decimal"/>
      <w:lvlText w:val="%1."/>
      <w:lvlJc w:val="left"/>
      <w:pPr>
        <w:tabs>
          <w:tab w:val="num" w:pos="0"/>
        </w:tabs>
        <w:ind w:left="1289" w:hanging="721"/>
      </w:pPr>
      <w:rPr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86" w:hanging="72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92" w:hanging="72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98" w:hanging="72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04" w:hanging="72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10" w:hanging="72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16" w:hanging="72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22" w:hanging="72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28" w:hanging="721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D0B3F6E"/>
    <w:multiLevelType w:val="hybridMultilevel"/>
    <w:tmpl w:val="30C095A4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230D87"/>
    <w:multiLevelType w:val="multilevel"/>
    <w:tmpl w:val="57F2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B4B1C"/>
    <w:multiLevelType w:val="hybridMultilevel"/>
    <w:tmpl w:val="46943250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124A"/>
    <w:rsid w:val="00072B8C"/>
    <w:rsid w:val="000F124A"/>
    <w:rsid w:val="00100728"/>
    <w:rsid w:val="00286FD6"/>
    <w:rsid w:val="00365F38"/>
    <w:rsid w:val="005F6667"/>
    <w:rsid w:val="00652495"/>
    <w:rsid w:val="00810634"/>
    <w:rsid w:val="00873620"/>
    <w:rsid w:val="009A3149"/>
    <w:rsid w:val="00C94C8B"/>
    <w:rsid w:val="00CA0D31"/>
    <w:rsid w:val="00C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qFormat/>
    <w:pPr>
      <w:spacing w:before="60"/>
      <w:ind w:left="569"/>
      <w:outlineLvl w:val="4"/>
    </w:pPr>
    <w:rPr>
      <w:rFonts w:eastAsia="Times New Roman" w:cs="Times New Roman"/>
      <w:b/>
      <w:bCs/>
      <w:sz w:val="26"/>
      <w:szCs w:val="26"/>
      <w:lang w:eastAsia="en-US" w:bidi="ar-SA"/>
    </w:rPr>
  </w:style>
  <w:style w:type="paragraph" w:styleId="6">
    <w:name w:val="heading 6"/>
    <w:basedOn w:val="a"/>
    <w:qFormat/>
    <w:pPr>
      <w:ind w:left="1384"/>
      <w:outlineLvl w:val="5"/>
    </w:pPr>
    <w:rPr>
      <w:rFonts w:eastAsia="Times New Roman" w:cs="Times New Roman"/>
      <w:b/>
      <w:bCs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sz w:val="24"/>
    </w:rPr>
  </w:style>
  <w:style w:type="paragraph" w:customStyle="1" w:styleId="2">
    <w:name w:val="Абзац списка2"/>
    <w:basedOn w:val="a"/>
    <w:qFormat/>
    <w:pPr>
      <w:spacing w:line="259" w:lineRule="auto"/>
      <w:ind w:left="720"/>
      <w:contextualSpacing/>
    </w:pPr>
    <w:rPr>
      <w:rFonts w:ascii="Calibri" w:eastAsia="Calibri" w:hAnsi="Calibri" w:cs="font277"/>
      <w:lang w:eastAsia="en-US"/>
    </w:rPr>
  </w:style>
  <w:style w:type="paragraph" w:styleId="a8">
    <w:name w:val="List Paragraph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after="200" w:line="226" w:lineRule="exact"/>
      <w:ind w:hanging="140"/>
      <w:jc w:val="both"/>
    </w:pPr>
    <w:rPr>
      <w:rFonts w:eastAsia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qFormat/>
    <w:pPr>
      <w:ind w:left="107"/>
    </w:pPr>
    <w:rPr>
      <w:rFonts w:eastAsia="Times New Roman" w:cs="Times New Roman"/>
      <w:lang w:eastAsia="en-US" w:bidi="ar-SA"/>
    </w:rPr>
  </w:style>
  <w:style w:type="paragraph" w:customStyle="1" w:styleId="a9">
    <w:name w:val="Содержимое врезки"/>
    <w:basedOn w:val="a"/>
    <w:qFormat/>
  </w:style>
  <w:style w:type="paragraph" w:styleId="aa">
    <w:name w:val="header"/>
    <w:basedOn w:val="a"/>
    <w:link w:val="ab"/>
    <w:uiPriority w:val="99"/>
    <w:unhideWhenUsed/>
    <w:rsid w:val="00CE31F1"/>
    <w:pPr>
      <w:tabs>
        <w:tab w:val="center" w:pos="4677"/>
        <w:tab w:val="right" w:pos="9355"/>
      </w:tabs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CE31F1"/>
    <w:rPr>
      <w:rFonts w:cs="Mangal"/>
    </w:rPr>
  </w:style>
  <w:style w:type="paragraph" w:styleId="ac">
    <w:name w:val="footer"/>
    <w:basedOn w:val="a"/>
    <w:link w:val="ad"/>
    <w:uiPriority w:val="99"/>
    <w:unhideWhenUsed/>
    <w:rsid w:val="00CE31F1"/>
    <w:pPr>
      <w:tabs>
        <w:tab w:val="center" w:pos="4677"/>
        <w:tab w:val="right" w:pos="9355"/>
      </w:tabs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CE31F1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qFormat/>
    <w:pPr>
      <w:spacing w:before="60"/>
      <w:ind w:left="569"/>
      <w:outlineLvl w:val="4"/>
    </w:pPr>
    <w:rPr>
      <w:rFonts w:eastAsia="Times New Roman" w:cs="Times New Roman"/>
      <w:b/>
      <w:bCs/>
      <w:sz w:val="26"/>
      <w:szCs w:val="26"/>
      <w:lang w:eastAsia="en-US" w:bidi="ar-SA"/>
    </w:rPr>
  </w:style>
  <w:style w:type="paragraph" w:styleId="6">
    <w:name w:val="heading 6"/>
    <w:basedOn w:val="a"/>
    <w:qFormat/>
    <w:pPr>
      <w:ind w:left="1384"/>
      <w:outlineLvl w:val="5"/>
    </w:pPr>
    <w:rPr>
      <w:rFonts w:eastAsia="Times New Roman" w:cs="Times New Roman"/>
      <w:b/>
      <w:bCs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sz w:val="24"/>
    </w:rPr>
  </w:style>
  <w:style w:type="paragraph" w:customStyle="1" w:styleId="2">
    <w:name w:val="Абзац списка2"/>
    <w:basedOn w:val="a"/>
    <w:qFormat/>
    <w:pPr>
      <w:spacing w:line="259" w:lineRule="auto"/>
      <w:ind w:left="720"/>
      <w:contextualSpacing/>
    </w:pPr>
    <w:rPr>
      <w:rFonts w:ascii="Calibri" w:eastAsia="Calibri" w:hAnsi="Calibri" w:cs="font277"/>
      <w:lang w:eastAsia="en-US"/>
    </w:rPr>
  </w:style>
  <w:style w:type="paragraph" w:styleId="a8">
    <w:name w:val="List Paragraph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after="200" w:line="226" w:lineRule="exact"/>
      <w:ind w:hanging="140"/>
      <w:jc w:val="both"/>
    </w:pPr>
    <w:rPr>
      <w:rFonts w:eastAsia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qFormat/>
    <w:pPr>
      <w:ind w:left="107"/>
    </w:pPr>
    <w:rPr>
      <w:rFonts w:eastAsia="Times New Roman" w:cs="Times New Roman"/>
      <w:lang w:eastAsia="en-US" w:bidi="ar-SA"/>
    </w:rPr>
  </w:style>
  <w:style w:type="paragraph" w:customStyle="1" w:styleId="a9">
    <w:name w:val="Содержимое врезки"/>
    <w:basedOn w:val="a"/>
    <w:qFormat/>
  </w:style>
  <w:style w:type="paragraph" w:styleId="aa">
    <w:name w:val="header"/>
    <w:basedOn w:val="a"/>
    <w:link w:val="ab"/>
    <w:uiPriority w:val="99"/>
    <w:unhideWhenUsed/>
    <w:rsid w:val="00CE31F1"/>
    <w:pPr>
      <w:tabs>
        <w:tab w:val="center" w:pos="4677"/>
        <w:tab w:val="right" w:pos="9355"/>
      </w:tabs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CE31F1"/>
    <w:rPr>
      <w:rFonts w:cs="Mangal"/>
    </w:rPr>
  </w:style>
  <w:style w:type="paragraph" w:styleId="ac">
    <w:name w:val="footer"/>
    <w:basedOn w:val="a"/>
    <w:link w:val="ad"/>
    <w:uiPriority w:val="99"/>
    <w:unhideWhenUsed/>
    <w:rsid w:val="00CE31F1"/>
    <w:pPr>
      <w:tabs>
        <w:tab w:val="center" w:pos="4677"/>
        <w:tab w:val="right" w:pos="9355"/>
      </w:tabs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CE31F1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6507</Words>
  <Characters>37093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Марина Александровна</cp:lastModifiedBy>
  <cp:revision>8</cp:revision>
  <dcterms:created xsi:type="dcterms:W3CDTF">2024-12-26T09:33:00Z</dcterms:created>
  <dcterms:modified xsi:type="dcterms:W3CDTF">2025-01-10T12:45:00Z</dcterms:modified>
  <dc:language>ru-RU</dc:language>
</cp:coreProperties>
</file>