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EA" w:rsidRDefault="00C513F8">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Департамент образования Орловской области</w:t>
      </w:r>
    </w:p>
    <w:p w:rsidR="003C49EA" w:rsidRDefault="00C513F8">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Бюджетное профессиональное образовательное учреждение Орловской области</w:t>
      </w:r>
    </w:p>
    <w:p w:rsidR="003C49EA" w:rsidRDefault="00C513F8">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 «Болховский педагогический колледж» </w:t>
      </w:r>
    </w:p>
    <w:p w:rsidR="003C49EA" w:rsidRDefault="00C513F8">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(БПОУ ОО «Болховский педагогический колледж»)</w:t>
      </w:r>
    </w:p>
    <w:p w:rsidR="003C49EA" w:rsidRDefault="003C49EA">
      <w:pPr>
        <w:tabs>
          <w:tab w:val="left" w:pos="709"/>
        </w:tabs>
        <w:spacing w:after="0" w:line="100" w:lineRule="atLeast"/>
        <w:jc w:val="center"/>
        <w:rPr>
          <w:rFonts w:ascii="Times New Roman" w:hAnsi="Times New Roman" w:cs="Times New Roman"/>
          <w:sz w:val="24"/>
          <w:szCs w:val="24"/>
        </w:rPr>
      </w:pPr>
    </w:p>
    <w:p w:rsidR="003C49EA" w:rsidRDefault="003C49EA">
      <w:pPr>
        <w:tabs>
          <w:tab w:val="left" w:pos="709"/>
        </w:tabs>
        <w:spacing w:line="240" w:lineRule="auto"/>
        <w:jc w:val="center"/>
        <w:rPr>
          <w:rFonts w:ascii="Times New Roman" w:hAnsi="Times New Roman" w:cs="Times New Roman"/>
        </w:rPr>
      </w:pPr>
    </w:p>
    <w:p w:rsidR="00652E86" w:rsidRDefault="00652E86">
      <w:pPr>
        <w:tabs>
          <w:tab w:val="left" w:pos="709"/>
        </w:tabs>
        <w:spacing w:line="240" w:lineRule="auto"/>
        <w:jc w:val="center"/>
        <w:rPr>
          <w:rFonts w:ascii="Times New Roman" w:hAnsi="Times New Roman" w:cs="Times New Roman"/>
        </w:rPr>
      </w:pPr>
    </w:p>
    <w:p w:rsidR="00652E86" w:rsidRDefault="00652E86">
      <w:pPr>
        <w:tabs>
          <w:tab w:val="left" w:pos="709"/>
        </w:tabs>
        <w:spacing w:line="240" w:lineRule="auto"/>
        <w:jc w:val="center"/>
        <w:rPr>
          <w:rFonts w:ascii="Times New Roman" w:hAnsi="Times New Roman" w:cs="Times New Roman"/>
        </w:rPr>
      </w:pPr>
    </w:p>
    <w:p w:rsidR="00652E86" w:rsidRDefault="00652E86">
      <w:pPr>
        <w:tabs>
          <w:tab w:val="left" w:pos="709"/>
        </w:tabs>
        <w:spacing w:line="240" w:lineRule="auto"/>
        <w:jc w:val="center"/>
        <w:rPr>
          <w:rFonts w:ascii="Times New Roman" w:hAnsi="Times New Roman" w:cs="Times New Roman"/>
        </w:rPr>
      </w:pPr>
    </w:p>
    <w:p w:rsidR="003C49EA" w:rsidRDefault="003C49EA">
      <w:pPr>
        <w:tabs>
          <w:tab w:val="left" w:pos="709"/>
        </w:tabs>
        <w:spacing w:line="240" w:lineRule="auto"/>
        <w:jc w:val="center"/>
        <w:rPr>
          <w:rFonts w:ascii="Times New Roman" w:hAnsi="Times New Roman" w:cs="Times New Roman"/>
        </w:rPr>
      </w:pPr>
    </w:p>
    <w:p w:rsidR="003C49EA" w:rsidRDefault="003C49EA">
      <w:pPr>
        <w:tabs>
          <w:tab w:val="left" w:pos="709"/>
        </w:tabs>
        <w:spacing w:line="240" w:lineRule="auto"/>
        <w:jc w:val="center"/>
        <w:rPr>
          <w:rFonts w:ascii="Times New Roman" w:hAnsi="Times New Roman" w:cs="Times New Roman"/>
        </w:rPr>
      </w:pPr>
    </w:p>
    <w:p w:rsidR="003C49EA" w:rsidRDefault="003C49EA">
      <w:pPr>
        <w:tabs>
          <w:tab w:val="left" w:pos="709"/>
        </w:tabs>
        <w:spacing w:line="240" w:lineRule="auto"/>
        <w:jc w:val="center"/>
        <w:rPr>
          <w:rFonts w:ascii="Times New Roman" w:hAnsi="Times New Roman" w:cs="Times New Roman"/>
        </w:rPr>
      </w:pPr>
    </w:p>
    <w:p w:rsidR="003C49EA" w:rsidRDefault="00C513F8">
      <w:pPr>
        <w:spacing w:after="0" w:line="240" w:lineRule="auto"/>
        <w:ind w:right="-1634"/>
        <w:rPr>
          <w:rFonts w:ascii="Times New Roman" w:hAnsi="Times New Roman" w:cs="Times New Roman"/>
          <w:b/>
          <w:sz w:val="28"/>
          <w:szCs w:val="28"/>
        </w:rPr>
      </w:pPr>
      <w:r>
        <w:rPr>
          <w:rFonts w:ascii="Times New Roman" w:hAnsi="Times New Roman" w:cs="Times New Roman"/>
          <w:sz w:val="28"/>
          <w:szCs w:val="28"/>
        </w:rPr>
        <w:t xml:space="preserve">      </w:t>
      </w:r>
    </w:p>
    <w:p w:rsidR="003C49EA" w:rsidRDefault="003C49EA">
      <w:pPr>
        <w:spacing w:after="0" w:line="240" w:lineRule="auto"/>
        <w:ind w:right="-1634"/>
        <w:rPr>
          <w:rFonts w:ascii="Times New Roman" w:hAnsi="Times New Roman" w:cs="Times New Roman"/>
          <w:b/>
          <w:sz w:val="28"/>
          <w:szCs w:val="28"/>
        </w:rPr>
      </w:pPr>
    </w:p>
    <w:p w:rsidR="003C49EA" w:rsidRDefault="003C49EA">
      <w:pPr>
        <w:spacing w:after="0" w:line="240" w:lineRule="auto"/>
        <w:ind w:right="-1634"/>
        <w:rPr>
          <w:rFonts w:ascii="Times New Roman" w:hAnsi="Times New Roman" w:cs="Times New Roman"/>
          <w:b/>
          <w:sz w:val="28"/>
          <w:szCs w:val="28"/>
        </w:rPr>
      </w:pPr>
    </w:p>
    <w:p w:rsidR="003C49EA" w:rsidRDefault="003C49EA">
      <w:pPr>
        <w:spacing w:after="0" w:line="240" w:lineRule="auto"/>
        <w:ind w:right="-1634"/>
        <w:rPr>
          <w:rFonts w:ascii="Times New Roman" w:hAnsi="Times New Roman" w:cs="Times New Roman"/>
          <w:b/>
          <w:sz w:val="28"/>
          <w:szCs w:val="28"/>
        </w:rPr>
      </w:pPr>
    </w:p>
    <w:p w:rsidR="003C49EA" w:rsidRDefault="003C49EA">
      <w:pPr>
        <w:spacing w:after="0" w:line="240" w:lineRule="auto"/>
        <w:ind w:right="-1634"/>
        <w:rPr>
          <w:rFonts w:ascii="Times New Roman" w:hAnsi="Times New Roman" w:cs="Times New Roman"/>
          <w:b/>
          <w:sz w:val="28"/>
          <w:szCs w:val="28"/>
        </w:rPr>
      </w:pPr>
    </w:p>
    <w:p w:rsidR="003C49EA" w:rsidRDefault="003C49EA">
      <w:pPr>
        <w:spacing w:after="0" w:line="240" w:lineRule="auto"/>
        <w:ind w:right="-1634"/>
        <w:rPr>
          <w:rFonts w:ascii="Times New Roman" w:hAnsi="Times New Roman" w:cs="Times New Roman"/>
          <w:b/>
          <w:sz w:val="28"/>
          <w:szCs w:val="28"/>
        </w:rPr>
      </w:pPr>
    </w:p>
    <w:p w:rsidR="003C0B1B" w:rsidRPr="004E3EF8" w:rsidRDefault="00C513F8" w:rsidP="003C0B1B">
      <w:pPr>
        <w:autoSpaceDE w:val="0"/>
        <w:autoSpaceDN w:val="0"/>
        <w:adjustRightInd w:val="0"/>
        <w:spacing w:after="0" w:line="240" w:lineRule="auto"/>
        <w:ind w:right="-1634"/>
        <w:rPr>
          <w:rFonts w:ascii="Times New Roman" w:hAnsi="Times New Roman" w:cs="Times New Roman"/>
          <w:b/>
          <w:sz w:val="28"/>
          <w:szCs w:val="28"/>
        </w:rPr>
      </w:pPr>
      <w:r>
        <w:rPr>
          <w:rFonts w:ascii="Times New Roman" w:hAnsi="Times New Roman" w:cs="Times New Roman"/>
          <w:sz w:val="28"/>
          <w:szCs w:val="28"/>
        </w:rPr>
        <w:t xml:space="preserve">  </w:t>
      </w:r>
      <w:r w:rsidR="003C0B1B" w:rsidRPr="004E3EF8">
        <w:rPr>
          <w:rFonts w:ascii="Times New Roman" w:hAnsi="Times New Roman" w:cs="Times New Roman"/>
          <w:sz w:val="28"/>
          <w:szCs w:val="28"/>
        </w:rPr>
        <w:t xml:space="preserve">        </w:t>
      </w:r>
      <w:r w:rsidR="003C0B1B" w:rsidRPr="004E3EF8">
        <w:rPr>
          <w:rFonts w:ascii="Times New Roman" w:hAnsi="Times New Roman" w:cs="Times New Roman"/>
          <w:b/>
          <w:sz w:val="28"/>
          <w:szCs w:val="28"/>
        </w:rPr>
        <w:t>Дополнительная общеобразовательная общеразвивающая программа</w:t>
      </w:r>
    </w:p>
    <w:p w:rsidR="003C0B1B" w:rsidRPr="004E3EF8" w:rsidRDefault="003C0B1B" w:rsidP="003C0B1B">
      <w:pPr>
        <w:autoSpaceDE w:val="0"/>
        <w:autoSpaceDN w:val="0"/>
        <w:adjustRightInd w:val="0"/>
        <w:spacing w:after="0" w:line="240" w:lineRule="auto"/>
        <w:ind w:right="-1634"/>
        <w:jc w:val="center"/>
        <w:rPr>
          <w:rFonts w:ascii="Times New Roman" w:hAnsi="Times New Roman" w:cs="Times New Roman"/>
          <w:b/>
          <w:sz w:val="28"/>
          <w:szCs w:val="28"/>
        </w:rPr>
      </w:pPr>
      <w:r w:rsidRPr="004E3EF8">
        <w:rPr>
          <w:rFonts w:ascii="Times New Roman" w:hAnsi="Times New Roman" w:cs="Times New Roman"/>
          <w:b/>
          <w:sz w:val="28"/>
          <w:szCs w:val="28"/>
        </w:rPr>
        <w:t>физкультурно-спортивной направленности</w:t>
      </w:r>
    </w:p>
    <w:p w:rsidR="003C0B1B" w:rsidRPr="004E3EF8" w:rsidRDefault="003C0B1B" w:rsidP="003C0B1B">
      <w:pPr>
        <w:autoSpaceDE w:val="0"/>
        <w:autoSpaceDN w:val="0"/>
        <w:adjustRightInd w:val="0"/>
        <w:spacing w:after="0" w:line="240" w:lineRule="auto"/>
        <w:ind w:right="-1634"/>
        <w:jc w:val="center"/>
        <w:rPr>
          <w:rFonts w:ascii="Times New Roman" w:hAnsi="Times New Roman" w:cs="Times New Roman"/>
          <w:b/>
          <w:sz w:val="28"/>
          <w:szCs w:val="28"/>
        </w:rPr>
      </w:pPr>
      <w:r>
        <w:rPr>
          <w:rFonts w:ascii="Times New Roman" w:hAnsi="Times New Roman" w:cs="Times New Roman"/>
          <w:b/>
          <w:sz w:val="28"/>
          <w:szCs w:val="28"/>
        </w:rPr>
        <w:t>спортивная секция</w:t>
      </w:r>
      <w:r w:rsidRPr="004E3EF8">
        <w:rPr>
          <w:rFonts w:ascii="Times New Roman" w:hAnsi="Times New Roman" w:cs="Times New Roman"/>
          <w:b/>
          <w:sz w:val="28"/>
          <w:szCs w:val="28"/>
        </w:rPr>
        <w:t xml:space="preserve"> «</w:t>
      </w:r>
      <w:r>
        <w:rPr>
          <w:rFonts w:ascii="Times New Roman" w:hAnsi="Times New Roman" w:cs="Times New Roman"/>
          <w:b/>
          <w:sz w:val="28"/>
          <w:szCs w:val="28"/>
        </w:rPr>
        <w:t>Армрестлинг</w:t>
      </w:r>
      <w:r w:rsidRPr="004E3EF8">
        <w:rPr>
          <w:rFonts w:ascii="Times New Roman" w:hAnsi="Times New Roman" w:cs="Times New Roman"/>
          <w:b/>
          <w:sz w:val="28"/>
          <w:szCs w:val="28"/>
        </w:rPr>
        <w:t>»</w:t>
      </w:r>
    </w:p>
    <w:p w:rsidR="003C49EA" w:rsidRDefault="003C49EA" w:rsidP="003C0B1B">
      <w:pPr>
        <w:spacing w:after="0" w:line="240" w:lineRule="auto"/>
        <w:ind w:right="-1634"/>
        <w:rPr>
          <w:rFonts w:ascii="Times New Roman" w:hAnsi="Times New Roman" w:cs="Times New Roman"/>
          <w:sz w:val="28"/>
          <w:szCs w:val="28"/>
        </w:rPr>
      </w:pPr>
    </w:p>
    <w:p w:rsidR="003C49EA" w:rsidRDefault="003C49EA">
      <w:pPr>
        <w:spacing w:after="0" w:line="240" w:lineRule="auto"/>
        <w:ind w:right="-1634"/>
        <w:jc w:val="center"/>
        <w:rPr>
          <w:rFonts w:ascii="Times New Roman" w:hAnsi="Times New Roman" w:cs="Times New Roman"/>
          <w:sz w:val="24"/>
          <w:szCs w:val="28"/>
        </w:rPr>
      </w:pPr>
    </w:p>
    <w:p w:rsidR="003C49EA" w:rsidRDefault="00C513F8">
      <w:pPr>
        <w:spacing w:after="0" w:line="240" w:lineRule="auto"/>
        <w:ind w:right="-1634"/>
        <w:jc w:val="center"/>
        <w:rPr>
          <w:rFonts w:ascii="Times New Roman" w:hAnsi="Times New Roman" w:cs="Times New Roman"/>
          <w:sz w:val="24"/>
          <w:szCs w:val="28"/>
        </w:rPr>
      </w:pPr>
      <w:r>
        <w:rPr>
          <w:rFonts w:ascii="Times New Roman" w:hAnsi="Times New Roman" w:cs="Times New Roman"/>
          <w:sz w:val="24"/>
          <w:szCs w:val="28"/>
        </w:rPr>
        <w:t xml:space="preserve">Возраст </w:t>
      </w:r>
      <w:proofErr w:type="gramStart"/>
      <w:r>
        <w:rPr>
          <w:rFonts w:ascii="Times New Roman" w:hAnsi="Times New Roman" w:cs="Times New Roman"/>
          <w:sz w:val="24"/>
          <w:szCs w:val="28"/>
        </w:rPr>
        <w:t>обучающихся</w:t>
      </w:r>
      <w:proofErr w:type="gramEnd"/>
      <w:r>
        <w:rPr>
          <w:rFonts w:ascii="Times New Roman" w:hAnsi="Times New Roman" w:cs="Times New Roman"/>
          <w:sz w:val="24"/>
          <w:szCs w:val="28"/>
        </w:rPr>
        <w:t>: 15-20лет.</w:t>
      </w:r>
    </w:p>
    <w:p w:rsidR="003C49EA" w:rsidRDefault="00C513F8">
      <w:pPr>
        <w:spacing w:after="0" w:line="240" w:lineRule="auto"/>
        <w:ind w:right="-1634"/>
        <w:jc w:val="center"/>
        <w:rPr>
          <w:rFonts w:ascii="Times New Roman" w:hAnsi="Times New Roman" w:cs="Times New Roman"/>
          <w:sz w:val="24"/>
          <w:szCs w:val="28"/>
        </w:rPr>
      </w:pPr>
      <w:r>
        <w:rPr>
          <w:rFonts w:ascii="Times New Roman" w:hAnsi="Times New Roman" w:cs="Times New Roman"/>
          <w:sz w:val="24"/>
          <w:szCs w:val="28"/>
        </w:rPr>
        <w:t>Срок реализации:1 год.</w:t>
      </w:r>
    </w:p>
    <w:p w:rsidR="003C49EA" w:rsidRDefault="003C49EA">
      <w:pPr>
        <w:spacing w:line="240" w:lineRule="auto"/>
        <w:ind w:right="-1634"/>
        <w:rPr>
          <w:rFonts w:ascii="Times New Roman" w:hAnsi="Times New Roman" w:cs="Times New Roman"/>
          <w:sz w:val="26"/>
          <w:szCs w:val="28"/>
        </w:rPr>
      </w:pPr>
    </w:p>
    <w:p w:rsidR="003C49EA" w:rsidRDefault="003C49EA">
      <w:pPr>
        <w:spacing w:line="240" w:lineRule="auto"/>
        <w:ind w:right="-1634"/>
        <w:rPr>
          <w:rFonts w:ascii="Times New Roman" w:hAnsi="Times New Roman" w:cs="Times New Roman"/>
          <w:sz w:val="26"/>
          <w:szCs w:val="28"/>
        </w:rPr>
      </w:pPr>
    </w:p>
    <w:p w:rsidR="003C49EA" w:rsidRDefault="003C49EA">
      <w:pPr>
        <w:spacing w:line="240" w:lineRule="auto"/>
        <w:ind w:right="-1634"/>
        <w:rPr>
          <w:rFonts w:ascii="Times New Roman" w:hAnsi="Times New Roman" w:cs="Times New Roman"/>
          <w:sz w:val="26"/>
          <w:szCs w:val="28"/>
        </w:rPr>
      </w:pPr>
    </w:p>
    <w:p w:rsidR="003C49EA" w:rsidRDefault="00C513F8">
      <w:pPr>
        <w:spacing w:after="0" w:line="240" w:lineRule="auto"/>
        <w:ind w:right="50"/>
        <w:jc w:val="right"/>
        <w:rPr>
          <w:rFonts w:ascii="Times New Roman" w:hAnsi="Times New Roman" w:cs="Times New Roman"/>
          <w:sz w:val="24"/>
          <w:szCs w:val="28"/>
        </w:rPr>
      </w:pPr>
      <w:r>
        <w:rPr>
          <w:rFonts w:ascii="Times New Roman" w:hAnsi="Times New Roman" w:cs="Times New Roman"/>
          <w:sz w:val="26"/>
          <w:szCs w:val="28"/>
        </w:rPr>
        <w:t xml:space="preserve">                                                                                          </w:t>
      </w:r>
      <w:r>
        <w:rPr>
          <w:rFonts w:ascii="Times New Roman" w:hAnsi="Times New Roman" w:cs="Times New Roman"/>
          <w:sz w:val="24"/>
          <w:szCs w:val="28"/>
        </w:rPr>
        <w:t>Автор - составитель:</w:t>
      </w:r>
    </w:p>
    <w:p w:rsidR="003C49EA" w:rsidRDefault="00C513F8">
      <w:pPr>
        <w:spacing w:after="0" w:line="240" w:lineRule="auto"/>
        <w:ind w:right="50"/>
        <w:jc w:val="right"/>
        <w:rPr>
          <w:rFonts w:ascii="Times New Roman" w:hAnsi="Times New Roman" w:cs="Times New Roman"/>
          <w:sz w:val="24"/>
          <w:szCs w:val="28"/>
        </w:rPr>
      </w:pPr>
      <w:r>
        <w:rPr>
          <w:rFonts w:ascii="Times New Roman" w:hAnsi="Times New Roman" w:cs="Times New Roman"/>
          <w:sz w:val="24"/>
          <w:szCs w:val="28"/>
        </w:rPr>
        <w:t xml:space="preserve">                                                                              Гагарин Владислав Владимирович,</w:t>
      </w:r>
    </w:p>
    <w:p w:rsidR="003C49EA" w:rsidRDefault="00C513F8">
      <w:pPr>
        <w:spacing w:after="0" w:line="240" w:lineRule="auto"/>
        <w:ind w:right="50"/>
        <w:jc w:val="right"/>
        <w:rPr>
          <w:rFonts w:ascii="Times New Roman" w:hAnsi="Times New Roman" w:cs="Times New Roman"/>
          <w:sz w:val="24"/>
          <w:szCs w:val="28"/>
        </w:rPr>
      </w:pPr>
      <w:r>
        <w:rPr>
          <w:rFonts w:ascii="Times New Roman" w:hAnsi="Times New Roman" w:cs="Times New Roman"/>
          <w:sz w:val="24"/>
          <w:szCs w:val="28"/>
        </w:rPr>
        <w:t xml:space="preserve">                                                                          </w:t>
      </w:r>
      <w:bookmarkStart w:id="0" w:name="_GoBack"/>
      <w:r>
        <w:rPr>
          <w:rFonts w:ascii="Times New Roman" w:hAnsi="Times New Roman" w:cs="Times New Roman"/>
          <w:sz w:val="24"/>
          <w:szCs w:val="28"/>
        </w:rPr>
        <w:t xml:space="preserve">руководитель физического воспитания </w:t>
      </w:r>
      <w:bookmarkEnd w:id="0"/>
    </w:p>
    <w:p w:rsidR="003C49EA" w:rsidRDefault="003C49EA">
      <w:pPr>
        <w:spacing w:line="360" w:lineRule="auto"/>
        <w:ind w:right="-1634"/>
        <w:rPr>
          <w:rFonts w:ascii="Times New Roman" w:hAnsi="Times New Roman" w:cs="Times New Roman"/>
          <w:sz w:val="28"/>
          <w:szCs w:val="28"/>
        </w:rPr>
      </w:pPr>
    </w:p>
    <w:p w:rsidR="003C49EA" w:rsidRDefault="003C49EA">
      <w:pPr>
        <w:spacing w:line="360" w:lineRule="auto"/>
        <w:ind w:right="-1634"/>
        <w:rPr>
          <w:rFonts w:ascii="Times New Roman" w:hAnsi="Times New Roman" w:cs="Times New Roman"/>
          <w:sz w:val="28"/>
          <w:szCs w:val="28"/>
        </w:rPr>
      </w:pPr>
    </w:p>
    <w:p w:rsidR="003C49EA" w:rsidRDefault="00C513F8">
      <w:pPr>
        <w:spacing w:line="360" w:lineRule="auto"/>
        <w:ind w:right="-1634"/>
        <w:rPr>
          <w:rFonts w:ascii="Times New Roman" w:hAnsi="Times New Roman" w:cs="Times New Roman"/>
          <w:sz w:val="28"/>
          <w:szCs w:val="28"/>
        </w:rPr>
      </w:pPr>
      <w:r>
        <w:rPr>
          <w:rFonts w:ascii="Times New Roman" w:hAnsi="Times New Roman" w:cs="Times New Roman"/>
          <w:sz w:val="28"/>
          <w:szCs w:val="28"/>
        </w:rPr>
        <w:t xml:space="preserve">  </w:t>
      </w:r>
    </w:p>
    <w:p w:rsidR="003C49EA" w:rsidRDefault="003C49EA">
      <w:pPr>
        <w:spacing w:line="360" w:lineRule="auto"/>
        <w:ind w:right="-1634"/>
        <w:rPr>
          <w:rFonts w:ascii="Times New Roman" w:hAnsi="Times New Roman" w:cs="Times New Roman"/>
          <w:sz w:val="28"/>
          <w:szCs w:val="28"/>
        </w:rPr>
      </w:pPr>
    </w:p>
    <w:p w:rsidR="003C49EA" w:rsidRDefault="003C49EA">
      <w:pPr>
        <w:spacing w:after="200" w:line="360" w:lineRule="auto"/>
        <w:ind w:left="360"/>
        <w:contextualSpacing/>
        <w:jc w:val="center"/>
        <w:rPr>
          <w:rFonts w:ascii="Times New Roman" w:hAnsi="Times New Roman" w:cs="Times New Roman"/>
          <w:b/>
          <w:bCs/>
          <w:color w:val="000000"/>
          <w:sz w:val="28"/>
          <w:szCs w:val="28"/>
        </w:rPr>
      </w:pPr>
    </w:p>
    <w:p w:rsidR="003C49EA" w:rsidRDefault="003C49EA">
      <w:pPr>
        <w:spacing w:after="200" w:line="360" w:lineRule="auto"/>
        <w:ind w:left="360"/>
        <w:contextualSpacing/>
        <w:jc w:val="center"/>
        <w:rPr>
          <w:rFonts w:ascii="Times New Roman" w:hAnsi="Times New Roman" w:cs="Times New Roman"/>
          <w:b/>
          <w:bCs/>
          <w:color w:val="000000"/>
          <w:sz w:val="28"/>
          <w:szCs w:val="28"/>
        </w:rPr>
      </w:pPr>
    </w:p>
    <w:p w:rsidR="003C49EA" w:rsidRDefault="003C49EA">
      <w:pPr>
        <w:spacing w:after="200" w:line="360" w:lineRule="auto"/>
        <w:ind w:left="360"/>
        <w:contextualSpacing/>
        <w:jc w:val="center"/>
        <w:rPr>
          <w:rFonts w:ascii="Times New Roman" w:hAnsi="Times New Roman" w:cs="Times New Roman"/>
          <w:b/>
          <w:bCs/>
          <w:color w:val="000000"/>
          <w:sz w:val="28"/>
          <w:szCs w:val="28"/>
        </w:rPr>
      </w:pPr>
    </w:p>
    <w:p w:rsidR="003C49EA" w:rsidRDefault="00C513F8">
      <w:pPr>
        <w:spacing w:after="200" w:line="360" w:lineRule="auto"/>
        <w:ind w:left="36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Оглавление</w:t>
      </w:r>
    </w:p>
    <w:p w:rsidR="003C49EA"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Содержание программы (учебный план, содержание учебного плана)</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Планируемые результаты</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Условия реализации программы</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Формы аттестации</w:t>
      </w:r>
    </w:p>
    <w:p w:rsid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Оценочные материалы</w:t>
      </w:r>
    </w:p>
    <w:p w:rsidR="00C513F8" w:rsidRPr="00C513F8" w:rsidRDefault="00C513F8" w:rsidP="00C513F8">
      <w:pPr>
        <w:pStyle w:val="a4"/>
        <w:numPr>
          <w:ilvl w:val="0"/>
          <w:numId w:val="5"/>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Default="003C49EA">
      <w:pPr>
        <w:jc w:val="center"/>
        <w:rPr>
          <w:rFonts w:ascii="Times New Roman" w:hAnsi="Times New Roman" w:cs="Times New Roman"/>
          <w:b/>
          <w:bCs/>
          <w:sz w:val="28"/>
          <w:szCs w:val="28"/>
        </w:rPr>
      </w:pPr>
    </w:p>
    <w:p w:rsidR="003C49EA" w:rsidRPr="00C513F8" w:rsidRDefault="00C513F8" w:rsidP="00C513F8">
      <w:pPr>
        <w:pStyle w:val="a4"/>
        <w:numPr>
          <w:ilvl w:val="0"/>
          <w:numId w:val="6"/>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ПОЯСНИТЕЛЬНАЯ ЗАПИСКА</w:t>
      </w:r>
    </w:p>
    <w:p w:rsidR="00AB7AF0" w:rsidRDefault="00AB7AF0"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AB7AF0">
        <w:rPr>
          <w:rFonts w:ascii="Times New Roman" w:eastAsia="Times New Roman" w:hAnsi="Times New Roman" w:cs="Times New Roman"/>
          <w:color w:val="181818"/>
          <w:sz w:val="28"/>
          <w:szCs w:val="28"/>
        </w:rPr>
        <w:t>Дополнительная общеобразовательная общеразвивающая программа спортивной секции «</w:t>
      </w:r>
      <w:r>
        <w:rPr>
          <w:rFonts w:ascii="Times New Roman" w:eastAsia="Times New Roman" w:hAnsi="Times New Roman" w:cs="Times New Roman"/>
          <w:color w:val="181818"/>
          <w:sz w:val="28"/>
          <w:szCs w:val="28"/>
        </w:rPr>
        <w:t>Армрестлинг»</w:t>
      </w:r>
      <w:r w:rsidRPr="00AB7AF0">
        <w:rPr>
          <w:rFonts w:ascii="Times New Roman" w:eastAsia="Times New Roman" w:hAnsi="Times New Roman" w:cs="Times New Roman"/>
          <w:color w:val="181818"/>
          <w:sz w:val="28"/>
          <w:szCs w:val="28"/>
        </w:rPr>
        <w:t xml:space="preserve"> имеет физкультурно-спортивную направленность</w:t>
      </w:r>
      <w:r>
        <w:rPr>
          <w:rFonts w:ascii="Times New Roman" w:eastAsia="Times New Roman" w:hAnsi="Times New Roman" w:cs="Times New Roman"/>
          <w:color w:val="181818"/>
          <w:sz w:val="28"/>
          <w:szCs w:val="28"/>
        </w:rPr>
        <w:t xml:space="preserve"> и ориентирована на физическое развитие обучающихся, формирования навыков армрестлинга и здорового образа жизни. </w:t>
      </w:r>
      <w:r w:rsidRPr="00AB7AF0">
        <w:rPr>
          <w:rFonts w:ascii="Times New Roman" w:eastAsia="Times New Roman" w:hAnsi="Times New Roman" w:cs="Times New Roman"/>
          <w:color w:val="181818"/>
          <w:sz w:val="28"/>
          <w:szCs w:val="28"/>
        </w:rPr>
        <w:t xml:space="preserve"> </w:t>
      </w:r>
    </w:p>
    <w:p w:rsidR="00AB7AF0" w:rsidRDefault="00AB7AF0"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Курс программы представляет собой систему комплексных занятий на основе оздоровительных методик с использование современных </w:t>
      </w:r>
      <w:r w:rsidRPr="00957DBA">
        <w:rPr>
          <w:rFonts w:ascii="Times New Roman" w:eastAsia="Times New Roman" w:hAnsi="Times New Roman" w:cs="Times New Roman"/>
          <w:color w:val="181818"/>
          <w:sz w:val="28"/>
          <w:szCs w:val="28"/>
        </w:rPr>
        <w:t xml:space="preserve">физкультурно-оздоровительных технологий для возрастной группы </w:t>
      </w:r>
      <w:r>
        <w:rPr>
          <w:rFonts w:ascii="Times New Roman" w:eastAsia="Times New Roman" w:hAnsi="Times New Roman" w:cs="Times New Roman"/>
          <w:color w:val="181818"/>
          <w:sz w:val="28"/>
          <w:szCs w:val="28"/>
        </w:rPr>
        <w:t>обучающихся</w:t>
      </w:r>
      <w:r w:rsidRPr="00957DBA">
        <w:rPr>
          <w:rFonts w:ascii="Times New Roman" w:eastAsia="Times New Roman" w:hAnsi="Times New Roman" w:cs="Times New Roman"/>
          <w:color w:val="181818"/>
          <w:sz w:val="28"/>
          <w:szCs w:val="28"/>
        </w:rPr>
        <w:t xml:space="preserve"> 15-20 лет.</w:t>
      </w:r>
    </w:p>
    <w:p w:rsidR="00AB7AF0" w:rsidRPr="00957DBA" w:rsidRDefault="00F43A68"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Для работы по программе формируе</w:t>
      </w:r>
      <w:r w:rsidR="00AB7AF0" w:rsidRPr="00957DBA">
        <w:rPr>
          <w:rFonts w:ascii="Times New Roman" w:eastAsia="Times New Roman" w:hAnsi="Times New Roman" w:cs="Times New Roman"/>
          <w:color w:val="181818"/>
          <w:sz w:val="28"/>
          <w:szCs w:val="28"/>
        </w:rPr>
        <w:t xml:space="preserve">тся постоянная комплексная группа численностью </w:t>
      </w:r>
      <w:r w:rsidR="00AB7AF0">
        <w:rPr>
          <w:rFonts w:ascii="Times New Roman" w:eastAsia="Times New Roman" w:hAnsi="Times New Roman" w:cs="Times New Roman"/>
          <w:color w:val="181818"/>
          <w:sz w:val="28"/>
          <w:szCs w:val="28"/>
        </w:rPr>
        <w:t>от</w:t>
      </w:r>
      <w:r w:rsidR="00AB7AF0" w:rsidRPr="00957DBA">
        <w:rPr>
          <w:rFonts w:ascii="Times New Roman" w:eastAsia="Times New Roman" w:hAnsi="Times New Roman" w:cs="Times New Roman"/>
          <w:color w:val="181818"/>
          <w:sz w:val="28"/>
          <w:szCs w:val="28"/>
        </w:rPr>
        <w:t xml:space="preserve"> 1</w:t>
      </w:r>
      <w:r w:rsidR="00AB7AF0">
        <w:rPr>
          <w:rFonts w:ascii="Times New Roman" w:eastAsia="Times New Roman" w:hAnsi="Times New Roman" w:cs="Times New Roman"/>
          <w:color w:val="181818"/>
          <w:sz w:val="28"/>
          <w:szCs w:val="28"/>
        </w:rPr>
        <w:t>0</w:t>
      </w:r>
      <w:r w:rsidR="00AB7AF0" w:rsidRPr="00957DBA">
        <w:rPr>
          <w:rFonts w:ascii="Times New Roman" w:eastAsia="Times New Roman" w:hAnsi="Times New Roman" w:cs="Times New Roman"/>
          <w:color w:val="181818"/>
          <w:sz w:val="28"/>
          <w:szCs w:val="28"/>
        </w:rPr>
        <w:t xml:space="preserve"> человек в соответствии с нормами СанПиН, при наличии медицинской справки о возможности заниматься по данной программе.</w:t>
      </w:r>
    </w:p>
    <w:p w:rsidR="00AB7AF0" w:rsidRPr="00957DBA" w:rsidRDefault="00AB7AF0"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Центральной фигурой во всей работе является педагог дополнительного образования, который не ограничивает свои воспитательные функции лишь руководством поведения обучающихся во время тренировочных занятий. Успешность обучения во многом определяется способностью преподавателя сочетать задачи спортивной подготовки и нравственного воспитания.</w:t>
      </w:r>
    </w:p>
    <w:p w:rsidR="00AB7AF0" w:rsidRDefault="00AB7AF0" w:rsidP="00AB7AF0">
      <w:pPr>
        <w:pStyle w:val="af7"/>
        <w:spacing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000000"/>
          <w:sz w:val="28"/>
          <w:szCs w:val="28"/>
        </w:rPr>
        <w:t xml:space="preserve">Содержание программы способствует укреплению здоровья, активизации и развитию двигательной деятельности обучающихся, их познавательной и мыслительной сферы различными средствами. Программа ориентирует на поддержание положительного эмоционального отношения обучающихся  к занятиям на всех этапах обучения, стремлению к тому, чтобы упражнения доставляли им удовольствие и радость, побуждали их к самостоятельности, желанию научиться владеть своим телом. Обучающиеся учатся осознавать ценность здорового образа жизни, бережно относиться к своему здоровью, знакомятся с элементарными правилами техники безопасности. </w:t>
      </w:r>
    </w:p>
    <w:p w:rsidR="00AB7AF0" w:rsidRPr="00957DBA" w:rsidRDefault="00AB7AF0"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Посредством выполнения упражнений решаются частные задачи, направленные на воспитание смелости, настойчивости, находчивости</w:t>
      </w:r>
      <w:r>
        <w:rPr>
          <w:rFonts w:ascii="Times New Roman" w:eastAsia="Times New Roman" w:hAnsi="Times New Roman" w:cs="Times New Roman"/>
          <w:color w:val="181818"/>
          <w:sz w:val="28"/>
          <w:szCs w:val="28"/>
        </w:rPr>
        <w:t xml:space="preserve">, </w:t>
      </w:r>
      <w:r w:rsidRPr="00957DBA">
        <w:rPr>
          <w:rFonts w:ascii="Times New Roman" w:eastAsia="Times New Roman" w:hAnsi="Times New Roman" w:cs="Times New Roman"/>
          <w:color w:val="181818"/>
          <w:sz w:val="28"/>
          <w:szCs w:val="28"/>
        </w:rPr>
        <w:t>силы, выносливости, ловкости, чувства равновесия, обучение жизненно необходимым двигательным действиям и умению управлять своими движениями.</w:t>
      </w:r>
    </w:p>
    <w:p w:rsidR="00AB7AF0" w:rsidRPr="00957DBA" w:rsidRDefault="00AB7AF0" w:rsidP="00AB7AF0">
      <w:pPr>
        <w:pStyle w:val="c15"/>
        <w:shd w:val="clear" w:color="auto" w:fill="FFFFFF"/>
        <w:spacing w:before="0" w:beforeAutospacing="0" w:after="0" w:afterAutospacing="0" w:line="360" w:lineRule="auto"/>
        <w:ind w:firstLine="710"/>
        <w:jc w:val="both"/>
        <w:rPr>
          <w:rStyle w:val="c3"/>
          <w:rFonts w:eastAsiaTheme="majorEastAsia"/>
          <w:color w:val="000000"/>
          <w:sz w:val="28"/>
          <w:szCs w:val="28"/>
        </w:rPr>
      </w:pPr>
      <w:r w:rsidRPr="00957DBA">
        <w:rPr>
          <w:rStyle w:val="c3"/>
          <w:rFonts w:eastAsiaTheme="majorEastAsia"/>
          <w:color w:val="000000"/>
          <w:sz w:val="28"/>
          <w:szCs w:val="28"/>
        </w:rPr>
        <w:lastRenderedPageBreak/>
        <w:t xml:space="preserve">Содержание дополнительной общеобразовательной программы охватывает весь материал, необходимый для обучения </w:t>
      </w:r>
      <w:proofErr w:type="gramStart"/>
      <w:r>
        <w:rPr>
          <w:rStyle w:val="c3"/>
          <w:rFonts w:eastAsiaTheme="majorEastAsia"/>
          <w:color w:val="000000"/>
          <w:sz w:val="28"/>
          <w:szCs w:val="28"/>
        </w:rPr>
        <w:t>обучающихся</w:t>
      </w:r>
      <w:proofErr w:type="gramEnd"/>
      <w:r w:rsidRPr="00957DBA">
        <w:rPr>
          <w:rStyle w:val="c3"/>
          <w:rFonts w:eastAsiaTheme="majorEastAsia"/>
          <w:color w:val="000000"/>
          <w:sz w:val="28"/>
          <w:szCs w:val="28"/>
        </w:rPr>
        <w:t>. Программа включает т</w:t>
      </w:r>
      <w:r w:rsidRPr="00957DBA">
        <w:rPr>
          <w:rStyle w:val="c3"/>
          <w:rFonts w:eastAsiaTheme="majorEastAsia"/>
          <w:color w:val="000000"/>
          <w:sz w:val="28"/>
          <w:szCs w:val="28"/>
        </w:rPr>
        <w:t>е</w:t>
      </w:r>
      <w:r w:rsidRPr="00957DBA">
        <w:rPr>
          <w:rStyle w:val="c3"/>
          <w:rFonts w:eastAsiaTheme="majorEastAsia"/>
          <w:color w:val="000000"/>
          <w:sz w:val="28"/>
          <w:szCs w:val="28"/>
        </w:rPr>
        <w:t>матическое планирование, учитывающее максимальную нагрузку и часы на практ</w:t>
      </w:r>
      <w:r w:rsidRPr="00957DBA">
        <w:rPr>
          <w:rStyle w:val="c3"/>
          <w:rFonts w:eastAsiaTheme="majorEastAsia"/>
          <w:color w:val="000000"/>
          <w:sz w:val="28"/>
          <w:szCs w:val="28"/>
        </w:rPr>
        <w:t>и</w:t>
      </w:r>
      <w:r w:rsidRPr="00957DBA">
        <w:rPr>
          <w:rStyle w:val="c3"/>
          <w:rFonts w:eastAsiaTheme="majorEastAsia"/>
          <w:color w:val="000000"/>
          <w:sz w:val="28"/>
          <w:szCs w:val="28"/>
        </w:rPr>
        <w:t xml:space="preserve">ческие занятия. </w:t>
      </w:r>
    </w:p>
    <w:p w:rsidR="00AB7AF0" w:rsidRPr="00957DBA" w:rsidRDefault="00AB7AF0" w:rsidP="00AB7AF0">
      <w:pPr>
        <w:pStyle w:val="af7"/>
        <w:spacing w:line="360" w:lineRule="auto"/>
        <w:ind w:firstLine="709"/>
        <w:jc w:val="both"/>
        <w:rPr>
          <w:rFonts w:ascii="Times New Roman" w:eastAsia="Times New Roman" w:hAnsi="Times New Roman" w:cs="Times New Roman"/>
          <w:color w:val="181818"/>
          <w:sz w:val="28"/>
          <w:szCs w:val="28"/>
        </w:rPr>
      </w:pPr>
      <w:r w:rsidRPr="00AB7AF0">
        <w:rPr>
          <w:rFonts w:ascii="Times New Roman" w:eastAsia="Times New Roman" w:hAnsi="Times New Roman" w:cs="Times New Roman"/>
          <w:b/>
          <w:color w:val="181818"/>
          <w:sz w:val="28"/>
          <w:szCs w:val="28"/>
        </w:rPr>
        <w:t xml:space="preserve">Актуальность </w:t>
      </w:r>
      <w:r w:rsidRPr="00AB7AF0">
        <w:rPr>
          <w:rFonts w:ascii="Times New Roman" w:eastAsia="Times New Roman" w:hAnsi="Times New Roman" w:cs="Times New Roman"/>
          <w:color w:val="181818"/>
          <w:sz w:val="28"/>
          <w:szCs w:val="28"/>
        </w:rPr>
        <w:t xml:space="preserve">данной программы заключается в том, что </w:t>
      </w:r>
      <w:r w:rsidR="00786053">
        <w:rPr>
          <w:rFonts w:ascii="Times New Roman" w:eastAsia="Times New Roman" w:hAnsi="Times New Roman" w:cs="Times New Roman"/>
          <w:color w:val="181818"/>
          <w:sz w:val="28"/>
          <w:szCs w:val="28"/>
        </w:rPr>
        <w:t xml:space="preserve">армрестлинг является одним из динамично развивающих видов спорта, который способствует гармоничному физическому развитию, укреплению здоровья и формированию волевых качеств личности. Программа отвечает современным требованиям к организации физкультурно-спортивной деятельности и запросам </w:t>
      </w:r>
      <w:proofErr w:type="gramStart"/>
      <w:r w:rsidR="00786053">
        <w:rPr>
          <w:rFonts w:ascii="Times New Roman" w:eastAsia="Times New Roman" w:hAnsi="Times New Roman" w:cs="Times New Roman"/>
          <w:color w:val="181818"/>
          <w:sz w:val="28"/>
          <w:szCs w:val="28"/>
        </w:rPr>
        <w:t>обучающихся</w:t>
      </w:r>
      <w:proofErr w:type="gramEnd"/>
      <w:r w:rsidR="00786053">
        <w:rPr>
          <w:rFonts w:ascii="Times New Roman" w:eastAsia="Times New Roman" w:hAnsi="Times New Roman" w:cs="Times New Roman"/>
          <w:color w:val="181818"/>
          <w:sz w:val="28"/>
          <w:szCs w:val="28"/>
        </w:rPr>
        <w:t>.</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b/>
          <w:bCs/>
          <w:color w:val="181818"/>
          <w:sz w:val="28"/>
          <w:szCs w:val="28"/>
        </w:rPr>
        <w:t>Целью</w:t>
      </w:r>
      <w:r w:rsidRPr="00957DBA">
        <w:rPr>
          <w:rFonts w:ascii="Times New Roman" w:eastAsia="Times New Roman" w:hAnsi="Times New Roman" w:cs="Times New Roman"/>
          <w:color w:val="181818"/>
          <w:sz w:val="28"/>
          <w:szCs w:val="28"/>
        </w:rPr>
        <w:t xml:space="preserve"> данной программы является </w:t>
      </w:r>
      <w:r>
        <w:rPr>
          <w:rFonts w:ascii="Times New Roman" w:eastAsia="Times New Roman" w:hAnsi="Times New Roman" w:cs="Times New Roman"/>
          <w:color w:val="181818"/>
          <w:sz w:val="28"/>
          <w:szCs w:val="28"/>
        </w:rPr>
        <w:t>создание условий для физического развития и оздоровления обучающихся посредством занятий армрестлинга.</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В соответствии с поставленной целью можно выделить образовательные, развивающие, воспитательные и оздоровительные </w:t>
      </w:r>
      <w:r w:rsidRPr="00957DBA">
        <w:rPr>
          <w:rFonts w:ascii="Times New Roman" w:eastAsia="Times New Roman" w:hAnsi="Times New Roman" w:cs="Times New Roman"/>
          <w:b/>
          <w:color w:val="181818"/>
          <w:sz w:val="28"/>
          <w:szCs w:val="28"/>
        </w:rPr>
        <w:t>задачи</w:t>
      </w:r>
      <w:r w:rsidRPr="00957DBA">
        <w:rPr>
          <w:rFonts w:ascii="Times New Roman" w:eastAsia="Times New Roman" w:hAnsi="Times New Roman" w:cs="Times New Roman"/>
          <w:color w:val="181818"/>
          <w:sz w:val="28"/>
          <w:szCs w:val="28"/>
        </w:rPr>
        <w:t>:</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 </w:t>
      </w:r>
      <w:r w:rsidR="00CD19FD">
        <w:rPr>
          <w:rFonts w:ascii="Times New Roman" w:eastAsia="Times New Roman" w:hAnsi="Times New Roman" w:cs="Times New Roman"/>
          <w:color w:val="181818"/>
          <w:sz w:val="28"/>
          <w:szCs w:val="28"/>
        </w:rPr>
        <w:t>формирование общих знаний и умений в области физической культуры и спорта;</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w:t>
      </w:r>
      <w:r w:rsidR="00CD19FD">
        <w:rPr>
          <w:rFonts w:ascii="Times New Roman" w:eastAsia="Times New Roman" w:hAnsi="Times New Roman" w:cs="Times New Roman"/>
          <w:color w:val="181818"/>
          <w:sz w:val="28"/>
          <w:szCs w:val="28"/>
        </w:rPr>
        <w:t>обучение основным приемам техники и тактики силовых действий</w:t>
      </w:r>
      <w:r w:rsidRPr="00957DBA">
        <w:rPr>
          <w:rFonts w:ascii="Times New Roman" w:eastAsia="Times New Roman" w:hAnsi="Times New Roman" w:cs="Times New Roman"/>
          <w:color w:val="181818"/>
          <w:sz w:val="28"/>
          <w:szCs w:val="28"/>
        </w:rPr>
        <w:t xml:space="preserve">; </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w:t>
      </w:r>
      <w:r w:rsidR="00CD19FD">
        <w:rPr>
          <w:rFonts w:ascii="Times New Roman" w:eastAsia="Times New Roman" w:hAnsi="Times New Roman" w:cs="Times New Roman"/>
          <w:color w:val="181818"/>
          <w:sz w:val="28"/>
          <w:szCs w:val="28"/>
        </w:rPr>
        <w:t>развитие общефизической подготовленности</w:t>
      </w:r>
      <w:r w:rsidRPr="00957DBA">
        <w:rPr>
          <w:rFonts w:ascii="Times New Roman" w:eastAsia="Times New Roman" w:hAnsi="Times New Roman" w:cs="Times New Roman"/>
          <w:color w:val="181818"/>
          <w:sz w:val="28"/>
          <w:szCs w:val="28"/>
        </w:rPr>
        <w:t xml:space="preserve">; </w:t>
      </w:r>
    </w:p>
    <w:p w:rsidR="00786053" w:rsidRPr="00957DBA"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w:t>
      </w:r>
      <w:r w:rsidR="00CD19FD">
        <w:rPr>
          <w:rFonts w:ascii="Times New Roman" w:eastAsia="Times New Roman" w:hAnsi="Times New Roman" w:cs="Times New Roman"/>
          <w:color w:val="181818"/>
          <w:sz w:val="28"/>
          <w:szCs w:val="28"/>
        </w:rPr>
        <w:t>воспитание дисциплинированности и волевых качеств</w:t>
      </w:r>
      <w:r w:rsidRPr="00957DBA">
        <w:rPr>
          <w:rFonts w:ascii="Times New Roman" w:eastAsia="Times New Roman" w:hAnsi="Times New Roman" w:cs="Times New Roman"/>
          <w:color w:val="181818"/>
          <w:sz w:val="28"/>
          <w:szCs w:val="28"/>
        </w:rPr>
        <w:t xml:space="preserve">; </w:t>
      </w:r>
    </w:p>
    <w:p w:rsidR="00786053" w:rsidRDefault="00786053"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w:t>
      </w:r>
      <w:r w:rsidR="00CD19FD">
        <w:rPr>
          <w:rFonts w:ascii="Times New Roman" w:eastAsia="Times New Roman" w:hAnsi="Times New Roman" w:cs="Times New Roman"/>
          <w:color w:val="181818"/>
          <w:sz w:val="28"/>
          <w:szCs w:val="28"/>
        </w:rPr>
        <w:t>формирование потребности в здоровом образе жизни</w:t>
      </w:r>
      <w:r w:rsidRPr="00957DBA">
        <w:rPr>
          <w:rFonts w:ascii="Times New Roman" w:eastAsia="Times New Roman" w:hAnsi="Times New Roman" w:cs="Times New Roman"/>
          <w:color w:val="181818"/>
          <w:sz w:val="28"/>
          <w:szCs w:val="28"/>
        </w:rPr>
        <w:t>.</w:t>
      </w:r>
    </w:p>
    <w:p w:rsidR="00CD19FD" w:rsidRPr="00957DBA" w:rsidRDefault="00CD19FD" w:rsidP="00CD19FD">
      <w:pPr>
        <w:shd w:val="clear" w:color="auto" w:fill="FFFFFF"/>
        <w:spacing w:after="0" w:line="360" w:lineRule="auto"/>
        <w:ind w:firstLine="709"/>
        <w:jc w:val="both"/>
        <w:rPr>
          <w:rFonts w:ascii="Times New Roman" w:eastAsia="Times New Roman" w:hAnsi="Times New Roman" w:cs="Times New Roman"/>
          <w:bCs/>
          <w:sz w:val="28"/>
          <w:szCs w:val="28"/>
        </w:rPr>
      </w:pPr>
      <w:r w:rsidRPr="00957DBA">
        <w:rPr>
          <w:rFonts w:ascii="Times New Roman" w:eastAsia="Times New Roman" w:hAnsi="Times New Roman" w:cs="Times New Roman"/>
          <w:bCs/>
          <w:sz w:val="28"/>
          <w:szCs w:val="28"/>
        </w:rPr>
        <w:t xml:space="preserve">Цель и задачи программы по </w:t>
      </w:r>
      <w:r>
        <w:rPr>
          <w:rFonts w:ascii="Times New Roman" w:eastAsia="Times New Roman" w:hAnsi="Times New Roman" w:cs="Times New Roman"/>
          <w:color w:val="181818"/>
          <w:sz w:val="28"/>
          <w:szCs w:val="28"/>
        </w:rPr>
        <w:t>армрестлингу</w:t>
      </w:r>
      <w:r w:rsidRPr="00957DBA">
        <w:rPr>
          <w:rFonts w:ascii="Times New Roman" w:eastAsia="Times New Roman" w:hAnsi="Times New Roman" w:cs="Times New Roman"/>
          <w:bCs/>
          <w:sz w:val="28"/>
          <w:szCs w:val="28"/>
        </w:rPr>
        <w:t xml:space="preserve"> определяются на основе анализа результатов предшествующей педагогической деятельности, потребностей социума, в котором находится образовательное учреждение.</w:t>
      </w:r>
    </w:p>
    <w:p w:rsidR="00CD19FD" w:rsidRPr="00957DBA" w:rsidRDefault="00CD19FD" w:rsidP="00CD19FD">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hAnsi="Times New Roman" w:cs="Times New Roman"/>
          <w:b/>
          <w:sz w:val="28"/>
          <w:szCs w:val="28"/>
        </w:rPr>
        <w:t xml:space="preserve">Адресат программы: </w:t>
      </w:r>
      <w:r w:rsidRPr="00957DBA">
        <w:rPr>
          <w:rFonts w:ascii="Times New Roman" w:hAnsi="Times New Roman" w:cs="Times New Roman"/>
          <w:sz w:val="28"/>
          <w:szCs w:val="28"/>
        </w:rPr>
        <w:t>п</w:t>
      </w:r>
      <w:r w:rsidRPr="00957DBA">
        <w:rPr>
          <w:rFonts w:ascii="Times New Roman" w:eastAsia="Times New Roman" w:hAnsi="Times New Roman" w:cs="Times New Roman"/>
          <w:color w:val="181818"/>
          <w:sz w:val="28"/>
          <w:szCs w:val="28"/>
        </w:rPr>
        <w:t>рограмма предназначена для обучающихся 15-20 лет.</w:t>
      </w:r>
    </w:p>
    <w:p w:rsidR="00CD19FD" w:rsidRPr="00957DBA" w:rsidRDefault="00CD19FD" w:rsidP="00CD19FD">
      <w:pPr>
        <w:shd w:val="clear" w:color="auto" w:fill="FFFFFF"/>
        <w:spacing w:after="0" w:line="360" w:lineRule="auto"/>
        <w:ind w:firstLine="709"/>
        <w:jc w:val="both"/>
        <w:rPr>
          <w:rFonts w:ascii="Times New Roman" w:eastAsia="Times New Roman" w:hAnsi="Times New Roman" w:cs="Times New Roman"/>
          <w:b/>
          <w:color w:val="181818"/>
          <w:sz w:val="28"/>
          <w:szCs w:val="28"/>
        </w:rPr>
      </w:pPr>
      <w:r w:rsidRPr="00957DBA">
        <w:rPr>
          <w:rFonts w:ascii="Times New Roman" w:hAnsi="Times New Roman" w:cs="Times New Roman"/>
          <w:b/>
          <w:sz w:val="28"/>
          <w:szCs w:val="28"/>
        </w:rPr>
        <w:t>Продолжительность образовате</w:t>
      </w:r>
      <w:r>
        <w:rPr>
          <w:rFonts w:ascii="Times New Roman" w:hAnsi="Times New Roman" w:cs="Times New Roman"/>
          <w:b/>
          <w:sz w:val="28"/>
          <w:szCs w:val="28"/>
        </w:rPr>
        <w:t>льного процесса и режим занятий:</w:t>
      </w:r>
    </w:p>
    <w:p w:rsidR="00CD19FD" w:rsidRPr="00957DBA" w:rsidRDefault="00CD19FD" w:rsidP="00CD19FD">
      <w:pPr>
        <w:shd w:val="clear" w:color="auto" w:fill="FFFFFF"/>
        <w:spacing w:after="0" w:line="360" w:lineRule="auto"/>
        <w:ind w:right="-1" w:firstLine="708"/>
        <w:jc w:val="both"/>
        <w:rPr>
          <w:rFonts w:ascii="Times New Roman" w:eastAsia="Calibri" w:hAnsi="Times New Roman" w:cs="Times New Roman"/>
          <w:color w:val="000000"/>
          <w:sz w:val="28"/>
          <w:szCs w:val="28"/>
        </w:rPr>
      </w:pPr>
      <w:r w:rsidRPr="00957DBA">
        <w:rPr>
          <w:rFonts w:ascii="Times New Roman" w:eastAsia="Calibri" w:hAnsi="Times New Roman" w:cs="Times New Roman"/>
          <w:color w:val="000000"/>
          <w:sz w:val="28"/>
          <w:szCs w:val="28"/>
        </w:rPr>
        <w:t>Форма обучения – очная.</w:t>
      </w:r>
    </w:p>
    <w:p w:rsidR="00CD19FD" w:rsidRPr="00957DBA" w:rsidRDefault="00CD19FD" w:rsidP="00CD19F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Объем программы – 7</w:t>
      </w:r>
      <w:r>
        <w:rPr>
          <w:rFonts w:ascii="Times New Roman" w:eastAsia="Times New Roman" w:hAnsi="Times New Roman" w:cs="Times New Roman"/>
          <w:color w:val="181818"/>
          <w:sz w:val="28"/>
          <w:szCs w:val="28"/>
        </w:rPr>
        <w:t>2</w:t>
      </w:r>
      <w:r w:rsidRPr="00957DBA">
        <w:rPr>
          <w:rFonts w:ascii="Times New Roman" w:eastAsia="Times New Roman" w:hAnsi="Times New Roman" w:cs="Times New Roman"/>
          <w:color w:val="181818"/>
          <w:sz w:val="28"/>
          <w:szCs w:val="28"/>
        </w:rPr>
        <w:t xml:space="preserve"> часа.</w:t>
      </w:r>
    </w:p>
    <w:p w:rsidR="00CD19FD" w:rsidRPr="00957DBA" w:rsidRDefault="00CD19FD" w:rsidP="00CD19FD">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Срок освоения программы - 1 год.</w:t>
      </w:r>
    </w:p>
    <w:p w:rsidR="00CD19FD" w:rsidRDefault="00CD19FD" w:rsidP="00CD19FD">
      <w:pPr>
        <w:shd w:val="clear" w:color="auto" w:fill="FFFFFF"/>
        <w:spacing w:after="0" w:line="360" w:lineRule="auto"/>
        <w:ind w:firstLine="709"/>
        <w:jc w:val="both"/>
        <w:rPr>
          <w:rFonts w:ascii="Times New Roman" w:eastAsia="Calibri" w:hAnsi="Times New Roman" w:cs="Times New Roman"/>
          <w:color w:val="000000"/>
          <w:sz w:val="28"/>
          <w:szCs w:val="28"/>
        </w:rPr>
      </w:pPr>
      <w:r w:rsidRPr="00957DBA">
        <w:rPr>
          <w:rFonts w:ascii="Times New Roman" w:eastAsia="Calibri" w:hAnsi="Times New Roman" w:cs="Times New Roman"/>
          <w:color w:val="000000"/>
          <w:sz w:val="28"/>
          <w:szCs w:val="28"/>
        </w:rPr>
        <w:t>Режим занятий: 1 раз в неделю, продолжительность - 2 академических часа.</w:t>
      </w:r>
    </w:p>
    <w:p w:rsidR="00CD19FD" w:rsidRPr="00957DBA" w:rsidRDefault="00CD19FD" w:rsidP="00786053">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AB7AF0" w:rsidRPr="00AB7AF0" w:rsidRDefault="00AB7AF0" w:rsidP="00AB7AF0">
      <w:pPr>
        <w:shd w:val="clear" w:color="auto" w:fill="FFFFFF"/>
        <w:spacing w:after="0" w:line="360" w:lineRule="auto"/>
        <w:ind w:firstLine="709"/>
        <w:jc w:val="both"/>
        <w:rPr>
          <w:rFonts w:ascii="Times New Roman" w:eastAsia="Times New Roman" w:hAnsi="Times New Roman" w:cs="Times New Roman"/>
          <w:color w:val="181818"/>
          <w:sz w:val="28"/>
          <w:szCs w:val="28"/>
        </w:rPr>
      </w:pPr>
    </w:p>
    <w:p w:rsidR="00CD19FD" w:rsidRDefault="00CD19FD" w:rsidP="00CD19FD">
      <w:pPr>
        <w:tabs>
          <w:tab w:val="center" w:pos="4677"/>
        </w:tabs>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2.  КАЛЕНДАРНЫЙ УЧЕБНЫЙ ГРАФИК</w:t>
      </w:r>
    </w:p>
    <w:p w:rsidR="00CD19FD" w:rsidRDefault="00CD19FD" w:rsidP="00CD19FD">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Учебный год начинается 1 сентября. </w:t>
      </w:r>
    </w:p>
    <w:p w:rsidR="00CD19FD" w:rsidRDefault="00CD19FD" w:rsidP="00CD19FD">
      <w:pPr>
        <w:shd w:val="clear" w:color="auto" w:fill="FFFFFF"/>
        <w:spacing w:after="0" w:line="360" w:lineRule="auto"/>
        <w:rPr>
          <w:rFonts w:ascii="Times New Roman" w:hAnsi="Times New Roman" w:cs="Times New Roman"/>
          <w:sz w:val="28"/>
          <w:szCs w:val="28"/>
        </w:rPr>
      </w:pPr>
      <w:r>
        <w:rPr>
          <w:rFonts w:ascii="Times New Roman" w:hAnsi="Times New Roman" w:cs="Times New Roman"/>
          <w:color w:val="000000"/>
          <w:sz w:val="28"/>
          <w:szCs w:val="28"/>
        </w:rPr>
        <w:t>Продолжительность учебного года составляет 36 учебных недель</w:t>
      </w:r>
      <w:r>
        <w:rPr>
          <w:rFonts w:ascii="Times New Roman" w:hAnsi="Times New Roman" w:cs="Times New Roman"/>
          <w:sz w:val="28"/>
          <w:szCs w:val="28"/>
        </w:rPr>
        <w:t xml:space="preserve">. </w:t>
      </w:r>
    </w:p>
    <w:p w:rsidR="00CD19FD" w:rsidRDefault="00CD19FD" w:rsidP="00CD19FD">
      <w:pPr>
        <w:shd w:val="clear" w:color="auto" w:fill="FFFFFF"/>
        <w:spacing w:after="0" w:line="360" w:lineRule="auto"/>
        <w:contextualSpacing/>
        <w:rPr>
          <w:rFonts w:ascii="Times New Roman" w:hAnsi="Times New Roman" w:cs="Times New Roman"/>
          <w:sz w:val="28"/>
          <w:szCs w:val="28"/>
          <w:vertAlign w:val="superscript"/>
        </w:rPr>
      </w:pPr>
      <w:r>
        <w:rPr>
          <w:rFonts w:ascii="Times New Roman" w:hAnsi="Times New Roman" w:cs="Times New Roman"/>
          <w:sz w:val="28"/>
          <w:szCs w:val="28"/>
        </w:rPr>
        <w:t>Занятия начинаются не ранее 15</w:t>
      </w:r>
      <w:r>
        <w:rPr>
          <w:rFonts w:ascii="Times New Roman" w:hAnsi="Times New Roman" w:cs="Times New Roman"/>
          <w:sz w:val="28"/>
          <w:szCs w:val="28"/>
          <w:vertAlign w:val="superscript"/>
        </w:rPr>
        <w:t>00</w:t>
      </w:r>
    </w:p>
    <w:p w:rsidR="00CD19FD" w:rsidRDefault="00CD19FD" w:rsidP="00CD19FD">
      <w:pPr>
        <w:shd w:val="clear" w:color="auto" w:fill="FFFFFF"/>
        <w:spacing w:after="0" w:line="360" w:lineRule="auto"/>
        <w:rPr>
          <w:rFonts w:ascii="Times New Roman" w:hAnsi="Times New Roman" w:cs="Times New Roman"/>
          <w:sz w:val="28"/>
          <w:szCs w:val="28"/>
          <w:vertAlign w:val="superscript"/>
        </w:rPr>
      </w:pPr>
      <w:r>
        <w:rPr>
          <w:rFonts w:ascii="Times New Roman" w:hAnsi="Times New Roman" w:cs="Times New Roman"/>
          <w:sz w:val="28"/>
          <w:szCs w:val="28"/>
        </w:rPr>
        <w:t>Занятия заканчиваются не позднее 20</w:t>
      </w:r>
      <w:r>
        <w:rPr>
          <w:rFonts w:ascii="Times New Roman" w:hAnsi="Times New Roman" w:cs="Times New Roman"/>
          <w:sz w:val="28"/>
          <w:szCs w:val="28"/>
          <w:vertAlign w:val="superscript"/>
        </w:rPr>
        <w:t xml:space="preserve">00 </w:t>
      </w:r>
    </w:p>
    <w:p w:rsidR="00CD19FD" w:rsidRDefault="00CD19FD" w:rsidP="00CD19FD">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Занятия проводятся согласно расписанию, утвержденному приказом директора.</w:t>
      </w:r>
    </w:p>
    <w:p w:rsidR="00CD19FD" w:rsidRDefault="00CD19FD" w:rsidP="00CD19FD">
      <w:pPr>
        <w:pStyle w:val="af9"/>
        <w:spacing w:before="280" w:after="240" w:line="360" w:lineRule="auto"/>
        <w:jc w:val="center"/>
        <w:rPr>
          <w:b/>
          <w:bCs/>
          <w:sz w:val="28"/>
          <w:szCs w:val="28"/>
        </w:rPr>
      </w:pPr>
      <w:r>
        <w:rPr>
          <w:b/>
          <w:bCs/>
          <w:sz w:val="28"/>
          <w:szCs w:val="28"/>
        </w:rPr>
        <w:t>Распределение учебной нагрузки</w:t>
      </w:r>
    </w:p>
    <w:tbl>
      <w:tblPr>
        <w:tblW w:w="9720" w:type="dxa"/>
        <w:tblInd w:w="10" w:type="dxa"/>
        <w:tblLayout w:type="fixed"/>
        <w:tblCellMar>
          <w:left w:w="115" w:type="dxa"/>
          <w:right w:w="0" w:type="dxa"/>
        </w:tblCellMar>
        <w:tblLook w:val="04A0" w:firstRow="1" w:lastRow="0" w:firstColumn="1" w:lastColumn="0" w:noHBand="0" w:noVBand="1"/>
      </w:tblPr>
      <w:tblGrid>
        <w:gridCol w:w="8054"/>
        <w:gridCol w:w="1666"/>
      </w:tblGrid>
      <w:tr w:rsidR="00CD19FD" w:rsidTr="00EF3F19">
        <w:trPr>
          <w:trHeight w:val="240"/>
        </w:trPr>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Вид учебной работы</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Объем часов</w:t>
            </w:r>
          </w:p>
        </w:tc>
      </w:tr>
      <w:tr w:rsidR="00CD19FD" w:rsidTr="00EF3F19">
        <w:trPr>
          <w:trHeight w:val="75"/>
        </w:trPr>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Максимальная учебная нагрузка (всего)</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72</w:t>
            </w:r>
          </w:p>
        </w:tc>
      </w:tr>
      <w:tr w:rsidR="00CD19FD" w:rsidTr="00EF3F19">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Обязательная аудиторная учебная нагрузка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72</w:t>
            </w:r>
          </w:p>
        </w:tc>
      </w:tr>
      <w:tr w:rsidR="00CD19FD" w:rsidTr="00EF3F19">
        <w:trPr>
          <w:trHeight w:val="624"/>
        </w:trPr>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в том числе:</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pPr>
          </w:p>
        </w:tc>
      </w:tr>
      <w:tr w:rsidR="00CD19FD" w:rsidTr="00EF3F19">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Теоретическая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2</w:t>
            </w:r>
          </w:p>
        </w:tc>
      </w:tr>
      <w:tr w:rsidR="00CD19FD" w:rsidTr="00EF3F19">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Общефизическая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10</w:t>
            </w:r>
          </w:p>
        </w:tc>
      </w:tr>
      <w:tr w:rsidR="00CD19FD" w:rsidTr="00EF3F19">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Тактико-техническая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52</w:t>
            </w:r>
          </w:p>
        </w:tc>
      </w:tr>
      <w:tr w:rsidR="00CD19FD" w:rsidTr="00EF3F19">
        <w:tc>
          <w:tcPr>
            <w:tcW w:w="8053" w:type="dxa"/>
            <w:tcBorders>
              <w:top w:val="single" w:sz="6" w:space="0" w:color="000000"/>
              <w:left w:val="single" w:sz="6" w:space="0" w:color="000000"/>
              <w:bottom w:val="single" w:sz="6" w:space="0" w:color="000000"/>
            </w:tcBorders>
            <w:shd w:val="clear" w:color="auto" w:fill="FFFFFF"/>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Соревновательная деятельность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CD19FD" w:rsidRDefault="00CD19FD" w:rsidP="00EF3F19">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8</w:t>
            </w:r>
          </w:p>
        </w:tc>
      </w:tr>
    </w:tbl>
    <w:p w:rsidR="003C49EA" w:rsidRPr="00AB7AF0" w:rsidRDefault="003C49EA" w:rsidP="00AB7AF0">
      <w:pPr>
        <w:jc w:val="both"/>
        <w:rPr>
          <w:rFonts w:ascii="Times New Roman" w:hAnsi="Times New Roman" w:cs="Times New Roman"/>
          <w:bCs/>
          <w:sz w:val="28"/>
          <w:szCs w:val="28"/>
        </w:rPr>
      </w:pPr>
    </w:p>
    <w:p w:rsidR="003C49EA" w:rsidRDefault="003C49EA">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pPr>
        <w:jc w:val="center"/>
        <w:rPr>
          <w:rFonts w:ascii="Times New Roman" w:hAnsi="Times New Roman" w:cs="Times New Roman"/>
          <w:b/>
          <w:bCs/>
          <w:sz w:val="28"/>
          <w:szCs w:val="28"/>
        </w:rPr>
      </w:pPr>
    </w:p>
    <w:p w:rsidR="00CD19FD" w:rsidRDefault="00CD19FD" w:rsidP="00CD19FD">
      <w:pPr>
        <w:widowControl w:val="0"/>
        <w:numPr>
          <w:ilvl w:val="0"/>
          <w:numId w:val="7"/>
        </w:numPr>
        <w:spacing w:after="0" w:line="360" w:lineRule="auto"/>
        <w:jc w:val="center"/>
        <w:rPr>
          <w:rFonts w:ascii="Times New Roman" w:hAnsi="Times New Roman" w:cs="Times New Roman"/>
          <w:b/>
          <w:caps/>
          <w:sz w:val="28"/>
          <w:szCs w:val="28"/>
        </w:rPr>
      </w:pPr>
      <w:r>
        <w:rPr>
          <w:rFonts w:ascii="Times New Roman" w:hAnsi="Times New Roman" w:cs="Times New Roman"/>
          <w:b/>
          <w:caps/>
          <w:sz w:val="28"/>
          <w:szCs w:val="28"/>
        </w:rPr>
        <w:lastRenderedPageBreak/>
        <w:t>Учебный план</w:t>
      </w:r>
    </w:p>
    <w:tbl>
      <w:tblPr>
        <w:tblStyle w:val="afb"/>
        <w:tblW w:w="10632" w:type="dxa"/>
        <w:tblInd w:w="-492" w:type="dxa"/>
        <w:tblLayout w:type="fixed"/>
        <w:tblLook w:val="04A0" w:firstRow="1" w:lastRow="0" w:firstColumn="1" w:lastColumn="0" w:noHBand="0" w:noVBand="1"/>
      </w:tblPr>
      <w:tblGrid>
        <w:gridCol w:w="612"/>
        <w:gridCol w:w="3465"/>
        <w:gridCol w:w="911"/>
        <w:gridCol w:w="1125"/>
        <w:gridCol w:w="1477"/>
        <w:gridCol w:w="3042"/>
      </w:tblGrid>
      <w:tr w:rsidR="00CD19FD" w:rsidRPr="00957DBA" w:rsidTr="00CD19FD">
        <w:trPr>
          <w:trHeight w:val="113"/>
        </w:trPr>
        <w:tc>
          <w:tcPr>
            <w:tcW w:w="612" w:type="dxa"/>
            <w:vMerge w:val="restart"/>
          </w:tcPr>
          <w:p w:rsidR="00CD19FD" w:rsidRPr="00264709" w:rsidRDefault="00CD19FD" w:rsidP="00EF3F19">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w:t>
            </w:r>
          </w:p>
        </w:tc>
        <w:tc>
          <w:tcPr>
            <w:tcW w:w="3465" w:type="dxa"/>
            <w:vMerge w:val="restart"/>
          </w:tcPr>
          <w:p w:rsidR="00CD19FD" w:rsidRPr="00264709" w:rsidRDefault="00CD19FD" w:rsidP="00EF3F19">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Название раздела, темы</w:t>
            </w:r>
          </w:p>
        </w:tc>
        <w:tc>
          <w:tcPr>
            <w:tcW w:w="3513" w:type="dxa"/>
            <w:gridSpan w:val="3"/>
          </w:tcPr>
          <w:p w:rsidR="00CD19FD" w:rsidRPr="00264709" w:rsidRDefault="00CD19FD" w:rsidP="00EF3F19">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Количество часов</w:t>
            </w:r>
          </w:p>
        </w:tc>
        <w:tc>
          <w:tcPr>
            <w:tcW w:w="3042" w:type="dxa"/>
            <w:vMerge w:val="restart"/>
          </w:tcPr>
          <w:p w:rsidR="00CD19FD" w:rsidRPr="00264709" w:rsidRDefault="00CD19FD" w:rsidP="00EF3F19">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Формы аттестации/контроля</w:t>
            </w:r>
          </w:p>
        </w:tc>
      </w:tr>
      <w:tr w:rsidR="00CD19FD" w:rsidRPr="00957DBA" w:rsidTr="00CD19FD">
        <w:trPr>
          <w:trHeight w:val="112"/>
        </w:trPr>
        <w:tc>
          <w:tcPr>
            <w:tcW w:w="612" w:type="dxa"/>
            <w:vMerge/>
          </w:tcPr>
          <w:p w:rsidR="00CD19FD" w:rsidRPr="00957DBA" w:rsidRDefault="00CD19FD" w:rsidP="00EF3F19">
            <w:pPr>
              <w:spacing w:line="276" w:lineRule="auto"/>
              <w:rPr>
                <w:rFonts w:ascii="Times New Roman" w:hAnsi="Times New Roman" w:cs="Times New Roman"/>
                <w:b/>
                <w:sz w:val="28"/>
                <w:szCs w:val="28"/>
                <w:lang w:eastAsia="ar-SA"/>
              </w:rPr>
            </w:pPr>
          </w:p>
        </w:tc>
        <w:tc>
          <w:tcPr>
            <w:tcW w:w="3465" w:type="dxa"/>
            <w:vMerge/>
          </w:tcPr>
          <w:p w:rsidR="00CD19FD" w:rsidRPr="00957DBA" w:rsidRDefault="00CD19FD" w:rsidP="00EF3F19">
            <w:pPr>
              <w:spacing w:line="276" w:lineRule="auto"/>
              <w:rPr>
                <w:rFonts w:ascii="Times New Roman" w:hAnsi="Times New Roman" w:cs="Times New Roman"/>
                <w:b/>
                <w:sz w:val="28"/>
                <w:szCs w:val="28"/>
                <w:lang w:eastAsia="ar-SA"/>
              </w:rPr>
            </w:pPr>
          </w:p>
        </w:tc>
        <w:tc>
          <w:tcPr>
            <w:tcW w:w="911" w:type="dxa"/>
          </w:tcPr>
          <w:p w:rsidR="00CD19FD" w:rsidRPr="00264709" w:rsidRDefault="00CD19FD" w:rsidP="00EF3F19">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Всего</w:t>
            </w:r>
          </w:p>
        </w:tc>
        <w:tc>
          <w:tcPr>
            <w:tcW w:w="1125" w:type="dxa"/>
          </w:tcPr>
          <w:p w:rsidR="00CD19FD" w:rsidRPr="00264709" w:rsidRDefault="00CD19FD" w:rsidP="00EF3F19">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Теория</w:t>
            </w:r>
          </w:p>
        </w:tc>
        <w:tc>
          <w:tcPr>
            <w:tcW w:w="1477" w:type="dxa"/>
          </w:tcPr>
          <w:p w:rsidR="00CD19FD" w:rsidRPr="00264709" w:rsidRDefault="00CD19FD" w:rsidP="00EF3F19">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Практика</w:t>
            </w:r>
          </w:p>
        </w:tc>
        <w:tc>
          <w:tcPr>
            <w:tcW w:w="3042" w:type="dxa"/>
            <w:vMerge/>
          </w:tcPr>
          <w:p w:rsidR="00CD19FD" w:rsidRPr="00957DBA" w:rsidRDefault="00CD19FD" w:rsidP="00EF3F19">
            <w:pPr>
              <w:spacing w:line="276" w:lineRule="auto"/>
              <w:rPr>
                <w:rFonts w:ascii="Times New Roman" w:hAnsi="Times New Roman" w:cs="Times New Roman"/>
                <w:b/>
                <w:sz w:val="28"/>
                <w:szCs w:val="28"/>
                <w:lang w:eastAsia="ar-SA"/>
              </w:rPr>
            </w:pPr>
          </w:p>
        </w:tc>
      </w:tr>
      <w:tr w:rsidR="00CD19FD" w:rsidRPr="00957DBA" w:rsidTr="00CD19FD">
        <w:tc>
          <w:tcPr>
            <w:tcW w:w="10632" w:type="dxa"/>
            <w:gridSpan w:val="6"/>
          </w:tcPr>
          <w:p w:rsidR="00CD19FD" w:rsidRPr="00957DBA" w:rsidRDefault="00CD19FD" w:rsidP="00EF3F19">
            <w:pPr>
              <w:spacing w:line="276" w:lineRule="auto"/>
              <w:jc w:val="center"/>
              <w:rPr>
                <w:rFonts w:ascii="Times New Roman" w:hAnsi="Times New Roman" w:cs="Times New Roman"/>
                <w:b/>
                <w:sz w:val="28"/>
                <w:szCs w:val="28"/>
                <w:lang w:eastAsia="ar-SA"/>
              </w:rPr>
            </w:pPr>
            <w:r w:rsidRPr="00957DBA">
              <w:rPr>
                <w:rFonts w:ascii="Times New Roman" w:hAnsi="Times New Roman" w:cs="Times New Roman"/>
                <w:b/>
                <w:sz w:val="28"/>
                <w:szCs w:val="28"/>
                <w:lang w:eastAsia="ar-SA"/>
              </w:rPr>
              <w:t>Раздел 1. Общие сведения о гимнастике, терминология, ТБ</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Знание о физкультурно-оздоровительной деятельности</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477" w:type="dxa"/>
          </w:tcPr>
          <w:p w:rsidR="00CD19FD" w:rsidRPr="00957DBA" w:rsidRDefault="00CD19FD" w:rsidP="00EF3F19">
            <w:pPr>
              <w:tabs>
                <w:tab w:val="left" w:pos="1165"/>
              </w:tabs>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r>
              <w:rPr>
                <w:rFonts w:ascii="Times New Roman" w:hAnsi="Times New Roman" w:cs="Times New Roman"/>
                <w:sz w:val="28"/>
                <w:szCs w:val="28"/>
                <w:lang w:eastAsia="ar-SA"/>
              </w:rPr>
              <w:tab/>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Знакомство с планом работы кружка, с массовыми мероприятиями, в которых будут принимать участие члены кружка</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История развития </w:t>
            </w:r>
            <w:r w:rsidR="00EF3F19">
              <w:rPr>
                <w:rFonts w:ascii="Times New Roman" w:hAnsi="Times New Roman" w:cs="Times New Roman"/>
                <w:sz w:val="28"/>
                <w:szCs w:val="28"/>
                <w:lang w:eastAsia="ar-SA"/>
              </w:rPr>
              <w:t>армрестлинга</w:t>
            </w:r>
            <w:r w:rsidRPr="00957DBA">
              <w:rPr>
                <w:rFonts w:ascii="Times New Roman" w:hAnsi="Times New Roman" w:cs="Times New Roman"/>
                <w:sz w:val="28"/>
                <w:szCs w:val="28"/>
                <w:lang w:eastAsia="ar-SA"/>
              </w:rPr>
              <w:t xml:space="preserve"> </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Теоретические знания по технике безопасности </w:t>
            </w:r>
            <w:r w:rsidR="00EF3F19">
              <w:rPr>
                <w:rFonts w:ascii="Times New Roman" w:hAnsi="Times New Roman" w:cs="Times New Roman"/>
                <w:sz w:val="28"/>
                <w:szCs w:val="28"/>
                <w:lang w:eastAsia="ar-SA"/>
              </w:rPr>
              <w:t>по данному виду спорта</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5</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Практические занятия</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30</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10</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21</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Педагогическое наблюдение</w:t>
            </w:r>
          </w:p>
        </w:tc>
      </w:tr>
      <w:tr w:rsidR="00CD19FD" w:rsidRPr="00957DBA" w:rsidTr="00CD19FD">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6</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Теоретические знания по технике </w:t>
            </w:r>
            <w:r w:rsidR="00EF3F19">
              <w:rPr>
                <w:rFonts w:ascii="Times New Roman" w:hAnsi="Times New Roman" w:cs="Times New Roman"/>
                <w:sz w:val="28"/>
                <w:szCs w:val="28"/>
                <w:lang w:eastAsia="ar-SA"/>
              </w:rPr>
              <w:t>армрестлингу</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тестирование</w:t>
            </w:r>
          </w:p>
        </w:tc>
      </w:tr>
      <w:tr w:rsidR="00CD19FD" w:rsidRPr="00957DBA" w:rsidTr="00CD19FD">
        <w:trPr>
          <w:trHeight w:val="842"/>
        </w:trPr>
        <w:tc>
          <w:tcPr>
            <w:tcW w:w="612"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7</w:t>
            </w:r>
          </w:p>
        </w:tc>
        <w:tc>
          <w:tcPr>
            <w:tcW w:w="3465" w:type="dxa"/>
          </w:tcPr>
          <w:p w:rsidR="00CD19FD" w:rsidRPr="00957DBA" w:rsidRDefault="00CD19FD" w:rsidP="00EF3F19">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Практические занятия</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30</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11</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20</w:t>
            </w:r>
          </w:p>
        </w:tc>
        <w:tc>
          <w:tcPr>
            <w:tcW w:w="3042" w:type="dxa"/>
          </w:tcPr>
          <w:p w:rsidR="00CD19FD" w:rsidRPr="00957DBA" w:rsidRDefault="00CD19FD" w:rsidP="00EF3F19">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Педагогическое наблюдение.</w:t>
            </w:r>
          </w:p>
        </w:tc>
      </w:tr>
      <w:tr w:rsidR="00CD19FD" w:rsidRPr="00957DBA" w:rsidTr="00CD19FD">
        <w:trPr>
          <w:trHeight w:val="842"/>
        </w:trPr>
        <w:tc>
          <w:tcPr>
            <w:tcW w:w="4077" w:type="dxa"/>
            <w:gridSpan w:val="2"/>
          </w:tcPr>
          <w:p w:rsidR="00CD19FD" w:rsidRPr="00957DBA" w:rsidRDefault="00CD19FD" w:rsidP="00EF3F19">
            <w:pPr>
              <w:spacing w:line="276" w:lineRule="auto"/>
              <w:rPr>
                <w:rFonts w:ascii="Times New Roman" w:hAnsi="Times New Roman" w:cs="Times New Roman"/>
                <w:b/>
                <w:sz w:val="28"/>
                <w:szCs w:val="28"/>
                <w:lang w:eastAsia="ar-SA"/>
              </w:rPr>
            </w:pPr>
            <w:r w:rsidRPr="00957DBA">
              <w:rPr>
                <w:rFonts w:ascii="Times New Roman" w:hAnsi="Times New Roman" w:cs="Times New Roman"/>
                <w:b/>
                <w:sz w:val="28"/>
                <w:szCs w:val="28"/>
                <w:lang w:eastAsia="ar-SA"/>
              </w:rPr>
              <w:t>Итого</w:t>
            </w:r>
          </w:p>
        </w:tc>
        <w:tc>
          <w:tcPr>
            <w:tcW w:w="911"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7</w:t>
            </w:r>
            <w:r>
              <w:rPr>
                <w:rFonts w:ascii="Times New Roman" w:hAnsi="Times New Roman" w:cs="Times New Roman"/>
                <w:sz w:val="28"/>
                <w:szCs w:val="28"/>
                <w:lang w:eastAsia="ar-SA"/>
              </w:rPr>
              <w:t>2</w:t>
            </w:r>
          </w:p>
        </w:tc>
        <w:tc>
          <w:tcPr>
            <w:tcW w:w="1125" w:type="dxa"/>
          </w:tcPr>
          <w:p w:rsidR="00CD19FD" w:rsidRPr="00957DBA" w:rsidRDefault="00CD19FD" w:rsidP="00EF3F19">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29</w:t>
            </w:r>
          </w:p>
        </w:tc>
        <w:tc>
          <w:tcPr>
            <w:tcW w:w="1477" w:type="dxa"/>
          </w:tcPr>
          <w:p w:rsidR="00CD19FD" w:rsidRPr="00957DBA" w:rsidRDefault="00CD19FD" w:rsidP="00EF3F19">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43</w:t>
            </w:r>
          </w:p>
        </w:tc>
        <w:tc>
          <w:tcPr>
            <w:tcW w:w="3042" w:type="dxa"/>
          </w:tcPr>
          <w:p w:rsidR="00CD19FD" w:rsidRPr="00957DBA" w:rsidRDefault="00CD19FD" w:rsidP="00EF3F19">
            <w:pPr>
              <w:spacing w:line="276" w:lineRule="auto"/>
              <w:rPr>
                <w:rFonts w:ascii="Times New Roman" w:hAnsi="Times New Roman" w:cs="Times New Roman"/>
                <w:sz w:val="28"/>
                <w:szCs w:val="28"/>
                <w:lang w:eastAsia="ar-SA"/>
              </w:rPr>
            </w:pPr>
          </w:p>
        </w:tc>
      </w:tr>
    </w:tbl>
    <w:p w:rsidR="00CD19FD" w:rsidRDefault="00CD19FD">
      <w:pPr>
        <w:jc w:val="center"/>
        <w:rPr>
          <w:rFonts w:ascii="Times New Roman" w:hAnsi="Times New Roman" w:cs="Times New Roman"/>
          <w:b/>
          <w:bCs/>
          <w:sz w:val="28"/>
          <w:szCs w:val="28"/>
        </w:rPr>
      </w:pPr>
    </w:p>
    <w:p w:rsidR="00EF3F19" w:rsidRDefault="00EF3F19" w:rsidP="00EF3F19">
      <w:pPr>
        <w:spacing w:line="360" w:lineRule="auto"/>
        <w:jc w:val="center"/>
        <w:rPr>
          <w:rFonts w:ascii="Times New Roman" w:hAnsi="Times New Roman" w:cs="Times New Roman"/>
          <w:b/>
          <w:sz w:val="28"/>
          <w:szCs w:val="28"/>
        </w:rPr>
      </w:pPr>
    </w:p>
    <w:p w:rsidR="00EF3F19" w:rsidRDefault="00EF3F19" w:rsidP="00EF3F19">
      <w:pPr>
        <w:spacing w:line="360" w:lineRule="auto"/>
        <w:jc w:val="center"/>
        <w:rPr>
          <w:rFonts w:ascii="Times New Roman" w:hAnsi="Times New Roman" w:cs="Times New Roman"/>
          <w:b/>
          <w:sz w:val="28"/>
          <w:szCs w:val="28"/>
        </w:rPr>
      </w:pPr>
    </w:p>
    <w:p w:rsidR="00EF3F19" w:rsidRDefault="00EF3F19" w:rsidP="00EF3F19">
      <w:pPr>
        <w:spacing w:line="360" w:lineRule="auto"/>
        <w:jc w:val="center"/>
        <w:rPr>
          <w:rFonts w:ascii="Times New Roman" w:hAnsi="Times New Roman" w:cs="Times New Roman"/>
          <w:b/>
          <w:sz w:val="28"/>
          <w:szCs w:val="28"/>
        </w:rPr>
      </w:pPr>
    </w:p>
    <w:p w:rsidR="00EF3F19" w:rsidRDefault="00EF3F19" w:rsidP="00EF3F19">
      <w:pPr>
        <w:spacing w:line="360" w:lineRule="auto"/>
        <w:jc w:val="center"/>
        <w:rPr>
          <w:rFonts w:ascii="Times New Roman" w:hAnsi="Times New Roman" w:cs="Times New Roman"/>
          <w:b/>
          <w:sz w:val="28"/>
          <w:szCs w:val="28"/>
        </w:rPr>
      </w:pPr>
    </w:p>
    <w:p w:rsidR="00EF3F19" w:rsidRPr="0060466D" w:rsidRDefault="00EF3F19" w:rsidP="00EF3F19">
      <w:pPr>
        <w:spacing w:line="360" w:lineRule="auto"/>
        <w:jc w:val="center"/>
        <w:rPr>
          <w:rFonts w:ascii="Times New Roman" w:hAnsi="Times New Roman" w:cs="Times New Roman"/>
          <w:b/>
          <w:sz w:val="28"/>
          <w:szCs w:val="28"/>
        </w:rPr>
      </w:pPr>
      <w:r w:rsidRPr="0060466D">
        <w:rPr>
          <w:rFonts w:ascii="Times New Roman" w:hAnsi="Times New Roman" w:cs="Times New Roman"/>
          <w:b/>
          <w:sz w:val="28"/>
          <w:szCs w:val="28"/>
        </w:rPr>
        <w:lastRenderedPageBreak/>
        <w:t>Содержание учебного плана</w:t>
      </w:r>
    </w:p>
    <w:p w:rsidR="00EF3F19" w:rsidRPr="0060466D" w:rsidRDefault="00EF3F19" w:rsidP="00EF3F19">
      <w:pPr>
        <w:pStyle w:val="af9"/>
        <w:spacing w:beforeAutospacing="0" w:after="0" w:afterAutospacing="0" w:line="360" w:lineRule="auto"/>
        <w:jc w:val="center"/>
        <w:rPr>
          <w:b/>
          <w:bCs/>
          <w:sz w:val="28"/>
          <w:szCs w:val="28"/>
        </w:rPr>
      </w:pPr>
      <w:r w:rsidRPr="0060466D">
        <w:rPr>
          <w:b/>
          <w:bCs/>
          <w:sz w:val="28"/>
          <w:szCs w:val="28"/>
        </w:rPr>
        <w:t>1. Знание о физкультурно-оздоровительной деятельности и знакомство с планом работы кружка (4ч.)</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Вводное занятие.</w:t>
      </w:r>
      <w:r w:rsidRPr="0060466D">
        <w:rPr>
          <w:sz w:val="28"/>
          <w:szCs w:val="28"/>
        </w:rPr>
        <w:t xml:space="preserve"> План работы кружка. Правила поведения в кружке и режим работы. Значение </w:t>
      </w:r>
      <w:r w:rsidRPr="0060466D">
        <w:rPr>
          <w:sz w:val="28"/>
          <w:szCs w:val="28"/>
          <w:lang w:eastAsia="ar-SA"/>
        </w:rPr>
        <w:t xml:space="preserve">армрестлинга </w:t>
      </w:r>
      <w:r w:rsidRPr="0060466D">
        <w:rPr>
          <w:sz w:val="28"/>
          <w:szCs w:val="28"/>
        </w:rPr>
        <w:t>для подготовки к трудовой деятельности, к защите Родины.</w:t>
      </w:r>
    </w:p>
    <w:p w:rsidR="00EF3F19" w:rsidRPr="0060466D" w:rsidRDefault="00EF3F19" w:rsidP="00EF3F19">
      <w:pPr>
        <w:pStyle w:val="af9"/>
        <w:spacing w:beforeAutospacing="0" w:after="0" w:afterAutospacing="0" w:line="360" w:lineRule="auto"/>
        <w:ind w:firstLine="284"/>
        <w:jc w:val="both"/>
        <w:rPr>
          <w:b/>
          <w:sz w:val="28"/>
          <w:szCs w:val="28"/>
        </w:rPr>
      </w:pPr>
    </w:p>
    <w:p w:rsidR="00EF3F19" w:rsidRPr="0060466D" w:rsidRDefault="00EF3F19" w:rsidP="00EF3F19">
      <w:pPr>
        <w:pStyle w:val="af9"/>
        <w:numPr>
          <w:ilvl w:val="0"/>
          <w:numId w:val="10"/>
        </w:numPr>
        <w:suppressAutoHyphens w:val="0"/>
        <w:spacing w:beforeAutospacing="0" w:after="0" w:afterAutospacing="0" w:line="360" w:lineRule="auto"/>
        <w:jc w:val="center"/>
        <w:rPr>
          <w:b/>
          <w:sz w:val="28"/>
          <w:szCs w:val="28"/>
        </w:rPr>
      </w:pPr>
      <w:r w:rsidRPr="0060466D">
        <w:rPr>
          <w:b/>
          <w:sz w:val="28"/>
          <w:szCs w:val="28"/>
        </w:rPr>
        <w:t xml:space="preserve">История развития </w:t>
      </w:r>
      <w:r w:rsidRPr="0060466D">
        <w:rPr>
          <w:b/>
          <w:sz w:val="28"/>
          <w:szCs w:val="28"/>
          <w:lang w:eastAsia="ar-SA"/>
        </w:rPr>
        <w:t>армрестлинга</w:t>
      </w:r>
      <w:r w:rsidRPr="0060466D">
        <w:rPr>
          <w:sz w:val="28"/>
          <w:szCs w:val="28"/>
          <w:lang w:eastAsia="ar-SA"/>
        </w:rPr>
        <w:t xml:space="preserve"> </w:t>
      </w:r>
      <w:r w:rsidRPr="0060466D">
        <w:rPr>
          <w:b/>
          <w:sz w:val="28"/>
          <w:szCs w:val="28"/>
        </w:rPr>
        <w:t>(2ч.)</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 xml:space="preserve">История развития </w:t>
      </w:r>
      <w:r w:rsidRPr="0060466D">
        <w:rPr>
          <w:sz w:val="28"/>
          <w:szCs w:val="28"/>
          <w:lang w:eastAsia="ar-SA"/>
        </w:rPr>
        <w:t>армрестлинга</w:t>
      </w:r>
      <w:r w:rsidRPr="0060466D">
        <w:rPr>
          <w:iCs/>
          <w:sz w:val="28"/>
          <w:szCs w:val="28"/>
        </w:rPr>
        <w:t>.</w:t>
      </w:r>
      <w:r w:rsidRPr="0060466D">
        <w:rPr>
          <w:i/>
          <w:iCs/>
          <w:sz w:val="28"/>
          <w:szCs w:val="28"/>
        </w:rPr>
        <w:t> </w:t>
      </w:r>
      <w:r w:rsidRPr="0060466D">
        <w:rPr>
          <w:sz w:val="28"/>
          <w:szCs w:val="28"/>
        </w:rPr>
        <w:t xml:space="preserve">Возникновение упражнений для </w:t>
      </w:r>
      <w:r w:rsidRPr="0060466D">
        <w:rPr>
          <w:sz w:val="28"/>
          <w:szCs w:val="28"/>
          <w:lang w:eastAsia="ar-SA"/>
        </w:rPr>
        <w:t>армрестлинга</w:t>
      </w:r>
      <w:r w:rsidRPr="0060466D">
        <w:rPr>
          <w:sz w:val="28"/>
          <w:szCs w:val="28"/>
        </w:rPr>
        <w:t xml:space="preserve">. </w:t>
      </w:r>
      <w:r w:rsidRPr="0060466D">
        <w:rPr>
          <w:sz w:val="28"/>
          <w:szCs w:val="28"/>
          <w:lang w:eastAsia="ar-SA"/>
        </w:rPr>
        <w:t xml:space="preserve">Армрестлинг </w:t>
      </w:r>
      <w:r w:rsidRPr="0060466D">
        <w:rPr>
          <w:sz w:val="28"/>
          <w:szCs w:val="28"/>
        </w:rPr>
        <w:t>как наиболее доступный для любого возраста вид спорта, имеющий прикладное значение.</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Гигиена спортсмена и закаливание.</w:t>
      </w:r>
      <w:r w:rsidRPr="0060466D">
        <w:rPr>
          <w:sz w:val="28"/>
          <w:szCs w:val="28"/>
        </w:rPr>
        <w:t> Режим дня и режим питания, гигиена сна, уход за кожей, волосами, ногтями и ногами, гигиена полости рта, гигиеническое значение водных процедур, гигиена одежды, обуви и мест занятий</w:t>
      </w:r>
    </w:p>
    <w:p w:rsidR="00EF3F19" w:rsidRPr="0060466D" w:rsidRDefault="00EF3F19" w:rsidP="00EF3F19">
      <w:pPr>
        <w:pStyle w:val="af9"/>
        <w:spacing w:beforeAutospacing="0" w:after="0" w:afterAutospacing="0" w:line="360" w:lineRule="auto"/>
        <w:jc w:val="both"/>
        <w:rPr>
          <w:b/>
          <w:sz w:val="28"/>
          <w:szCs w:val="28"/>
        </w:rPr>
      </w:pPr>
    </w:p>
    <w:p w:rsidR="00EF3F19" w:rsidRPr="0060466D" w:rsidRDefault="00EF3F19" w:rsidP="00EF3F19">
      <w:pPr>
        <w:pStyle w:val="af9"/>
        <w:numPr>
          <w:ilvl w:val="0"/>
          <w:numId w:val="10"/>
        </w:numPr>
        <w:suppressAutoHyphens w:val="0"/>
        <w:spacing w:beforeAutospacing="0" w:after="0" w:afterAutospacing="0" w:line="360" w:lineRule="auto"/>
        <w:jc w:val="center"/>
        <w:rPr>
          <w:b/>
          <w:i/>
          <w:iCs/>
          <w:sz w:val="28"/>
          <w:szCs w:val="28"/>
        </w:rPr>
      </w:pPr>
      <w:r w:rsidRPr="0060466D">
        <w:rPr>
          <w:b/>
          <w:sz w:val="28"/>
          <w:szCs w:val="28"/>
        </w:rPr>
        <w:t xml:space="preserve">Теоретические знания по технике  безопасности </w:t>
      </w:r>
      <w:r w:rsidRPr="0060466D">
        <w:rPr>
          <w:b/>
          <w:sz w:val="28"/>
          <w:szCs w:val="28"/>
          <w:lang w:eastAsia="ar-SA"/>
        </w:rPr>
        <w:t>по данному виду спорта</w:t>
      </w:r>
      <w:r w:rsidRPr="0060466D">
        <w:rPr>
          <w:b/>
          <w:sz w:val="28"/>
          <w:szCs w:val="28"/>
        </w:rPr>
        <w:t xml:space="preserve"> (4ч.)</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Места занятий, их оборудование и подготовка.</w:t>
      </w:r>
      <w:r w:rsidRPr="0060466D">
        <w:rPr>
          <w:sz w:val="28"/>
          <w:szCs w:val="28"/>
        </w:rPr>
        <w:t xml:space="preserve"> Ознакомление с местами занятий по отдельным видам </w:t>
      </w:r>
      <w:r w:rsidRPr="0060466D">
        <w:rPr>
          <w:sz w:val="28"/>
          <w:szCs w:val="28"/>
          <w:lang w:eastAsia="ar-SA"/>
        </w:rPr>
        <w:t>армрестлинга</w:t>
      </w:r>
      <w:r w:rsidRPr="0060466D">
        <w:rPr>
          <w:sz w:val="28"/>
          <w:szCs w:val="28"/>
        </w:rPr>
        <w:t>. Оборудование и инвентарь, одежда и обувь для занятий и соревнований</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 xml:space="preserve">Техника безопасности во время занятий </w:t>
      </w:r>
      <w:r w:rsidRPr="0060466D">
        <w:rPr>
          <w:sz w:val="28"/>
          <w:szCs w:val="28"/>
          <w:lang w:eastAsia="ar-SA"/>
        </w:rPr>
        <w:t>армрестлингом</w:t>
      </w:r>
      <w:r w:rsidRPr="0060466D">
        <w:rPr>
          <w:iCs/>
          <w:sz w:val="28"/>
          <w:szCs w:val="28"/>
        </w:rPr>
        <w:t>.</w:t>
      </w:r>
      <w:r w:rsidRPr="0060466D">
        <w:rPr>
          <w:sz w:val="28"/>
          <w:szCs w:val="28"/>
        </w:rPr>
        <w:t xml:space="preserve"> Правила пользования спортивным инвентарем, одеждой и обувью. Дисциплина – основа безопасности во время занятий </w:t>
      </w:r>
      <w:r w:rsidRPr="0060466D">
        <w:rPr>
          <w:sz w:val="28"/>
          <w:szCs w:val="28"/>
          <w:lang w:eastAsia="ar-SA"/>
        </w:rPr>
        <w:t>армрестлингом</w:t>
      </w:r>
      <w:r w:rsidRPr="0060466D">
        <w:rPr>
          <w:sz w:val="28"/>
          <w:szCs w:val="28"/>
        </w:rPr>
        <w:t>. Возможные травмы и их предупреждения.</w:t>
      </w:r>
    </w:p>
    <w:p w:rsidR="00EF3F19" w:rsidRPr="0060466D" w:rsidRDefault="00EF3F19" w:rsidP="00EF3F19">
      <w:pPr>
        <w:pStyle w:val="af9"/>
        <w:spacing w:beforeAutospacing="0" w:after="0" w:afterAutospacing="0" w:line="360" w:lineRule="auto"/>
        <w:ind w:firstLine="284"/>
        <w:jc w:val="both"/>
        <w:rPr>
          <w:sz w:val="28"/>
          <w:szCs w:val="28"/>
        </w:rPr>
      </w:pPr>
      <w:r w:rsidRPr="0060466D">
        <w:rPr>
          <w:iCs/>
          <w:sz w:val="28"/>
          <w:szCs w:val="28"/>
        </w:rPr>
        <w:t>Ознакомление с правилами соревнований. </w:t>
      </w:r>
      <w:r w:rsidRPr="0060466D">
        <w:rPr>
          <w:sz w:val="28"/>
          <w:szCs w:val="28"/>
        </w:rPr>
        <w:t xml:space="preserve">Судейство соревнований в отдельных видах </w:t>
      </w:r>
      <w:r w:rsidRPr="0060466D">
        <w:rPr>
          <w:sz w:val="28"/>
          <w:szCs w:val="28"/>
          <w:lang w:eastAsia="ar-SA"/>
        </w:rPr>
        <w:t>армрестлинга</w:t>
      </w:r>
      <w:r w:rsidRPr="0060466D">
        <w:rPr>
          <w:sz w:val="28"/>
          <w:szCs w:val="28"/>
        </w:rPr>
        <w:t>.</w:t>
      </w:r>
    </w:p>
    <w:p w:rsidR="00EF3F19" w:rsidRPr="0060466D" w:rsidRDefault="00EF3F19" w:rsidP="00EF3F19">
      <w:pPr>
        <w:pStyle w:val="af9"/>
        <w:spacing w:beforeAutospacing="0" w:after="0" w:afterAutospacing="0" w:line="360" w:lineRule="auto"/>
        <w:jc w:val="center"/>
        <w:rPr>
          <w:b/>
          <w:i/>
          <w:iCs/>
          <w:sz w:val="28"/>
          <w:szCs w:val="28"/>
        </w:rPr>
      </w:pPr>
      <w:r w:rsidRPr="0060466D">
        <w:rPr>
          <w:b/>
          <w:sz w:val="28"/>
          <w:szCs w:val="28"/>
        </w:rPr>
        <w:t>4. Практические занятия (30ч.)</w:t>
      </w:r>
    </w:p>
    <w:p w:rsidR="00EF3F19" w:rsidRPr="0060466D" w:rsidRDefault="00EF3F19" w:rsidP="00EF3F19">
      <w:pPr>
        <w:rPr>
          <w:rFonts w:ascii="Times New Roman" w:hAnsi="Times New Roman" w:cs="Times New Roman"/>
          <w:b/>
          <w:sz w:val="28"/>
        </w:rPr>
      </w:pPr>
      <w:r w:rsidRPr="0060466D">
        <w:rPr>
          <w:rFonts w:ascii="Times New Roman" w:hAnsi="Times New Roman" w:cs="Times New Roman"/>
          <w:b/>
          <w:sz w:val="28"/>
        </w:rPr>
        <w:t>1. Основы техники и безопасности. Правила безопасности:</w:t>
      </w:r>
    </w:p>
    <w:p w:rsidR="00EF3F19" w:rsidRPr="0060466D" w:rsidRDefault="00EF3F19" w:rsidP="00EF3F19">
      <w:pPr>
        <w:pStyle w:val="a4"/>
        <w:numPr>
          <w:ilvl w:val="0"/>
          <w:numId w:val="14"/>
        </w:numPr>
        <w:rPr>
          <w:rFonts w:ascii="Times New Roman" w:hAnsi="Times New Roman" w:cs="Times New Roman"/>
          <w:sz w:val="28"/>
        </w:rPr>
      </w:pPr>
      <w:r w:rsidRPr="0060466D">
        <w:rPr>
          <w:rFonts w:ascii="Times New Roman" w:hAnsi="Times New Roman" w:cs="Times New Roman"/>
          <w:sz w:val="28"/>
        </w:rPr>
        <w:t>Обязательное использование спортивной формы</w:t>
      </w:r>
    </w:p>
    <w:p w:rsidR="00EF3F19" w:rsidRPr="0060466D" w:rsidRDefault="00EF3F19" w:rsidP="00EF3F19">
      <w:pPr>
        <w:pStyle w:val="a4"/>
        <w:numPr>
          <w:ilvl w:val="0"/>
          <w:numId w:val="14"/>
        </w:numPr>
        <w:rPr>
          <w:rFonts w:ascii="Times New Roman" w:hAnsi="Times New Roman" w:cs="Times New Roman"/>
          <w:sz w:val="28"/>
        </w:rPr>
      </w:pPr>
      <w:r w:rsidRPr="0060466D">
        <w:rPr>
          <w:rFonts w:ascii="Times New Roman" w:hAnsi="Times New Roman" w:cs="Times New Roman"/>
          <w:sz w:val="28"/>
        </w:rPr>
        <w:t>Запрет на украшения и бинты</w:t>
      </w:r>
    </w:p>
    <w:p w:rsidR="00EF3F19" w:rsidRPr="0060466D" w:rsidRDefault="00EF3F19" w:rsidP="00EF3F19">
      <w:pPr>
        <w:pStyle w:val="a4"/>
        <w:numPr>
          <w:ilvl w:val="0"/>
          <w:numId w:val="14"/>
        </w:numPr>
        <w:rPr>
          <w:rFonts w:ascii="Times New Roman" w:hAnsi="Times New Roman" w:cs="Times New Roman"/>
          <w:sz w:val="28"/>
        </w:rPr>
      </w:pPr>
      <w:r w:rsidRPr="0060466D">
        <w:rPr>
          <w:rFonts w:ascii="Times New Roman" w:hAnsi="Times New Roman" w:cs="Times New Roman"/>
          <w:sz w:val="28"/>
        </w:rPr>
        <w:t>Строгое соблюдение команд судьи</w:t>
      </w:r>
    </w:p>
    <w:p w:rsidR="00EF3F19" w:rsidRPr="0060466D" w:rsidRDefault="00EF3F19" w:rsidP="00EF3F19">
      <w:pPr>
        <w:pStyle w:val="a4"/>
        <w:numPr>
          <w:ilvl w:val="0"/>
          <w:numId w:val="14"/>
        </w:numPr>
        <w:rPr>
          <w:rFonts w:ascii="Times New Roman" w:hAnsi="Times New Roman" w:cs="Times New Roman"/>
          <w:sz w:val="28"/>
        </w:rPr>
      </w:pPr>
      <w:r w:rsidRPr="0060466D">
        <w:rPr>
          <w:rFonts w:ascii="Times New Roman" w:hAnsi="Times New Roman" w:cs="Times New Roman"/>
          <w:sz w:val="28"/>
        </w:rPr>
        <w:lastRenderedPageBreak/>
        <w:t>Время на восстановление — 30 секунд при нарушениях</w:t>
      </w:r>
    </w:p>
    <w:p w:rsidR="00EF3F19" w:rsidRPr="0060466D" w:rsidRDefault="00EF3F19" w:rsidP="00EF3F19">
      <w:pPr>
        <w:rPr>
          <w:rFonts w:ascii="Times New Roman" w:hAnsi="Times New Roman" w:cs="Times New Roman"/>
          <w:b/>
          <w:sz w:val="28"/>
        </w:rPr>
      </w:pPr>
      <w:r w:rsidRPr="0060466D">
        <w:rPr>
          <w:rFonts w:ascii="Times New Roman" w:hAnsi="Times New Roman" w:cs="Times New Roman"/>
          <w:b/>
          <w:sz w:val="28"/>
        </w:rPr>
        <w:t>2. Базовая подготовка. Разминка перед тренировкой:</w:t>
      </w:r>
    </w:p>
    <w:p w:rsidR="00EF3F19" w:rsidRPr="0060466D" w:rsidRDefault="00EF3F19" w:rsidP="00EF3F19">
      <w:pPr>
        <w:pStyle w:val="a4"/>
        <w:numPr>
          <w:ilvl w:val="0"/>
          <w:numId w:val="15"/>
        </w:numPr>
        <w:rPr>
          <w:rFonts w:ascii="Times New Roman" w:hAnsi="Times New Roman" w:cs="Times New Roman"/>
          <w:sz w:val="28"/>
        </w:rPr>
      </w:pPr>
      <w:r w:rsidRPr="0060466D">
        <w:rPr>
          <w:rFonts w:ascii="Times New Roman" w:hAnsi="Times New Roman" w:cs="Times New Roman"/>
          <w:sz w:val="28"/>
        </w:rPr>
        <w:t>Подтягивания — 5 подходов по 10 повторений</w:t>
      </w:r>
    </w:p>
    <w:p w:rsidR="00EF3F19" w:rsidRPr="0060466D" w:rsidRDefault="00EF3F19" w:rsidP="00EF3F19">
      <w:pPr>
        <w:pStyle w:val="a4"/>
        <w:numPr>
          <w:ilvl w:val="0"/>
          <w:numId w:val="15"/>
        </w:numPr>
        <w:rPr>
          <w:rFonts w:ascii="Times New Roman" w:hAnsi="Times New Roman" w:cs="Times New Roman"/>
          <w:sz w:val="28"/>
        </w:rPr>
      </w:pPr>
      <w:r w:rsidRPr="0060466D">
        <w:rPr>
          <w:rFonts w:ascii="Times New Roman" w:hAnsi="Times New Roman" w:cs="Times New Roman"/>
          <w:sz w:val="28"/>
        </w:rPr>
        <w:t>Суставная гимнастика</w:t>
      </w:r>
    </w:p>
    <w:p w:rsidR="00EF3F19" w:rsidRPr="0060466D" w:rsidRDefault="00EF3F19" w:rsidP="00EF3F19">
      <w:pPr>
        <w:pStyle w:val="a4"/>
        <w:numPr>
          <w:ilvl w:val="0"/>
          <w:numId w:val="15"/>
        </w:numPr>
        <w:rPr>
          <w:rFonts w:ascii="Times New Roman" w:hAnsi="Times New Roman" w:cs="Times New Roman"/>
          <w:sz w:val="28"/>
        </w:rPr>
      </w:pPr>
      <w:r w:rsidRPr="0060466D">
        <w:rPr>
          <w:rFonts w:ascii="Times New Roman" w:hAnsi="Times New Roman" w:cs="Times New Roman"/>
          <w:sz w:val="28"/>
        </w:rPr>
        <w:t>Динамические упражнения на растяжку</w:t>
      </w:r>
    </w:p>
    <w:p w:rsidR="00EF3F19" w:rsidRPr="0060466D" w:rsidRDefault="001975CE" w:rsidP="00EF3F19">
      <w:pPr>
        <w:rPr>
          <w:rFonts w:ascii="Times New Roman" w:hAnsi="Times New Roman" w:cs="Times New Roman"/>
          <w:b/>
          <w:sz w:val="28"/>
        </w:rPr>
      </w:pPr>
      <w:r w:rsidRPr="0060466D">
        <w:rPr>
          <w:rFonts w:ascii="Times New Roman" w:hAnsi="Times New Roman" w:cs="Times New Roman"/>
          <w:b/>
          <w:sz w:val="28"/>
        </w:rPr>
        <w:t xml:space="preserve">3. </w:t>
      </w:r>
      <w:r w:rsidR="00EF3F19" w:rsidRPr="0060466D">
        <w:rPr>
          <w:rFonts w:ascii="Times New Roman" w:hAnsi="Times New Roman" w:cs="Times New Roman"/>
          <w:b/>
          <w:sz w:val="28"/>
        </w:rPr>
        <w:t>Основные упражнения</w:t>
      </w:r>
      <w:r w:rsidRPr="0060466D">
        <w:rPr>
          <w:rFonts w:ascii="Times New Roman" w:hAnsi="Times New Roman" w:cs="Times New Roman"/>
          <w:b/>
          <w:sz w:val="28"/>
        </w:rPr>
        <w:t xml:space="preserve">. </w:t>
      </w:r>
      <w:r w:rsidR="00EF3F19" w:rsidRPr="0060466D">
        <w:rPr>
          <w:rFonts w:ascii="Times New Roman" w:hAnsi="Times New Roman" w:cs="Times New Roman"/>
          <w:b/>
          <w:sz w:val="28"/>
        </w:rPr>
        <w:t>Тренировка мышц:</w:t>
      </w:r>
    </w:p>
    <w:p w:rsidR="001975CE" w:rsidRPr="0060466D" w:rsidRDefault="00EF3F19" w:rsidP="00EF3F19">
      <w:pPr>
        <w:pStyle w:val="a4"/>
        <w:numPr>
          <w:ilvl w:val="0"/>
          <w:numId w:val="16"/>
        </w:numPr>
        <w:rPr>
          <w:rFonts w:ascii="Times New Roman" w:hAnsi="Times New Roman" w:cs="Times New Roman"/>
          <w:sz w:val="28"/>
        </w:rPr>
      </w:pPr>
      <w:r w:rsidRPr="0060466D">
        <w:rPr>
          <w:rFonts w:ascii="Times New Roman" w:hAnsi="Times New Roman" w:cs="Times New Roman"/>
          <w:sz w:val="28"/>
        </w:rPr>
        <w:t>Бицепс: подъём штанги стоя</w:t>
      </w:r>
    </w:p>
    <w:p w:rsidR="001975CE" w:rsidRPr="0060466D" w:rsidRDefault="00EF3F19" w:rsidP="00EF3F19">
      <w:pPr>
        <w:pStyle w:val="a4"/>
        <w:numPr>
          <w:ilvl w:val="0"/>
          <w:numId w:val="16"/>
        </w:numPr>
        <w:rPr>
          <w:rFonts w:ascii="Times New Roman" w:hAnsi="Times New Roman" w:cs="Times New Roman"/>
          <w:sz w:val="28"/>
        </w:rPr>
      </w:pPr>
      <w:r w:rsidRPr="0060466D">
        <w:rPr>
          <w:rFonts w:ascii="Times New Roman" w:hAnsi="Times New Roman" w:cs="Times New Roman"/>
          <w:sz w:val="28"/>
        </w:rPr>
        <w:t>Предплечья: специальные упражнения с отягощением</w:t>
      </w:r>
    </w:p>
    <w:p w:rsidR="001975CE" w:rsidRPr="0060466D" w:rsidRDefault="00EF3F19" w:rsidP="00EF3F19">
      <w:pPr>
        <w:pStyle w:val="a4"/>
        <w:numPr>
          <w:ilvl w:val="0"/>
          <w:numId w:val="16"/>
        </w:numPr>
        <w:rPr>
          <w:rFonts w:ascii="Times New Roman" w:hAnsi="Times New Roman" w:cs="Times New Roman"/>
          <w:sz w:val="28"/>
        </w:rPr>
      </w:pPr>
      <w:r w:rsidRPr="0060466D">
        <w:rPr>
          <w:rFonts w:ascii="Times New Roman" w:hAnsi="Times New Roman" w:cs="Times New Roman"/>
          <w:sz w:val="28"/>
        </w:rPr>
        <w:t>Трицепс: комплекс силовых упражнений</w:t>
      </w:r>
    </w:p>
    <w:p w:rsidR="001975CE" w:rsidRPr="0060466D" w:rsidRDefault="00EF3F19" w:rsidP="00EF3F19">
      <w:pPr>
        <w:pStyle w:val="a4"/>
        <w:numPr>
          <w:ilvl w:val="0"/>
          <w:numId w:val="16"/>
        </w:numPr>
        <w:rPr>
          <w:rFonts w:ascii="Times New Roman" w:hAnsi="Times New Roman" w:cs="Times New Roman"/>
          <w:sz w:val="28"/>
        </w:rPr>
      </w:pPr>
      <w:r w:rsidRPr="0060466D">
        <w:rPr>
          <w:rFonts w:ascii="Times New Roman" w:hAnsi="Times New Roman" w:cs="Times New Roman"/>
          <w:sz w:val="28"/>
        </w:rPr>
        <w:t>Спина: широчайшие мышцы</w:t>
      </w:r>
    </w:p>
    <w:p w:rsidR="00EF3F19" w:rsidRPr="0060466D" w:rsidRDefault="00EF3F19" w:rsidP="00EF3F19">
      <w:pPr>
        <w:pStyle w:val="a4"/>
        <w:numPr>
          <w:ilvl w:val="0"/>
          <w:numId w:val="16"/>
        </w:numPr>
        <w:rPr>
          <w:rFonts w:ascii="Times New Roman" w:hAnsi="Times New Roman" w:cs="Times New Roman"/>
          <w:sz w:val="28"/>
        </w:rPr>
      </w:pPr>
      <w:r w:rsidRPr="0060466D">
        <w:rPr>
          <w:rFonts w:ascii="Times New Roman" w:hAnsi="Times New Roman" w:cs="Times New Roman"/>
          <w:sz w:val="28"/>
        </w:rPr>
        <w:t>Плечи: дельтовидные мышцы</w:t>
      </w:r>
    </w:p>
    <w:p w:rsidR="00EF3F19" w:rsidRPr="0060466D" w:rsidRDefault="00EF3F19" w:rsidP="00EF3F19">
      <w:pPr>
        <w:pStyle w:val="af9"/>
        <w:spacing w:beforeAutospacing="0" w:after="0" w:afterAutospacing="0" w:line="360" w:lineRule="auto"/>
        <w:jc w:val="both"/>
        <w:rPr>
          <w:b/>
          <w:sz w:val="28"/>
          <w:szCs w:val="28"/>
        </w:rPr>
      </w:pPr>
    </w:p>
    <w:p w:rsidR="00EF3F19" w:rsidRPr="0060466D" w:rsidRDefault="00EF3F19" w:rsidP="00EF3F19">
      <w:pPr>
        <w:pStyle w:val="af9"/>
        <w:spacing w:beforeAutospacing="0" w:after="0" w:afterAutospacing="0" w:line="360" w:lineRule="auto"/>
        <w:ind w:left="720"/>
        <w:jc w:val="center"/>
        <w:rPr>
          <w:b/>
          <w:sz w:val="28"/>
          <w:szCs w:val="28"/>
        </w:rPr>
      </w:pPr>
      <w:r w:rsidRPr="0060466D">
        <w:rPr>
          <w:b/>
          <w:sz w:val="28"/>
          <w:szCs w:val="28"/>
        </w:rPr>
        <w:t>5.Теоретические знания по технике  легкоатлетических видов спорта (4ч.)</w:t>
      </w:r>
    </w:p>
    <w:p w:rsidR="00EF3F19" w:rsidRPr="0060466D" w:rsidRDefault="00EF3F19" w:rsidP="00EF3F19">
      <w:pPr>
        <w:pStyle w:val="af9"/>
        <w:spacing w:beforeAutospacing="0" w:after="0" w:afterAutospacing="0" w:line="360" w:lineRule="auto"/>
        <w:jc w:val="both"/>
        <w:rPr>
          <w:b/>
          <w:sz w:val="28"/>
          <w:szCs w:val="28"/>
        </w:rPr>
      </w:pPr>
      <w:r w:rsidRPr="0060466D">
        <w:rPr>
          <w:sz w:val="28"/>
          <w:szCs w:val="28"/>
        </w:rPr>
        <w:t xml:space="preserve">Общие основы техники </w:t>
      </w:r>
      <w:r w:rsidR="001975CE" w:rsidRPr="0060466D">
        <w:rPr>
          <w:sz w:val="28"/>
          <w:szCs w:val="28"/>
          <w:lang w:eastAsia="ar-SA"/>
        </w:rPr>
        <w:t>армрестлинга</w:t>
      </w:r>
      <w:r w:rsidRPr="0060466D">
        <w:rPr>
          <w:sz w:val="28"/>
          <w:szCs w:val="28"/>
        </w:rPr>
        <w:t xml:space="preserve">. </w:t>
      </w:r>
      <w:r w:rsidR="001975CE" w:rsidRPr="0060466D">
        <w:rPr>
          <w:sz w:val="28"/>
          <w:szCs w:val="28"/>
        </w:rPr>
        <w:t>Правильная техника выполнения действий.</w:t>
      </w:r>
    </w:p>
    <w:p w:rsidR="00EF3F19" w:rsidRPr="0060466D" w:rsidRDefault="00EF3F19" w:rsidP="00EF3F19">
      <w:pPr>
        <w:pStyle w:val="af9"/>
        <w:spacing w:beforeAutospacing="0" w:after="0" w:afterAutospacing="0" w:line="360" w:lineRule="auto"/>
        <w:jc w:val="both"/>
        <w:rPr>
          <w:b/>
          <w:bCs/>
          <w:sz w:val="28"/>
          <w:szCs w:val="28"/>
        </w:rPr>
      </w:pPr>
    </w:p>
    <w:p w:rsidR="00EF3F19" w:rsidRPr="0060466D" w:rsidRDefault="00EF3F19" w:rsidP="00EF3F19">
      <w:pPr>
        <w:pStyle w:val="af9"/>
        <w:spacing w:beforeAutospacing="0" w:after="0" w:afterAutospacing="0" w:line="360" w:lineRule="auto"/>
        <w:jc w:val="center"/>
        <w:rPr>
          <w:b/>
          <w:sz w:val="28"/>
          <w:szCs w:val="28"/>
        </w:rPr>
      </w:pPr>
      <w:r w:rsidRPr="0060466D">
        <w:rPr>
          <w:b/>
          <w:bCs/>
          <w:sz w:val="28"/>
          <w:szCs w:val="28"/>
        </w:rPr>
        <w:t>6.Практические занятия (30ч.)</w:t>
      </w:r>
    </w:p>
    <w:p w:rsidR="001975CE" w:rsidRPr="0060466D" w:rsidRDefault="001975CE" w:rsidP="001975CE">
      <w:pPr>
        <w:pStyle w:val="af9"/>
        <w:shd w:val="clear" w:color="auto" w:fill="FFFFFF"/>
        <w:spacing w:before="120" w:beforeAutospacing="0" w:after="120" w:afterAutospacing="0" w:line="420" w:lineRule="atLeast"/>
        <w:rPr>
          <w:sz w:val="28"/>
        </w:rPr>
      </w:pPr>
      <w:r w:rsidRPr="0060466D">
        <w:rPr>
          <w:rStyle w:val="af2"/>
          <w:sz w:val="28"/>
        </w:rPr>
        <w:t>Базовые элементы:</w:t>
      </w:r>
    </w:p>
    <w:p w:rsidR="001975CE" w:rsidRPr="0060466D" w:rsidRDefault="001975CE" w:rsidP="001975CE">
      <w:pPr>
        <w:pStyle w:val="af9"/>
        <w:numPr>
          <w:ilvl w:val="0"/>
          <w:numId w:val="17"/>
        </w:numPr>
        <w:shd w:val="clear" w:color="auto" w:fill="FFFFFF"/>
        <w:suppressAutoHyphens w:val="0"/>
        <w:spacing w:before="120" w:beforeAutospacing="0" w:after="120" w:afterAutospacing="0" w:line="420" w:lineRule="atLeast"/>
        <w:rPr>
          <w:sz w:val="28"/>
        </w:rPr>
      </w:pPr>
      <w:r w:rsidRPr="0060466D">
        <w:rPr>
          <w:rStyle w:val="af2"/>
          <w:sz w:val="28"/>
        </w:rPr>
        <w:t>Подъём штанги на бицепс:</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Разминочный подход — 10 повторений</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Основной блок — 2 подхода по 8 повторений</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Заключительный этап — 3 подхода по 6 повторений</w:t>
      </w:r>
    </w:p>
    <w:p w:rsidR="001975CE" w:rsidRPr="0060466D" w:rsidRDefault="001975CE" w:rsidP="001975CE">
      <w:pPr>
        <w:pStyle w:val="af9"/>
        <w:numPr>
          <w:ilvl w:val="0"/>
          <w:numId w:val="17"/>
        </w:numPr>
        <w:shd w:val="clear" w:color="auto" w:fill="FFFFFF"/>
        <w:suppressAutoHyphens w:val="0"/>
        <w:spacing w:before="120" w:beforeAutospacing="0" w:after="120" w:afterAutospacing="0" w:line="420" w:lineRule="atLeast"/>
        <w:rPr>
          <w:sz w:val="28"/>
        </w:rPr>
      </w:pPr>
      <w:r w:rsidRPr="0060466D">
        <w:rPr>
          <w:rStyle w:val="af2"/>
          <w:sz w:val="28"/>
        </w:rPr>
        <w:t>Одноручный подъём:</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Разминка — 10 повторений</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Основной комплекс — 2 подхода по 8 повторений</w:t>
      </w:r>
    </w:p>
    <w:p w:rsidR="001975CE" w:rsidRPr="0060466D" w:rsidRDefault="001975CE" w:rsidP="001975CE">
      <w:pPr>
        <w:pStyle w:val="af9"/>
        <w:numPr>
          <w:ilvl w:val="1"/>
          <w:numId w:val="17"/>
        </w:numPr>
        <w:shd w:val="clear" w:color="auto" w:fill="FFFFFF"/>
        <w:suppressAutoHyphens w:val="0"/>
        <w:spacing w:before="120" w:beforeAutospacing="0" w:after="120" w:afterAutospacing="0" w:line="420" w:lineRule="atLeast"/>
        <w:rPr>
          <w:sz w:val="28"/>
        </w:rPr>
      </w:pPr>
      <w:r w:rsidRPr="0060466D">
        <w:rPr>
          <w:sz w:val="28"/>
        </w:rPr>
        <w:t>Завершающие подходы — 3-4 подхода по 6-4 повторений</w:t>
      </w:r>
    </w:p>
    <w:p w:rsidR="001975CE" w:rsidRPr="0060466D" w:rsidRDefault="001975CE" w:rsidP="00E81067">
      <w:pPr>
        <w:rPr>
          <w:rFonts w:ascii="Times New Roman" w:hAnsi="Times New Roman" w:cs="Times New Roman"/>
          <w:b/>
          <w:sz w:val="28"/>
        </w:rPr>
      </w:pPr>
      <w:r w:rsidRPr="0060466D">
        <w:rPr>
          <w:rFonts w:ascii="Times New Roman" w:hAnsi="Times New Roman" w:cs="Times New Roman"/>
          <w:b/>
          <w:sz w:val="28"/>
        </w:rPr>
        <w:t>Основные техники борьбы:</w:t>
      </w:r>
    </w:p>
    <w:p w:rsidR="001975CE" w:rsidRPr="0060466D" w:rsidRDefault="001975CE" w:rsidP="001975CE">
      <w:pPr>
        <w:pStyle w:val="af9"/>
        <w:numPr>
          <w:ilvl w:val="0"/>
          <w:numId w:val="18"/>
        </w:numPr>
        <w:shd w:val="clear" w:color="auto" w:fill="FFFFFF"/>
        <w:suppressAutoHyphens w:val="0"/>
        <w:spacing w:before="120" w:beforeAutospacing="0" w:after="120" w:afterAutospacing="0" w:line="420" w:lineRule="atLeast"/>
        <w:rPr>
          <w:sz w:val="28"/>
        </w:rPr>
      </w:pPr>
      <w:r w:rsidRPr="0060466D">
        <w:rPr>
          <w:rStyle w:val="af2"/>
          <w:sz w:val="28"/>
        </w:rPr>
        <w:t>Крюковой хват:</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t>Сворачивание кисти соперника</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t>Использование бицепса и боковых связок</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lastRenderedPageBreak/>
        <w:t>Давление вбок или по диагонали</w:t>
      </w:r>
    </w:p>
    <w:p w:rsidR="001975CE" w:rsidRPr="0060466D" w:rsidRDefault="001975CE" w:rsidP="001975CE">
      <w:pPr>
        <w:pStyle w:val="af9"/>
        <w:numPr>
          <w:ilvl w:val="0"/>
          <w:numId w:val="18"/>
        </w:numPr>
        <w:shd w:val="clear" w:color="auto" w:fill="FFFFFF"/>
        <w:suppressAutoHyphens w:val="0"/>
        <w:spacing w:before="120" w:beforeAutospacing="0" w:after="120" w:afterAutospacing="0" w:line="420" w:lineRule="atLeast"/>
        <w:rPr>
          <w:sz w:val="28"/>
        </w:rPr>
      </w:pPr>
      <w:r w:rsidRPr="0060466D">
        <w:rPr>
          <w:rStyle w:val="af2"/>
          <w:sz w:val="28"/>
        </w:rPr>
        <w:t>Верховая борьба:</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t>Максимальное увеличение рычага</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t>Захват кисти противника выше</w:t>
      </w:r>
    </w:p>
    <w:p w:rsidR="001975CE" w:rsidRPr="0060466D" w:rsidRDefault="001975CE" w:rsidP="001975CE">
      <w:pPr>
        <w:pStyle w:val="af9"/>
        <w:numPr>
          <w:ilvl w:val="1"/>
          <w:numId w:val="18"/>
        </w:numPr>
        <w:shd w:val="clear" w:color="auto" w:fill="FFFFFF"/>
        <w:suppressAutoHyphens w:val="0"/>
        <w:spacing w:before="120" w:beforeAutospacing="0" w:after="120" w:afterAutospacing="0" w:line="420" w:lineRule="atLeast"/>
        <w:rPr>
          <w:sz w:val="28"/>
        </w:rPr>
      </w:pPr>
      <w:r w:rsidRPr="0060466D">
        <w:rPr>
          <w:sz w:val="28"/>
        </w:rPr>
        <w:t>Нагрузка на бицепс соперника</w:t>
      </w:r>
    </w:p>
    <w:p w:rsidR="001975CE" w:rsidRPr="0060466D" w:rsidRDefault="001975CE" w:rsidP="001975CE">
      <w:pPr>
        <w:pStyle w:val="af9"/>
        <w:shd w:val="clear" w:color="auto" w:fill="FFFFFF"/>
        <w:spacing w:before="120" w:beforeAutospacing="0" w:after="120" w:afterAutospacing="0" w:line="420" w:lineRule="atLeast"/>
        <w:rPr>
          <w:sz w:val="28"/>
        </w:rPr>
      </w:pPr>
      <w:r w:rsidRPr="0060466D">
        <w:rPr>
          <w:rStyle w:val="af2"/>
          <w:sz w:val="28"/>
        </w:rPr>
        <w:t>Работа у стола:</w:t>
      </w:r>
    </w:p>
    <w:p w:rsidR="001975CE" w:rsidRPr="0060466D" w:rsidRDefault="001975CE" w:rsidP="001975CE">
      <w:pPr>
        <w:pStyle w:val="af9"/>
        <w:numPr>
          <w:ilvl w:val="0"/>
          <w:numId w:val="19"/>
        </w:numPr>
        <w:shd w:val="clear" w:color="auto" w:fill="FFFFFF"/>
        <w:suppressAutoHyphens w:val="0"/>
        <w:spacing w:before="120" w:beforeAutospacing="0" w:after="120" w:afterAutospacing="0" w:line="420" w:lineRule="atLeast"/>
        <w:rPr>
          <w:sz w:val="28"/>
        </w:rPr>
      </w:pPr>
      <w:r w:rsidRPr="0060466D">
        <w:rPr>
          <w:rStyle w:val="af2"/>
          <w:sz w:val="28"/>
        </w:rPr>
        <w:t>Правильная стойка:</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Крепкий захват штыря свободной рукой</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Руки в центре стола</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Плечи параллельно полу</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Локоть на подушке</w:t>
      </w:r>
    </w:p>
    <w:p w:rsidR="001975CE" w:rsidRPr="0060466D" w:rsidRDefault="001975CE" w:rsidP="001975CE">
      <w:pPr>
        <w:pStyle w:val="af9"/>
        <w:numPr>
          <w:ilvl w:val="0"/>
          <w:numId w:val="19"/>
        </w:numPr>
        <w:shd w:val="clear" w:color="auto" w:fill="FFFFFF"/>
        <w:suppressAutoHyphens w:val="0"/>
        <w:spacing w:before="120" w:beforeAutospacing="0" w:after="120" w:afterAutospacing="0" w:line="420" w:lineRule="atLeast"/>
        <w:rPr>
          <w:sz w:val="28"/>
        </w:rPr>
      </w:pPr>
      <w:r w:rsidRPr="0060466D">
        <w:rPr>
          <w:rStyle w:val="af2"/>
          <w:sz w:val="28"/>
        </w:rPr>
        <w:t>Отработка захватов:</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Крюковой хват</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Верховой захват</w:t>
      </w:r>
    </w:p>
    <w:p w:rsidR="001975CE" w:rsidRPr="0060466D" w:rsidRDefault="001975CE" w:rsidP="001975CE">
      <w:pPr>
        <w:pStyle w:val="af9"/>
        <w:numPr>
          <w:ilvl w:val="1"/>
          <w:numId w:val="19"/>
        </w:numPr>
        <w:shd w:val="clear" w:color="auto" w:fill="FFFFFF"/>
        <w:suppressAutoHyphens w:val="0"/>
        <w:spacing w:before="120" w:beforeAutospacing="0" w:after="120" w:afterAutospacing="0" w:line="420" w:lineRule="atLeast"/>
        <w:rPr>
          <w:sz w:val="28"/>
        </w:rPr>
      </w:pPr>
      <w:r w:rsidRPr="0060466D">
        <w:rPr>
          <w:sz w:val="28"/>
        </w:rPr>
        <w:t>Различные варианты давления</w:t>
      </w:r>
    </w:p>
    <w:p w:rsidR="001975CE" w:rsidRPr="0060466D" w:rsidRDefault="001975CE" w:rsidP="001975CE">
      <w:pPr>
        <w:pStyle w:val="af9"/>
        <w:shd w:val="clear" w:color="auto" w:fill="FFFFFF"/>
        <w:spacing w:before="120" w:beforeAutospacing="0" w:after="120" w:afterAutospacing="0" w:line="420" w:lineRule="atLeast"/>
        <w:rPr>
          <w:sz w:val="28"/>
        </w:rPr>
      </w:pPr>
      <w:r w:rsidRPr="0060466D">
        <w:rPr>
          <w:rStyle w:val="af2"/>
          <w:sz w:val="28"/>
        </w:rPr>
        <w:t>Дополнительные упражнения:</w:t>
      </w:r>
    </w:p>
    <w:p w:rsidR="001975CE" w:rsidRPr="0060466D" w:rsidRDefault="001975CE" w:rsidP="001975CE">
      <w:pPr>
        <w:pStyle w:val="af9"/>
        <w:numPr>
          <w:ilvl w:val="0"/>
          <w:numId w:val="20"/>
        </w:numPr>
        <w:shd w:val="clear" w:color="auto" w:fill="FFFFFF"/>
        <w:suppressAutoHyphens w:val="0"/>
        <w:spacing w:before="120" w:beforeAutospacing="0" w:after="120" w:afterAutospacing="0" w:line="420" w:lineRule="atLeast"/>
        <w:rPr>
          <w:sz w:val="28"/>
        </w:rPr>
      </w:pPr>
      <w:r w:rsidRPr="0060466D">
        <w:rPr>
          <w:rStyle w:val="af2"/>
          <w:sz w:val="28"/>
        </w:rPr>
        <w:t>Укрепление запястья</w:t>
      </w:r>
    </w:p>
    <w:p w:rsidR="001975CE" w:rsidRPr="0060466D" w:rsidRDefault="001975CE" w:rsidP="001975CE">
      <w:pPr>
        <w:pStyle w:val="af9"/>
        <w:numPr>
          <w:ilvl w:val="0"/>
          <w:numId w:val="20"/>
        </w:numPr>
        <w:shd w:val="clear" w:color="auto" w:fill="FFFFFF"/>
        <w:suppressAutoHyphens w:val="0"/>
        <w:spacing w:before="120" w:beforeAutospacing="0" w:after="120" w:afterAutospacing="0" w:line="420" w:lineRule="atLeast"/>
        <w:rPr>
          <w:sz w:val="28"/>
        </w:rPr>
      </w:pPr>
      <w:r w:rsidRPr="0060466D">
        <w:rPr>
          <w:rStyle w:val="af2"/>
          <w:sz w:val="28"/>
        </w:rPr>
        <w:t xml:space="preserve">Работа </w:t>
      </w:r>
      <w:proofErr w:type="gramStart"/>
      <w:r w:rsidRPr="0060466D">
        <w:rPr>
          <w:rStyle w:val="af2"/>
          <w:sz w:val="28"/>
        </w:rPr>
        <w:t>с</w:t>
      </w:r>
      <w:proofErr w:type="gramEnd"/>
      <w:r w:rsidRPr="0060466D">
        <w:rPr>
          <w:rStyle w:val="af2"/>
          <w:sz w:val="28"/>
        </w:rPr>
        <w:t xml:space="preserve"> жгутом</w:t>
      </w:r>
    </w:p>
    <w:p w:rsidR="001975CE" w:rsidRPr="0060466D" w:rsidRDefault="001975CE" w:rsidP="001975CE">
      <w:pPr>
        <w:pStyle w:val="af9"/>
        <w:numPr>
          <w:ilvl w:val="0"/>
          <w:numId w:val="20"/>
        </w:numPr>
        <w:shd w:val="clear" w:color="auto" w:fill="FFFFFF"/>
        <w:suppressAutoHyphens w:val="0"/>
        <w:spacing w:before="120" w:beforeAutospacing="0" w:after="120" w:afterAutospacing="0" w:line="420" w:lineRule="atLeast"/>
        <w:rPr>
          <w:sz w:val="28"/>
        </w:rPr>
      </w:pPr>
      <w:r w:rsidRPr="0060466D">
        <w:rPr>
          <w:rStyle w:val="af2"/>
          <w:sz w:val="28"/>
        </w:rPr>
        <w:t>Молот гирей</w:t>
      </w:r>
    </w:p>
    <w:p w:rsidR="001975CE" w:rsidRPr="0060466D" w:rsidRDefault="001975CE" w:rsidP="001975CE">
      <w:pPr>
        <w:pStyle w:val="af9"/>
        <w:numPr>
          <w:ilvl w:val="0"/>
          <w:numId w:val="20"/>
        </w:numPr>
        <w:shd w:val="clear" w:color="auto" w:fill="FFFFFF"/>
        <w:suppressAutoHyphens w:val="0"/>
        <w:spacing w:before="120" w:beforeAutospacing="0" w:after="120" w:afterAutospacing="0" w:line="420" w:lineRule="atLeast"/>
        <w:rPr>
          <w:sz w:val="28"/>
        </w:rPr>
      </w:pPr>
      <w:r w:rsidRPr="0060466D">
        <w:rPr>
          <w:rStyle w:val="af2"/>
          <w:sz w:val="28"/>
        </w:rPr>
        <w:t>Тяга на блоке</w:t>
      </w:r>
    </w:p>
    <w:p w:rsidR="001975CE" w:rsidRPr="0060466D" w:rsidRDefault="001975CE" w:rsidP="001975CE">
      <w:pPr>
        <w:pStyle w:val="af9"/>
        <w:shd w:val="clear" w:color="auto" w:fill="FFFFFF"/>
        <w:spacing w:before="120" w:beforeAutospacing="0" w:after="120" w:afterAutospacing="0" w:line="420" w:lineRule="atLeast"/>
        <w:rPr>
          <w:sz w:val="28"/>
        </w:rPr>
      </w:pPr>
      <w:r w:rsidRPr="0060466D">
        <w:rPr>
          <w:rStyle w:val="af2"/>
          <w:sz w:val="28"/>
        </w:rPr>
        <w:t>Важные моменты:</w:t>
      </w:r>
    </w:p>
    <w:p w:rsidR="001975CE" w:rsidRPr="0060466D" w:rsidRDefault="001975CE" w:rsidP="001975CE">
      <w:pPr>
        <w:pStyle w:val="af9"/>
        <w:numPr>
          <w:ilvl w:val="0"/>
          <w:numId w:val="21"/>
        </w:numPr>
        <w:shd w:val="clear" w:color="auto" w:fill="FFFFFF"/>
        <w:suppressAutoHyphens w:val="0"/>
        <w:spacing w:before="120" w:beforeAutospacing="0" w:after="120" w:afterAutospacing="0" w:line="420" w:lineRule="atLeast"/>
        <w:rPr>
          <w:sz w:val="28"/>
        </w:rPr>
      </w:pPr>
      <w:r w:rsidRPr="0060466D">
        <w:rPr>
          <w:sz w:val="28"/>
        </w:rPr>
        <w:t>Регулярность занятий</w:t>
      </w:r>
    </w:p>
    <w:p w:rsidR="001975CE" w:rsidRPr="0060466D" w:rsidRDefault="001975CE" w:rsidP="001975CE">
      <w:pPr>
        <w:pStyle w:val="af9"/>
        <w:numPr>
          <w:ilvl w:val="0"/>
          <w:numId w:val="21"/>
        </w:numPr>
        <w:shd w:val="clear" w:color="auto" w:fill="FFFFFF"/>
        <w:suppressAutoHyphens w:val="0"/>
        <w:spacing w:before="120" w:beforeAutospacing="0" w:after="120" w:afterAutospacing="0" w:line="420" w:lineRule="atLeast"/>
        <w:rPr>
          <w:sz w:val="28"/>
        </w:rPr>
      </w:pPr>
      <w:r w:rsidRPr="0060466D">
        <w:rPr>
          <w:sz w:val="28"/>
        </w:rPr>
        <w:t>Постепенное увеличение нагрузки</w:t>
      </w:r>
    </w:p>
    <w:p w:rsidR="001975CE" w:rsidRPr="0060466D" w:rsidRDefault="001975CE" w:rsidP="00E81067">
      <w:pPr>
        <w:pStyle w:val="af9"/>
        <w:numPr>
          <w:ilvl w:val="0"/>
          <w:numId w:val="21"/>
        </w:numPr>
        <w:shd w:val="clear" w:color="auto" w:fill="FFFFFF"/>
        <w:suppressAutoHyphens w:val="0"/>
        <w:spacing w:before="120" w:beforeAutospacing="0" w:after="120" w:afterAutospacing="0" w:line="420" w:lineRule="atLeast"/>
        <w:rPr>
          <w:sz w:val="28"/>
        </w:rPr>
      </w:pPr>
      <w:r w:rsidRPr="0060466D">
        <w:rPr>
          <w:sz w:val="28"/>
        </w:rPr>
        <w:t>Контроль техники выполнения</w:t>
      </w:r>
    </w:p>
    <w:p w:rsidR="00EF3F19" w:rsidRPr="0060466D" w:rsidRDefault="001975CE" w:rsidP="001975CE">
      <w:pPr>
        <w:pStyle w:val="af9"/>
        <w:spacing w:beforeAutospacing="0" w:after="0" w:afterAutospacing="0" w:line="360" w:lineRule="auto"/>
        <w:ind w:firstLine="567"/>
        <w:jc w:val="both"/>
        <w:rPr>
          <w:sz w:val="28"/>
          <w:szCs w:val="28"/>
        </w:rPr>
      </w:pPr>
      <w:r w:rsidRPr="0060466D">
        <w:rPr>
          <w:iCs/>
          <w:sz w:val="28"/>
          <w:szCs w:val="28"/>
        </w:rPr>
        <w:t xml:space="preserve"> </w:t>
      </w:r>
      <w:r w:rsidR="00EF3F19" w:rsidRPr="0060466D">
        <w:rPr>
          <w:iCs/>
          <w:sz w:val="28"/>
          <w:szCs w:val="28"/>
        </w:rPr>
        <w:t>Контрольные упражнения и спортивные соревнования.</w:t>
      </w:r>
      <w:r w:rsidR="00EF3F19" w:rsidRPr="0060466D">
        <w:rPr>
          <w:sz w:val="28"/>
          <w:szCs w:val="28"/>
        </w:rPr>
        <w:t> Согласно плану спортивных мероприятий.</w:t>
      </w:r>
    </w:p>
    <w:p w:rsidR="00E81067" w:rsidRPr="0060466D" w:rsidRDefault="00E81067" w:rsidP="001975CE">
      <w:pPr>
        <w:pStyle w:val="af9"/>
        <w:spacing w:beforeAutospacing="0" w:after="0" w:afterAutospacing="0" w:line="360" w:lineRule="auto"/>
        <w:ind w:firstLine="567"/>
        <w:jc w:val="both"/>
        <w:rPr>
          <w:sz w:val="28"/>
          <w:szCs w:val="28"/>
        </w:rPr>
      </w:pPr>
    </w:p>
    <w:p w:rsidR="00E81067" w:rsidRPr="0060466D" w:rsidRDefault="00E81067" w:rsidP="00E81067">
      <w:pPr>
        <w:pStyle w:val="a4"/>
        <w:numPr>
          <w:ilvl w:val="0"/>
          <w:numId w:val="7"/>
        </w:numPr>
        <w:spacing w:after="0" w:line="360" w:lineRule="auto"/>
        <w:jc w:val="center"/>
        <w:rPr>
          <w:rFonts w:ascii="Times New Roman" w:hAnsi="Times New Roman"/>
          <w:b/>
          <w:sz w:val="28"/>
          <w:szCs w:val="28"/>
        </w:rPr>
      </w:pPr>
      <w:r w:rsidRPr="0060466D">
        <w:rPr>
          <w:rFonts w:ascii="Times New Roman" w:hAnsi="Times New Roman"/>
          <w:b/>
          <w:sz w:val="28"/>
          <w:szCs w:val="28"/>
        </w:rPr>
        <w:lastRenderedPageBreak/>
        <w:t>ПЛАНИРУЕМЫЕ РЕЗУЛЬТАТЫ</w:t>
      </w:r>
    </w:p>
    <w:p w:rsidR="00E81067" w:rsidRPr="0060466D" w:rsidRDefault="00E81067" w:rsidP="00E81067">
      <w:pPr>
        <w:shd w:val="clear" w:color="auto" w:fill="FFFFFF"/>
        <w:spacing w:line="360" w:lineRule="auto"/>
        <w:ind w:left="384"/>
        <w:jc w:val="both"/>
        <w:rPr>
          <w:rFonts w:ascii="Times New Roman" w:eastAsia="Calibri" w:hAnsi="Times New Roman"/>
          <w:i/>
          <w:sz w:val="28"/>
          <w:szCs w:val="28"/>
        </w:rPr>
      </w:pPr>
      <w:r w:rsidRPr="0060466D">
        <w:rPr>
          <w:rFonts w:ascii="Times New Roman" w:eastAsia="Calibri" w:hAnsi="Times New Roman"/>
          <w:i/>
          <w:sz w:val="28"/>
          <w:szCs w:val="28"/>
        </w:rPr>
        <w:t xml:space="preserve">Предметные: </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желание заниматься данным видом спорта;</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-стремление овладеть основами техники борьбы;</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-знание правил проведений соревнований;</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чувствовать себя уверенно при выполнении упражнений.</w:t>
      </w:r>
    </w:p>
    <w:p w:rsidR="00E81067" w:rsidRPr="0060466D" w:rsidRDefault="00E81067" w:rsidP="00E81067">
      <w:pPr>
        <w:shd w:val="clear" w:color="auto" w:fill="FFFFFF"/>
        <w:spacing w:line="360" w:lineRule="auto"/>
        <w:ind w:left="384"/>
        <w:jc w:val="both"/>
        <w:rPr>
          <w:rFonts w:ascii="Times New Roman" w:eastAsia="Calibri" w:hAnsi="Times New Roman"/>
          <w:i/>
          <w:sz w:val="28"/>
          <w:szCs w:val="28"/>
        </w:rPr>
      </w:pPr>
      <w:proofErr w:type="spellStart"/>
      <w:r w:rsidRPr="0060466D">
        <w:rPr>
          <w:rFonts w:ascii="Times New Roman" w:eastAsia="Calibri" w:hAnsi="Times New Roman"/>
          <w:i/>
          <w:sz w:val="28"/>
          <w:szCs w:val="28"/>
        </w:rPr>
        <w:t>Метапредметные</w:t>
      </w:r>
      <w:proofErr w:type="spellEnd"/>
      <w:r w:rsidRPr="0060466D">
        <w:rPr>
          <w:rFonts w:ascii="Times New Roman" w:eastAsia="Calibri" w:hAnsi="Times New Roman"/>
          <w:i/>
          <w:sz w:val="28"/>
          <w:szCs w:val="28"/>
        </w:rPr>
        <w:t xml:space="preserve">:   </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уметь соотносить свои действия с планируемыми результатами, корректировать их в соответствии с изменяющейся ситуацией;</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иметь сформированный навык сотрудничества и работы в команде.</w:t>
      </w:r>
    </w:p>
    <w:p w:rsidR="00E81067" w:rsidRPr="0060466D" w:rsidRDefault="00E81067" w:rsidP="00E81067">
      <w:pPr>
        <w:shd w:val="clear" w:color="auto" w:fill="FFFFFF"/>
        <w:spacing w:line="360" w:lineRule="auto"/>
        <w:ind w:left="384"/>
        <w:jc w:val="both"/>
        <w:rPr>
          <w:rFonts w:ascii="Times New Roman" w:eastAsia="Calibri" w:hAnsi="Times New Roman"/>
          <w:i/>
          <w:sz w:val="28"/>
          <w:szCs w:val="28"/>
        </w:rPr>
      </w:pPr>
      <w:r w:rsidRPr="0060466D">
        <w:rPr>
          <w:rFonts w:ascii="Times New Roman" w:eastAsia="Calibri" w:hAnsi="Times New Roman"/>
          <w:i/>
          <w:sz w:val="28"/>
          <w:szCs w:val="28"/>
        </w:rPr>
        <w:t xml:space="preserve">Личностные: </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повышать уровень мотивации к занятиям армрестлинга и работе на итоговый результат;</w:t>
      </w:r>
    </w:p>
    <w:p w:rsidR="00E81067" w:rsidRPr="0060466D" w:rsidRDefault="00E81067" w:rsidP="00E81067">
      <w:pPr>
        <w:shd w:val="clear" w:color="auto" w:fill="FFFFFF"/>
        <w:spacing w:line="360" w:lineRule="auto"/>
        <w:ind w:left="384"/>
        <w:jc w:val="both"/>
        <w:rPr>
          <w:rFonts w:ascii="Times New Roman" w:eastAsia="Calibri" w:hAnsi="Times New Roman"/>
          <w:sz w:val="28"/>
          <w:szCs w:val="28"/>
        </w:rPr>
      </w:pPr>
      <w:r w:rsidRPr="0060466D">
        <w:rPr>
          <w:rFonts w:ascii="Times New Roman" w:eastAsia="Calibri" w:hAnsi="Times New Roman"/>
          <w:sz w:val="28"/>
          <w:szCs w:val="28"/>
        </w:rPr>
        <w:t>- соблюдать нормы и правила, принятые в образовательном учреждении, понимать ценности здорового и безопасного образа жизни.</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b/>
          <w:bCs/>
          <w:sz w:val="28"/>
          <w:szCs w:val="28"/>
        </w:rPr>
        <w:t>Должны знать:</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w:t>
      </w:r>
      <w:r w:rsidRPr="0060466D">
        <w:rPr>
          <w:rFonts w:ascii="Times New Roman" w:eastAsia="Times New Roman" w:hAnsi="Times New Roman"/>
          <w:b/>
          <w:bCs/>
          <w:sz w:val="28"/>
          <w:szCs w:val="28"/>
        </w:rPr>
        <w:t> </w:t>
      </w:r>
      <w:r w:rsidRPr="0060466D">
        <w:rPr>
          <w:rFonts w:ascii="Times New Roman" w:eastAsia="Times New Roman" w:hAnsi="Times New Roman"/>
          <w:sz w:val="28"/>
          <w:szCs w:val="28"/>
        </w:rPr>
        <w:t>историю возникновения и развития армрестлинга;</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базовую терминологию армрестлинга;</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разминочные упражнения.</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b/>
          <w:bCs/>
          <w:sz w:val="28"/>
          <w:szCs w:val="28"/>
        </w:rPr>
        <w:t>Должны уметь выполнять:</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применять технику «крюк» в поединке;</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использовать технику борьбы «верхом»;</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выполнять стартовые действия в поединке;</w:t>
      </w:r>
    </w:p>
    <w:p w:rsidR="00E81067" w:rsidRPr="0060466D" w:rsidRDefault="00E81067" w:rsidP="00E81067">
      <w:pPr>
        <w:shd w:val="clear" w:color="auto" w:fill="FFFFFF"/>
        <w:spacing w:line="360" w:lineRule="auto"/>
        <w:ind w:left="384"/>
        <w:jc w:val="both"/>
        <w:rPr>
          <w:rFonts w:ascii="Times New Roman" w:eastAsia="Times New Roman" w:hAnsi="Times New Roman"/>
          <w:sz w:val="28"/>
          <w:szCs w:val="28"/>
        </w:rPr>
      </w:pPr>
      <w:r w:rsidRPr="0060466D">
        <w:rPr>
          <w:rFonts w:ascii="Times New Roman" w:eastAsia="Times New Roman" w:hAnsi="Times New Roman"/>
          <w:sz w:val="28"/>
          <w:szCs w:val="28"/>
        </w:rPr>
        <w:t xml:space="preserve">- </w:t>
      </w:r>
      <w:r w:rsidR="0060466D" w:rsidRPr="0060466D">
        <w:rPr>
          <w:rFonts w:ascii="Times New Roman" w:eastAsia="Times New Roman" w:hAnsi="Times New Roman"/>
          <w:sz w:val="28"/>
          <w:szCs w:val="28"/>
        </w:rPr>
        <w:t>проводить подготовительные спарринги.</w:t>
      </w:r>
    </w:p>
    <w:p w:rsidR="0060466D" w:rsidRDefault="0060466D" w:rsidP="0060466D">
      <w:pPr>
        <w:numPr>
          <w:ilvl w:val="0"/>
          <w:numId w:val="7"/>
        </w:num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УСЛОВИЯ РЕАЛИЗАЦИИ ПРОГРАММЫ</w:t>
      </w:r>
    </w:p>
    <w:p w:rsidR="0060466D" w:rsidRDefault="0060466D" w:rsidP="0060466D">
      <w:pPr>
        <w:pStyle w:val="a4"/>
        <w:numPr>
          <w:ilvl w:val="0"/>
          <w:numId w:val="22"/>
        </w:numPr>
        <w:shd w:val="clear" w:color="auto" w:fill="FFFFFF"/>
        <w:spacing w:beforeAutospacing="1" w:after="0" w:line="360" w:lineRule="auto"/>
        <w:jc w:val="both"/>
        <w:rPr>
          <w:rFonts w:ascii="Times New Roman" w:eastAsia="Times New Roman" w:hAnsi="Times New Roman"/>
          <w:b/>
          <w:color w:val="000000"/>
          <w:sz w:val="28"/>
          <w:szCs w:val="28"/>
        </w:rPr>
      </w:pPr>
      <w:r>
        <w:rPr>
          <w:rFonts w:ascii="Times New Roman" w:eastAsia="Times New Roman" w:hAnsi="Times New Roman"/>
          <w:b/>
          <w:iCs/>
          <w:color w:val="000000"/>
          <w:sz w:val="28"/>
          <w:szCs w:val="28"/>
        </w:rPr>
        <w:t>Информационное  обеспечение:</w:t>
      </w:r>
      <w:r>
        <w:rPr>
          <w:rFonts w:ascii="Times New Roman" w:eastAsia="Times New Roman" w:hAnsi="Times New Roman"/>
          <w:b/>
          <w:color w:val="000000"/>
          <w:sz w:val="28"/>
          <w:szCs w:val="28"/>
        </w:rPr>
        <w:t>  </w:t>
      </w:r>
    </w:p>
    <w:p w:rsidR="0060466D" w:rsidRDefault="0060466D" w:rsidP="0060466D">
      <w:pPr>
        <w:pStyle w:val="a4"/>
        <w:numPr>
          <w:ilvl w:val="0"/>
          <w:numId w:val="23"/>
        </w:numPr>
        <w:shd w:val="clear" w:color="auto" w:fill="FFFFFF"/>
        <w:spacing w:beforeAutospacing="1" w:after="0" w:line="360" w:lineRule="auto"/>
        <w:jc w:val="both"/>
        <w:rPr>
          <w:rFonts w:ascii="Times New Roman" w:eastAsia="Times New Roman" w:hAnsi="Times New Roman"/>
        </w:rPr>
      </w:pPr>
      <w:r>
        <w:rPr>
          <w:rFonts w:ascii="Times New Roman" w:eastAsia="Times New Roman" w:hAnsi="Times New Roman"/>
          <w:color w:val="000000"/>
          <w:sz w:val="28"/>
          <w:szCs w:val="28"/>
        </w:rPr>
        <w:t xml:space="preserve">инструкции по технике безопасности при занятиях </w:t>
      </w:r>
      <w:r>
        <w:rPr>
          <w:rFonts w:ascii="Times New Roman" w:eastAsia="Times New Roman" w:hAnsi="Times New Roman"/>
          <w:color w:val="181818"/>
          <w:sz w:val="28"/>
          <w:szCs w:val="28"/>
        </w:rPr>
        <w:t>армрестлинга</w:t>
      </w:r>
      <w:r>
        <w:rPr>
          <w:rFonts w:ascii="Times New Roman" w:eastAsia="Times New Roman" w:hAnsi="Times New Roman"/>
          <w:color w:val="000000"/>
          <w:sz w:val="28"/>
          <w:szCs w:val="28"/>
        </w:rPr>
        <w:t>;</w:t>
      </w:r>
    </w:p>
    <w:p w:rsidR="0060466D" w:rsidRDefault="0060466D" w:rsidP="0060466D">
      <w:pPr>
        <w:pStyle w:val="a4"/>
        <w:numPr>
          <w:ilvl w:val="0"/>
          <w:numId w:val="23"/>
        </w:numPr>
        <w:shd w:val="clear" w:color="auto" w:fill="FFFFFF"/>
        <w:spacing w:after="0" w:line="360" w:lineRule="auto"/>
        <w:jc w:val="both"/>
        <w:rPr>
          <w:rFonts w:ascii="Times New Roman" w:eastAsia="Times New Roman" w:hAnsi="Times New Roman"/>
        </w:rPr>
      </w:pPr>
      <w:r>
        <w:rPr>
          <w:rFonts w:ascii="Times New Roman" w:eastAsia="Times New Roman" w:hAnsi="Times New Roman"/>
          <w:color w:val="000000"/>
          <w:sz w:val="28"/>
          <w:szCs w:val="28"/>
        </w:rPr>
        <w:t>диагностические методики и контрольные нормативы;</w:t>
      </w:r>
    </w:p>
    <w:p w:rsidR="0060466D" w:rsidRDefault="0060466D" w:rsidP="0060466D">
      <w:pPr>
        <w:pStyle w:val="a4"/>
        <w:numPr>
          <w:ilvl w:val="0"/>
          <w:numId w:val="23"/>
        </w:numPr>
        <w:shd w:val="clear" w:color="auto" w:fill="FFFFFF"/>
        <w:spacing w:after="0" w:line="360" w:lineRule="auto"/>
        <w:jc w:val="both"/>
        <w:rPr>
          <w:sz w:val="28"/>
          <w:szCs w:val="28"/>
        </w:rPr>
      </w:pPr>
      <w:r>
        <w:rPr>
          <w:rFonts w:ascii="Times New Roman" w:eastAsia="Times New Roman" w:hAnsi="Times New Roman"/>
          <w:color w:val="000000"/>
          <w:sz w:val="28"/>
          <w:szCs w:val="28"/>
        </w:rPr>
        <w:t xml:space="preserve">видеоматериалы </w:t>
      </w:r>
      <w:proofErr w:type="gramStart"/>
      <w:r>
        <w:rPr>
          <w:rFonts w:ascii="Times New Roman" w:eastAsia="Times New Roman" w:hAnsi="Times New Roman"/>
          <w:color w:val="000000"/>
          <w:sz w:val="28"/>
          <w:szCs w:val="28"/>
        </w:rPr>
        <w:t>о</w:t>
      </w:r>
      <w:proofErr w:type="gramEnd"/>
      <w:r>
        <w:rPr>
          <w:rFonts w:ascii="Times New Roman" w:eastAsia="Times New Roman" w:hAnsi="Times New Roman"/>
          <w:color w:val="000000"/>
          <w:sz w:val="28"/>
          <w:szCs w:val="28"/>
        </w:rPr>
        <w:t xml:space="preserve"> </w:t>
      </w:r>
      <w:r w:rsidRPr="0060466D">
        <w:rPr>
          <w:rFonts w:ascii="Times New Roman" w:eastAsia="Times New Roman" w:hAnsi="Times New Roman"/>
          <w:sz w:val="28"/>
          <w:szCs w:val="28"/>
        </w:rPr>
        <w:t>армрестлинге</w:t>
      </w:r>
      <w:r>
        <w:rPr>
          <w:rFonts w:ascii="Times New Roman" w:eastAsia="Times New Roman" w:hAnsi="Times New Roman"/>
          <w:color w:val="000000"/>
          <w:sz w:val="28"/>
          <w:szCs w:val="28"/>
        </w:rPr>
        <w:t>, фильмы о лучших спортсменах -  и достижениях в данном виде спорта.</w:t>
      </w:r>
    </w:p>
    <w:p w:rsidR="0060466D" w:rsidRDefault="0060466D" w:rsidP="0060466D">
      <w:pPr>
        <w:shd w:val="clear" w:color="auto" w:fill="FFFFFF"/>
        <w:spacing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Cs/>
          <w:color w:val="000000"/>
          <w:sz w:val="28"/>
          <w:szCs w:val="28"/>
        </w:rPr>
        <w:t>2. Материально-техническое обеспечение:</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физкультурный зал с ковровым покрытием; </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шкаф для хранения дидактического материала;</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шкаф для хранения материалов и инструментов; </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Pr="00957DBA">
        <w:rPr>
          <w:rFonts w:ascii="Times New Roman" w:eastAsia="Times New Roman" w:hAnsi="Times New Roman" w:cs="Times New Roman"/>
          <w:sz w:val="28"/>
          <w:szCs w:val="28"/>
          <w:lang w:val="en-US"/>
        </w:rPr>
        <w:t>CD</w:t>
      </w:r>
      <w:r w:rsidRPr="00957DBA">
        <w:rPr>
          <w:rFonts w:ascii="Times New Roman" w:eastAsia="Times New Roman" w:hAnsi="Times New Roman" w:cs="Times New Roman"/>
          <w:sz w:val="28"/>
          <w:szCs w:val="28"/>
        </w:rPr>
        <w:t xml:space="preserve">, </w:t>
      </w:r>
      <w:r w:rsidRPr="00957DBA">
        <w:rPr>
          <w:rFonts w:ascii="Times New Roman" w:eastAsia="Times New Roman" w:hAnsi="Times New Roman" w:cs="Times New Roman"/>
          <w:sz w:val="28"/>
          <w:szCs w:val="28"/>
          <w:lang w:val="en-US"/>
        </w:rPr>
        <w:t>DVD</w:t>
      </w:r>
      <w:r w:rsidRPr="00957DBA">
        <w:rPr>
          <w:rFonts w:ascii="Times New Roman" w:eastAsia="Times New Roman" w:hAnsi="Times New Roman" w:cs="Times New Roman"/>
          <w:sz w:val="28"/>
          <w:szCs w:val="28"/>
        </w:rPr>
        <w:t xml:space="preserve">-диски, </w:t>
      </w:r>
      <w:r w:rsidRPr="00957DBA">
        <w:rPr>
          <w:rFonts w:ascii="Times New Roman" w:eastAsia="Times New Roman" w:hAnsi="Times New Roman" w:cs="Times New Roman"/>
          <w:sz w:val="28"/>
          <w:szCs w:val="28"/>
          <w:lang w:val="en-US"/>
        </w:rPr>
        <w:t>flash</w:t>
      </w:r>
      <w:r w:rsidRPr="00957DBA">
        <w:rPr>
          <w:rFonts w:ascii="Times New Roman" w:eastAsia="Times New Roman" w:hAnsi="Times New Roman" w:cs="Times New Roman"/>
          <w:sz w:val="28"/>
          <w:szCs w:val="28"/>
        </w:rPr>
        <w:t xml:space="preserve">-накопители; </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аппаратура для озвучивания занятий: портативная колонка, музыкальный центр,</w:t>
      </w:r>
    </w:p>
    <w:p w:rsidR="0060466D" w:rsidRPr="00957DBA" w:rsidRDefault="0060466D" w:rsidP="0060466D">
      <w:pPr>
        <w:pStyle w:val="af7"/>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экран, проектор;</w:t>
      </w: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f7"/>
        <w:spacing w:line="360" w:lineRule="auto"/>
        <w:jc w:val="both"/>
        <w:rPr>
          <w:rFonts w:ascii="Times New Roman" w:eastAsia="Times New Roman" w:hAnsi="Times New Roman" w:cs="Times New Roman"/>
          <w:sz w:val="28"/>
          <w:szCs w:val="28"/>
        </w:rPr>
      </w:pPr>
    </w:p>
    <w:p w:rsidR="0060466D" w:rsidRPr="00957DBA" w:rsidRDefault="0060466D" w:rsidP="0060466D">
      <w:pPr>
        <w:pStyle w:val="af7"/>
        <w:spacing w:line="360" w:lineRule="auto"/>
        <w:jc w:val="both"/>
        <w:rPr>
          <w:rFonts w:ascii="Times New Roman" w:eastAsia="Times New Roman" w:hAnsi="Times New Roman" w:cs="Times New Roman"/>
          <w:sz w:val="28"/>
          <w:szCs w:val="28"/>
        </w:rPr>
      </w:pPr>
    </w:p>
    <w:p w:rsidR="0060466D" w:rsidRDefault="0060466D" w:rsidP="0060466D">
      <w:pPr>
        <w:pStyle w:val="a4"/>
        <w:widowControl w:val="0"/>
        <w:numPr>
          <w:ilvl w:val="0"/>
          <w:numId w:val="7"/>
        </w:numPr>
        <w:spacing w:after="0" w:line="360" w:lineRule="auto"/>
        <w:jc w:val="center"/>
        <w:rPr>
          <w:rFonts w:ascii="Times New Roman" w:hAnsi="Times New Roman"/>
          <w:b/>
          <w:bCs/>
          <w:sz w:val="28"/>
          <w:szCs w:val="28"/>
        </w:rPr>
      </w:pPr>
      <w:r>
        <w:rPr>
          <w:rFonts w:ascii="Times New Roman" w:hAnsi="Times New Roman"/>
          <w:b/>
          <w:bCs/>
          <w:sz w:val="28"/>
          <w:szCs w:val="28"/>
        </w:rPr>
        <w:lastRenderedPageBreak/>
        <w:t>ФОРМЫ АТТЕСТАЦИИ</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Основными формами подведения итогов по программе является текущий контроль, проведение итоговой аттестации обучающихся,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обучающихся в соответствии с требованиями дополнительных общеобразовательных общеразвивающих программ.</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Аттестация проводится с целью установления: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соответствия результатов освоения программы заявленным задачам и планируемым результатам обучения;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соответствия организации образовательного процесса по реализации программы установленным требованиям к порядку и условиям реализации программы.</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Отслеживание результативности осуществляется в форме наблюдения, результатов участия в подготовке и проведения различных соревнований, что отражается в таблицах.</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При этом проводятся: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входная диагностика, организуемая в начале обучения (проводится с целью определения уровня развития и подготовки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текущая диагностика по завершении занятия, темы, раздела (проводится с целью определения степени усвоения учебного материала);</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w:t>
      </w:r>
      <w:proofErr w:type="gramStart"/>
      <w:r w:rsidRPr="001270E6">
        <w:rPr>
          <w:rFonts w:ascii="Times New Roman" w:hAnsi="Times New Roman"/>
          <w:sz w:val="28"/>
          <w:szCs w:val="28"/>
        </w:rPr>
        <w:t>промежуточная</w:t>
      </w:r>
      <w:proofErr w:type="gramEnd"/>
      <w:r w:rsidRPr="001270E6">
        <w:rPr>
          <w:rFonts w:ascii="Times New Roman" w:hAnsi="Times New Roman"/>
          <w:sz w:val="28"/>
          <w:szCs w:val="28"/>
        </w:rPr>
        <w:t>, проводимая по окончании учебного года с целью определения результатов обучения;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w:t>
      </w:r>
      <w:proofErr w:type="gramStart"/>
      <w:r w:rsidRPr="001270E6">
        <w:rPr>
          <w:rFonts w:ascii="Times New Roman" w:hAnsi="Times New Roman"/>
          <w:sz w:val="28"/>
          <w:szCs w:val="28"/>
        </w:rPr>
        <w:t>итоговая</w:t>
      </w:r>
      <w:proofErr w:type="gramEnd"/>
      <w:r w:rsidRPr="001270E6">
        <w:rPr>
          <w:rFonts w:ascii="Times New Roman" w:hAnsi="Times New Roman"/>
          <w:sz w:val="28"/>
          <w:szCs w:val="28"/>
        </w:rPr>
        <w:t xml:space="preserve">, проводимая по завершении изучения курса программы с целью определения изменения уровня развития обучающихся. </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Программой предусмотрены наблюдение и контроль за ее выполнением, развитием личности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 xml:space="preserve">, осуществляемые в ходе проведения </w:t>
      </w:r>
      <w:r w:rsidRPr="001270E6">
        <w:rPr>
          <w:rFonts w:ascii="Times New Roman" w:hAnsi="Times New Roman"/>
          <w:sz w:val="28"/>
          <w:szCs w:val="28"/>
        </w:rPr>
        <w:lastRenderedPageBreak/>
        <w:t xml:space="preserve">анкетирования и диагностики. Результаты диагностики, анкетные данные позволяют корректировать образовательный процесс, лучше узнать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 проанализировать межличностные отношения, выбрать эффективные направления деятельности по сплочению коллектива, пробудить у обучающихся желание прийти на помощь друг другу.</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Педагогический мониторинг включает в себя традиционные формы контроля (текущий, тематический, итоговый), диагностику спортивных способностей; характеристику уровня спортивной активности обучающихся.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Методами мониторинга являются анкетирование, рефлексия, интервьюирование, тестирование, наблюдение, социометрия.</w:t>
      </w:r>
    </w:p>
    <w:p w:rsidR="0060466D" w:rsidRPr="001270E6" w:rsidRDefault="0060466D" w:rsidP="0060466D">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На начальном этапе обучения программой предусмотрено выявление интересов, склонностей, потребностей каждого обучающегося, уровень мотивации, спортивной активности. В конце учебного года проводится повторная диагностика с использованием вышеуказанных методик с целью отслеживания динамики развития личности обучающегося.    </w:t>
      </w:r>
    </w:p>
    <w:p w:rsidR="0060466D" w:rsidRPr="001270E6" w:rsidRDefault="0060466D" w:rsidP="0060466D">
      <w:pPr>
        <w:tabs>
          <w:tab w:val="left" w:pos="540"/>
        </w:tabs>
        <w:spacing w:line="360" w:lineRule="auto"/>
        <w:ind w:firstLine="384"/>
        <w:jc w:val="both"/>
        <w:rPr>
          <w:rFonts w:ascii="Times New Roman" w:hAnsi="Times New Roman"/>
        </w:rPr>
      </w:pPr>
      <w:r w:rsidRPr="001270E6">
        <w:rPr>
          <w:rFonts w:ascii="Times New Roman" w:hAnsi="Times New Roman"/>
          <w:b/>
          <w:sz w:val="28"/>
          <w:szCs w:val="28"/>
        </w:rPr>
        <w:t xml:space="preserve">Формы аттестации </w:t>
      </w:r>
      <w:proofErr w:type="gramStart"/>
      <w:r w:rsidRPr="001270E6">
        <w:rPr>
          <w:rFonts w:ascii="Times New Roman" w:hAnsi="Times New Roman"/>
          <w:b/>
          <w:sz w:val="28"/>
          <w:szCs w:val="28"/>
        </w:rPr>
        <w:t>обучающихся</w:t>
      </w:r>
      <w:proofErr w:type="gramEnd"/>
      <w:r w:rsidRPr="001270E6">
        <w:rPr>
          <w:rFonts w:ascii="Times New Roman" w:hAnsi="Times New Roman"/>
          <w:b/>
          <w:sz w:val="28"/>
          <w:szCs w:val="28"/>
        </w:rPr>
        <w:t>:</w:t>
      </w:r>
    </w:p>
    <w:p w:rsidR="0060466D" w:rsidRPr="001270E6" w:rsidRDefault="0060466D" w:rsidP="0060466D">
      <w:pPr>
        <w:spacing w:line="360" w:lineRule="auto"/>
        <w:ind w:firstLine="384"/>
        <w:jc w:val="both"/>
        <w:rPr>
          <w:rFonts w:ascii="Times New Roman" w:hAnsi="Times New Roman"/>
        </w:rPr>
      </w:pPr>
      <w:r w:rsidRPr="001270E6">
        <w:rPr>
          <w:rFonts w:ascii="Times New Roman" w:hAnsi="Times New Roman"/>
          <w:sz w:val="28"/>
          <w:szCs w:val="28"/>
        </w:rPr>
        <w:t>- спортивные праздники, конкурсы;</w:t>
      </w:r>
    </w:p>
    <w:p w:rsidR="0060466D" w:rsidRPr="001270E6" w:rsidRDefault="0060466D" w:rsidP="0060466D">
      <w:pPr>
        <w:spacing w:line="360" w:lineRule="auto"/>
        <w:ind w:firstLine="384"/>
        <w:jc w:val="both"/>
        <w:rPr>
          <w:rFonts w:ascii="Times New Roman" w:hAnsi="Times New Roman"/>
        </w:rPr>
      </w:pPr>
      <w:r w:rsidRPr="001270E6">
        <w:rPr>
          <w:rFonts w:ascii="Times New Roman" w:hAnsi="Times New Roman"/>
          <w:sz w:val="28"/>
          <w:szCs w:val="28"/>
        </w:rPr>
        <w:t>- соревнования  районного и городского масштабов.</w:t>
      </w:r>
    </w:p>
    <w:p w:rsidR="0060466D" w:rsidRPr="001270E6" w:rsidRDefault="0060466D" w:rsidP="0060466D">
      <w:pPr>
        <w:spacing w:line="360" w:lineRule="auto"/>
        <w:ind w:firstLine="384"/>
        <w:jc w:val="both"/>
        <w:rPr>
          <w:rFonts w:ascii="Times New Roman" w:hAnsi="Times New Roman"/>
        </w:rPr>
      </w:pPr>
      <w:r w:rsidRPr="001270E6">
        <w:rPr>
          <w:rFonts w:ascii="Times New Roman" w:hAnsi="Times New Roman"/>
          <w:sz w:val="28"/>
          <w:szCs w:val="28"/>
        </w:rPr>
        <w:t xml:space="preserve">Контрольные </w:t>
      </w:r>
      <w:r>
        <w:rPr>
          <w:rFonts w:ascii="Times New Roman" w:hAnsi="Times New Roman"/>
          <w:sz w:val="28"/>
          <w:szCs w:val="28"/>
        </w:rPr>
        <w:t>соревнования</w:t>
      </w:r>
      <w:r w:rsidRPr="001270E6">
        <w:rPr>
          <w:rFonts w:ascii="Times New Roman" w:hAnsi="Times New Roman"/>
          <w:sz w:val="28"/>
          <w:szCs w:val="28"/>
        </w:rPr>
        <w:t xml:space="preserve">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tabs>
          <w:tab w:val="left" w:pos="1822"/>
        </w:tabs>
        <w:spacing w:after="0" w:line="360" w:lineRule="auto"/>
        <w:rPr>
          <w:rFonts w:ascii="Times New Roman" w:eastAsia="Times New Roman" w:hAnsi="Times New Roman" w:cs="Times New Roman"/>
          <w:b/>
          <w:sz w:val="28"/>
          <w:szCs w:val="28"/>
        </w:rPr>
      </w:pPr>
    </w:p>
    <w:p w:rsidR="0060466D" w:rsidRDefault="0060466D" w:rsidP="0060466D">
      <w:pPr>
        <w:widowControl w:val="0"/>
        <w:numPr>
          <w:ilvl w:val="0"/>
          <w:numId w:val="7"/>
        </w:numPr>
        <w:spacing w:before="5" w:after="0" w:line="360" w:lineRule="auto"/>
        <w:ind w:right="2"/>
        <w:jc w:val="center"/>
        <w:rPr>
          <w:rFonts w:ascii="Times New Roman" w:hAnsi="Times New Roman" w:cs="Times New Roman"/>
          <w:b/>
          <w:sz w:val="28"/>
        </w:rPr>
      </w:pPr>
      <w:r>
        <w:rPr>
          <w:rFonts w:ascii="Times New Roman" w:hAnsi="Times New Roman" w:cs="Times New Roman"/>
          <w:b/>
          <w:sz w:val="28"/>
        </w:rPr>
        <w:t>ОЦЕНОЧНЫЕ МАТЕРИАЛЫ</w:t>
      </w:r>
    </w:p>
    <w:p w:rsidR="0060466D" w:rsidRPr="00957DBA" w:rsidRDefault="0060466D" w:rsidP="0060466D">
      <w:pPr>
        <w:tabs>
          <w:tab w:val="left" w:pos="1822"/>
        </w:tabs>
        <w:spacing w:after="0" w:line="360" w:lineRule="auto"/>
        <w:rPr>
          <w:rFonts w:ascii="Times New Roman" w:eastAsia="Times New Roman" w:hAnsi="Times New Roman" w:cs="Times New Roman"/>
          <w:b/>
          <w:sz w:val="28"/>
          <w:szCs w:val="28"/>
        </w:rPr>
      </w:pPr>
      <w:r w:rsidRPr="00957DBA">
        <w:rPr>
          <w:rFonts w:ascii="Times New Roman" w:eastAsia="Times New Roman" w:hAnsi="Times New Roman" w:cs="Times New Roman"/>
          <w:b/>
          <w:sz w:val="28"/>
          <w:szCs w:val="28"/>
        </w:rPr>
        <w:t xml:space="preserve">Диагностика физического состояния </w:t>
      </w:r>
      <w:proofErr w:type="gramStart"/>
      <w:r w:rsidRPr="00957DBA">
        <w:rPr>
          <w:rFonts w:ascii="Times New Roman" w:eastAsia="Times New Roman" w:hAnsi="Times New Roman" w:cs="Times New Roman"/>
          <w:b/>
          <w:sz w:val="28"/>
          <w:szCs w:val="28"/>
        </w:rPr>
        <w:t>занимающихся</w:t>
      </w:r>
      <w:proofErr w:type="gramEnd"/>
      <w:r w:rsidRPr="00957DBA">
        <w:rPr>
          <w:rFonts w:ascii="Times New Roman" w:eastAsia="Times New Roman" w:hAnsi="Times New Roman" w:cs="Times New Roman"/>
          <w:b/>
          <w:sz w:val="28"/>
          <w:szCs w:val="28"/>
        </w:rPr>
        <w:t>:</w:t>
      </w:r>
    </w:p>
    <w:tbl>
      <w:tblPr>
        <w:tblStyle w:val="2"/>
        <w:tblW w:w="0" w:type="auto"/>
        <w:tblLook w:val="04A0" w:firstRow="1" w:lastRow="0" w:firstColumn="1" w:lastColumn="0" w:noHBand="0" w:noVBand="1"/>
      </w:tblPr>
      <w:tblGrid>
        <w:gridCol w:w="484"/>
        <w:gridCol w:w="1855"/>
        <w:gridCol w:w="1326"/>
        <w:gridCol w:w="1326"/>
        <w:gridCol w:w="1326"/>
        <w:gridCol w:w="1326"/>
        <w:gridCol w:w="1389"/>
        <w:gridCol w:w="1389"/>
      </w:tblGrid>
      <w:tr w:rsidR="0060466D" w:rsidRPr="00957DBA" w:rsidTr="00F43A68">
        <w:trPr>
          <w:trHeight w:val="678"/>
        </w:trPr>
        <w:tc>
          <w:tcPr>
            <w:tcW w:w="0" w:type="auto"/>
            <w:vMerge w:val="restart"/>
          </w:tcPr>
          <w:p w:rsidR="0060466D" w:rsidRPr="00957DBA" w:rsidRDefault="0060466D" w:rsidP="00F43A68">
            <w:pPr>
              <w:spacing w:after="200"/>
              <w:jc w:val="center"/>
              <w:rPr>
                <w:rFonts w:ascii="Times New Roman" w:hAnsi="Times New Roman" w:cs="Times New Roman"/>
                <w:sz w:val="28"/>
                <w:szCs w:val="28"/>
              </w:rPr>
            </w:pPr>
            <w:r w:rsidRPr="00957DBA">
              <w:rPr>
                <w:rFonts w:ascii="Times New Roman" w:hAnsi="Times New Roman" w:cs="Times New Roman"/>
                <w:sz w:val="28"/>
                <w:szCs w:val="28"/>
              </w:rPr>
              <w:t>№</w:t>
            </w:r>
          </w:p>
        </w:tc>
        <w:tc>
          <w:tcPr>
            <w:tcW w:w="0" w:type="auto"/>
            <w:vMerge w:val="restart"/>
          </w:tcPr>
          <w:p w:rsidR="0060466D" w:rsidRPr="00957DBA" w:rsidRDefault="0060466D" w:rsidP="00F43A68">
            <w:pPr>
              <w:spacing w:after="200"/>
              <w:jc w:val="center"/>
              <w:rPr>
                <w:rFonts w:ascii="Times New Roman" w:hAnsi="Times New Roman" w:cs="Times New Roman"/>
                <w:sz w:val="28"/>
                <w:szCs w:val="28"/>
              </w:rPr>
            </w:pPr>
            <w:r w:rsidRPr="00957DBA">
              <w:rPr>
                <w:rFonts w:ascii="Times New Roman" w:hAnsi="Times New Roman" w:cs="Times New Roman"/>
                <w:sz w:val="28"/>
                <w:szCs w:val="28"/>
              </w:rPr>
              <w:t>Фамилия, имя</w:t>
            </w:r>
          </w:p>
        </w:tc>
        <w:tc>
          <w:tcPr>
            <w:tcW w:w="0" w:type="auto"/>
            <w:gridSpan w:val="2"/>
          </w:tcPr>
          <w:p w:rsidR="0060466D" w:rsidRPr="00957DBA" w:rsidRDefault="005D2D6F" w:rsidP="00F43A68">
            <w:pPr>
              <w:spacing w:after="200"/>
              <w:jc w:val="center"/>
              <w:rPr>
                <w:rFonts w:ascii="Times New Roman" w:hAnsi="Times New Roman" w:cs="Times New Roman"/>
                <w:sz w:val="28"/>
                <w:szCs w:val="28"/>
              </w:rPr>
            </w:pPr>
            <w:r>
              <w:rPr>
                <w:rFonts w:ascii="Times New Roman" w:hAnsi="Times New Roman" w:cs="Times New Roman"/>
                <w:sz w:val="28"/>
                <w:szCs w:val="28"/>
              </w:rPr>
              <w:t>Весовая категория 70</w:t>
            </w:r>
          </w:p>
        </w:tc>
        <w:tc>
          <w:tcPr>
            <w:tcW w:w="0" w:type="auto"/>
            <w:gridSpan w:val="2"/>
          </w:tcPr>
          <w:p w:rsidR="0060466D" w:rsidRPr="00957DBA" w:rsidRDefault="005D2D6F" w:rsidP="00F43A68">
            <w:pPr>
              <w:spacing w:after="200"/>
              <w:jc w:val="center"/>
              <w:rPr>
                <w:rFonts w:ascii="Times New Roman" w:hAnsi="Times New Roman" w:cs="Times New Roman"/>
                <w:sz w:val="28"/>
                <w:szCs w:val="28"/>
              </w:rPr>
            </w:pPr>
            <w:r>
              <w:rPr>
                <w:rFonts w:ascii="Times New Roman" w:hAnsi="Times New Roman" w:cs="Times New Roman"/>
                <w:sz w:val="28"/>
                <w:szCs w:val="28"/>
              </w:rPr>
              <w:t>Весовая категория 90</w:t>
            </w:r>
          </w:p>
        </w:tc>
        <w:tc>
          <w:tcPr>
            <w:tcW w:w="0" w:type="auto"/>
            <w:gridSpan w:val="2"/>
          </w:tcPr>
          <w:p w:rsidR="0060466D" w:rsidRPr="00957DBA" w:rsidRDefault="005D2D6F" w:rsidP="00F43A68">
            <w:pPr>
              <w:spacing w:after="200"/>
              <w:jc w:val="center"/>
              <w:rPr>
                <w:rFonts w:ascii="Times New Roman" w:hAnsi="Times New Roman" w:cs="Times New Roman"/>
                <w:sz w:val="28"/>
                <w:szCs w:val="28"/>
              </w:rPr>
            </w:pPr>
            <w:r>
              <w:rPr>
                <w:rFonts w:ascii="Times New Roman" w:hAnsi="Times New Roman" w:cs="Times New Roman"/>
                <w:sz w:val="28"/>
                <w:szCs w:val="28"/>
              </w:rPr>
              <w:t>Весовая категория 110</w:t>
            </w:r>
          </w:p>
        </w:tc>
      </w:tr>
      <w:tr w:rsidR="0060466D" w:rsidRPr="00957DBA" w:rsidTr="00F43A68">
        <w:trPr>
          <w:trHeight w:val="405"/>
        </w:trPr>
        <w:tc>
          <w:tcPr>
            <w:tcW w:w="0" w:type="auto"/>
            <w:vMerge/>
          </w:tcPr>
          <w:p w:rsidR="0060466D" w:rsidRPr="00957DBA" w:rsidRDefault="0060466D" w:rsidP="00F43A68">
            <w:pPr>
              <w:spacing w:after="200"/>
              <w:jc w:val="center"/>
              <w:rPr>
                <w:rFonts w:ascii="Times New Roman" w:hAnsi="Times New Roman" w:cs="Times New Roman"/>
                <w:sz w:val="28"/>
                <w:szCs w:val="28"/>
              </w:rPr>
            </w:pPr>
          </w:p>
        </w:tc>
        <w:tc>
          <w:tcPr>
            <w:tcW w:w="0" w:type="auto"/>
            <w:vMerge/>
          </w:tcPr>
          <w:p w:rsidR="0060466D" w:rsidRPr="00957DBA" w:rsidRDefault="0060466D" w:rsidP="00F43A68">
            <w:pPr>
              <w:spacing w:after="200"/>
              <w:jc w:val="center"/>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jc w:val="center"/>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jc w:val="center"/>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jc w:val="center"/>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jc w:val="center"/>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jc w:val="center"/>
              <w:rPr>
                <w:rFonts w:ascii="Times New Roman" w:hAnsi="Times New Roman" w:cs="Times New Roman"/>
                <w:sz w:val="28"/>
                <w:szCs w:val="28"/>
              </w:rPr>
            </w:pPr>
          </w:p>
        </w:tc>
      </w:tr>
      <w:tr w:rsidR="0060466D" w:rsidRPr="00957DBA" w:rsidTr="00F43A68">
        <w:trPr>
          <w:trHeight w:val="285"/>
        </w:trPr>
        <w:tc>
          <w:tcPr>
            <w:tcW w:w="0" w:type="auto"/>
          </w:tcPr>
          <w:p w:rsidR="0060466D" w:rsidRPr="00957DBA" w:rsidRDefault="0060466D" w:rsidP="00F43A68">
            <w:pPr>
              <w:spacing w:after="200"/>
              <w:rPr>
                <w:rFonts w:ascii="Times New Roman" w:hAnsi="Times New Roman" w:cs="Times New Roman"/>
                <w:sz w:val="28"/>
                <w:szCs w:val="28"/>
              </w:rPr>
            </w:pPr>
            <w:r w:rsidRPr="00957DBA">
              <w:rPr>
                <w:rFonts w:ascii="Times New Roman" w:hAnsi="Times New Roman" w:cs="Times New Roman"/>
                <w:sz w:val="28"/>
                <w:szCs w:val="28"/>
              </w:rPr>
              <w:t>1</w:t>
            </w:r>
          </w:p>
        </w:tc>
        <w:tc>
          <w:tcPr>
            <w:tcW w:w="0" w:type="auto"/>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r>
      <w:tr w:rsidR="0060466D" w:rsidRPr="00957DBA" w:rsidTr="00F43A68">
        <w:tc>
          <w:tcPr>
            <w:tcW w:w="0" w:type="auto"/>
          </w:tcPr>
          <w:p w:rsidR="0060466D" w:rsidRPr="00957DBA" w:rsidRDefault="0060466D" w:rsidP="00F43A68">
            <w:pPr>
              <w:spacing w:after="200"/>
              <w:rPr>
                <w:rFonts w:ascii="Times New Roman" w:hAnsi="Times New Roman" w:cs="Times New Roman"/>
                <w:sz w:val="28"/>
                <w:szCs w:val="28"/>
              </w:rPr>
            </w:pPr>
            <w:r w:rsidRPr="00957DBA">
              <w:rPr>
                <w:rFonts w:ascii="Times New Roman" w:hAnsi="Times New Roman" w:cs="Times New Roman"/>
                <w:sz w:val="28"/>
                <w:szCs w:val="28"/>
              </w:rPr>
              <w:t>2</w:t>
            </w:r>
          </w:p>
        </w:tc>
        <w:tc>
          <w:tcPr>
            <w:tcW w:w="0" w:type="auto"/>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r>
      <w:tr w:rsidR="0060466D" w:rsidRPr="00957DBA" w:rsidTr="00F43A68">
        <w:trPr>
          <w:trHeight w:val="372"/>
        </w:trPr>
        <w:tc>
          <w:tcPr>
            <w:tcW w:w="0" w:type="auto"/>
          </w:tcPr>
          <w:p w:rsidR="0060466D" w:rsidRPr="00957DBA" w:rsidRDefault="0060466D" w:rsidP="00F43A68">
            <w:pPr>
              <w:spacing w:after="200"/>
              <w:rPr>
                <w:rFonts w:ascii="Times New Roman" w:hAnsi="Times New Roman" w:cs="Times New Roman"/>
                <w:sz w:val="28"/>
                <w:szCs w:val="28"/>
              </w:rPr>
            </w:pPr>
            <w:r w:rsidRPr="00957DBA">
              <w:rPr>
                <w:rFonts w:ascii="Times New Roman" w:hAnsi="Times New Roman" w:cs="Times New Roman"/>
                <w:sz w:val="28"/>
                <w:szCs w:val="28"/>
              </w:rPr>
              <w:t>3</w:t>
            </w:r>
          </w:p>
        </w:tc>
        <w:tc>
          <w:tcPr>
            <w:tcW w:w="0" w:type="auto"/>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right w:val="single" w:sz="4" w:space="0" w:color="auto"/>
            </w:tcBorders>
          </w:tcPr>
          <w:p w:rsidR="0060466D" w:rsidRPr="00957DBA" w:rsidRDefault="0060466D" w:rsidP="00F43A68">
            <w:pPr>
              <w:spacing w:after="200"/>
              <w:rPr>
                <w:rFonts w:ascii="Times New Roman" w:hAnsi="Times New Roman" w:cs="Times New Roman"/>
                <w:sz w:val="28"/>
                <w:szCs w:val="28"/>
              </w:rPr>
            </w:pPr>
          </w:p>
        </w:tc>
        <w:tc>
          <w:tcPr>
            <w:tcW w:w="0" w:type="auto"/>
            <w:tcBorders>
              <w:left w:val="single" w:sz="4" w:space="0" w:color="auto"/>
            </w:tcBorders>
          </w:tcPr>
          <w:p w:rsidR="0060466D" w:rsidRPr="00957DBA" w:rsidRDefault="0060466D" w:rsidP="00F43A68">
            <w:pPr>
              <w:spacing w:after="200"/>
              <w:rPr>
                <w:rFonts w:ascii="Times New Roman" w:hAnsi="Times New Roman" w:cs="Times New Roman"/>
                <w:sz w:val="28"/>
                <w:szCs w:val="28"/>
              </w:rPr>
            </w:pPr>
          </w:p>
        </w:tc>
      </w:tr>
    </w:tbl>
    <w:p w:rsidR="0060466D" w:rsidRPr="00957DBA" w:rsidRDefault="0060466D" w:rsidP="0060466D">
      <w:pPr>
        <w:widowControl w:val="0"/>
        <w:autoSpaceDE w:val="0"/>
        <w:autoSpaceDN w:val="0"/>
        <w:spacing w:after="0" w:line="360" w:lineRule="auto"/>
        <w:jc w:val="both"/>
        <w:outlineLvl w:val="1"/>
        <w:rPr>
          <w:rFonts w:ascii="Times New Roman" w:hAnsi="Times New Roman" w:cs="Times New Roman"/>
          <w:sz w:val="28"/>
          <w:szCs w:val="28"/>
        </w:rPr>
      </w:pPr>
      <w:r w:rsidRPr="00957DBA">
        <w:rPr>
          <w:rFonts w:ascii="Times New Roman" w:hAnsi="Times New Roman" w:cs="Times New Roman"/>
          <w:sz w:val="28"/>
          <w:szCs w:val="28"/>
        </w:rPr>
        <w:t>Примечание: + норматив считается выполненным при улучшении показателей.</w:t>
      </w:r>
    </w:p>
    <w:p w:rsidR="0060466D" w:rsidRPr="00957DBA" w:rsidRDefault="0060466D" w:rsidP="0060466D">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5D2D6F" w:rsidRPr="005D2D6F" w:rsidRDefault="0060466D" w:rsidP="005D2D6F">
      <w:pPr>
        <w:jc w:val="both"/>
        <w:rPr>
          <w:rFonts w:ascii="Times New Roman" w:hAnsi="Times New Roman" w:cs="Times New Roman"/>
          <w:sz w:val="28"/>
        </w:rPr>
      </w:pPr>
      <w:r w:rsidRPr="00957DBA">
        <w:rPr>
          <w:rFonts w:ascii="Times New Roman" w:hAnsi="Times New Roman" w:cs="Times New Roman"/>
          <w:sz w:val="28"/>
          <w:szCs w:val="28"/>
        </w:rPr>
        <w:t xml:space="preserve">1) </w:t>
      </w:r>
      <w:r>
        <w:rPr>
          <w:rFonts w:ascii="Times New Roman" w:hAnsi="Times New Roman" w:cs="Times New Roman"/>
          <w:sz w:val="28"/>
          <w:szCs w:val="28"/>
        </w:rPr>
        <w:t>сгибание рук со штангой</w:t>
      </w:r>
      <w:r w:rsidRPr="00957DBA">
        <w:rPr>
          <w:rFonts w:ascii="Times New Roman" w:hAnsi="Times New Roman" w:cs="Times New Roman"/>
          <w:sz w:val="28"/>
          <w:szCs w:val="28"/>
        </w:rPr>
        <w:t>:</w:t>
      </w:r>
      <w:r>
        <w:rPr>
          <w:rFonts w:ascii="Times New Roman" w:hAnsi="Times New Roman" w:cs="Times New Roman"/>
          <w:sz w:val="28"/>
          <w:szCs w:val="28"/>
        </w:rPr>
        <w:t xml:space="preserve">  </w:t>
      </w:r>
      <w:r w:rsidR="005D2D6F" w:rsidRPr="005D2D6F">
        <w:rPr>
          <w:rFonts w:ascii="Times New Roman" w:hAnsi="Times New Roman" w:cs="Times New Roman"/>
          <w:sz w:val="28"/>
        </w:rPr>
        <w:t>Исходное положение: ноги на ширине плеч, колени слегка согнуты, ступни параллельны (носки немного развёрнуты), штанга в прямых руках хватом снизу (ладони вверх), локти вертикально по бокам, ширина хвата — чуть шире бёдер</w:t>
      </w:r>
      <w:r w:rsidR="005D2D6F">
        <w:rPr>
          <w:rFonts w:ascii="Times New Roman" w:hAnsi="Times New Roman" w:cs="Times New Roman"/>
          <w:sz w:val="28"/>
        </w:rPr>
        <w:t xml:space="preserve">. </w:t>
      </w:r>
      <w:r w:rsidR="005D2D6F" w:rsidRPr="005D2D6F">
        <w:rPr>
          <w:rFonts w:ascii="Times New Roman" w:hAnsi="Times New Roman" w:cs="Times New Roman"/>
          <w:sz w:val="28"/>
        </w:rPr>
        <w:t>Выполнение: на выдохе сгибаем руки в локтях, поднимаем штангу до уровня плеч, делаем паузу в верхней точке, напрягая бицепсы, на вдохе плавно опускаем штангу</w:t>
      </w:r>
      <w:r w:rsidRPr="00957DBA">
        <w:rPr>
          <w:rFonts w:ascii="Times New Roman" w:hAnsi="Times New Roman" w:cs="Times New Roman"/>
          <w:sz w:val="28"/>
          <w:szCs w:val="28"/>
        </w:rPr>
        <w:t>;</w:t>
      </w:r>
    </w:p>
    <w:p w:rsidR="005D2D6F" w:rsidRPr="005D2D6F" w:rsidRDefault="0060466D" w:rsidP="005D2D6F">
      <w:pPr>
        <w:spacing w:after="0"/>
        <w:jc w:val="both"/>
        <w:rPr>
          <w:rFonts w:ascii="Times New Roman" w:hAnsi="Times New Roman" w:cs="Times New Roman"/>
          <w:sz w:val="28"/>
        </w:rPr>
      </w:pPr>
      <w:r w:rsidRPr="00957DBA">
        <w:rPr>
          <w:rFonts w:ascii="Times New Roman" w:hAnsi="Times New Roman" w:cs="Times New Roman"/>
          <w:sz w:val="28"/>
          <w:szCs w:val="28"/>
        </w:rPr>
        <w:t xml:space="preserve">2) </w:t>
      </w:r>
      <w:r>
        <w:rPr>
          <w:rFonts w:ascii="Times New Roman" w:hAnsi="Times New Roman" w:cs="Times New Roman"/>
          <w:sz w:val="28"/>
          <w:szCs w:val="28"/>
        </w:rPr>
        <w:t>жим штанги лёжа</w:t>
      </w:r>
      <w:r w:rsidRPr="00957DBA">
        <w:rPr>
          <w:rFonts w:ascii="Times New Roman" w:hAnsi="Times New Roman" w:cs="Times New Roman"/>
          <w:sz w:val="28"/>
          <w:szCs w:val="28"/>
        </w:rPr>
        <w:t>:</w:t>
      </w:r>
      <w:r w:rsidR="005D2D6F" w:rsidRPr="005D2D6F">
        <w:rPr>
          <w:rFonts w:ascii="Times New Roman" w:hAnsi="Times New Roman" w:cs="Times New Roman"/>
          <w:sz w:val="28"/>
        </w:rPr>
        <w:t xml:space="preserve"> Подготовка: выбрать скамью по росту, установить штангу на удобную высоту, лечь на скамью (ступни плотно прижаты к полу, голова и шея на опоре), взять штангу хватом чуть шире плеч (ладони вперёд)</w:t>
      </w:r>
      <w:r w:rsidR="005D2D6F">
        <w:rPr>
          <w:rFonts w:ascii="Times New Roman" w:hAnsi="Times New Roman" w:cs="Times New Roman"/>
          <w:sz w:val="28"/>
        </w:rPr>
        <w:t xml:space="preserve">. </w:t>
      </w:r>
      <w:r w:rsidR="005D2D6F" w:rsidRPr="005D2D6F">
        <w:rPr>
          <w:rFonts w:ascii="Times New Roman" w:hAnsi="Times New Roman" w:cs="Times New Roman"/>
          <w:sz w:val="28"/>
        </w:rPr>
        <w:t>Исходное положение: лопатки сведены, ягодицы прижаты к скамье, ноги согнуты в коленях под углом 90 градусов, спина слегка прогнута, локти зафиксированы</w:t>
      </w:r>
      <w:r w:rsidR="005D2D6F">
        <w:rPr>
          <w:rFonts w:ascii="Times New Roman" w:hAnsi="Times New Roman" w:cs="Times New Roman"/>
          <w:sz w:val="28"/>
        </w:rPr>
        <w:t xml:space="preserve">. </w:t>
      </w:r>
      <w:r w:rsidR="005D2D6F" w:rsidRPr="005D2D6F">
        <w:rPr>
          <w:rFonts w:ascii="Times New Roman" w:hAnsi="Times New Roman" w:cs="Times New Roman"/>
          <w:sz w:val="28"/>
        </w:rPr>
        <w:t>Выполнение: на вдохе медленно опустить штангу к груди (локти прижаты к корпусу), на выдохе выжать штангу вверх до полного выпрямления рук, в верхней точке не разгибать локти полностью</w:t>
      </w:r>
      <w:r w:rsidRPr="00957DBA">
        <w:rPr>
          <w:rFonts w:ascii="Times New Roman" w:hAnsi="Times New Roman" w:cs="Times New Roman"/>
          <w:sz w:val="28"/>
          <w:szCs w:val="28"/>
        </w:rPr>
        <w:t>;</w:t>
      </w:r>
    </w:p>
    <w:p w:rsidR="005D2D6F" w:rsidRPr="00957DBA" w:rsidRDefault="0060466D" w:rsidP="005D2D6F">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3) </w:t>
      </w:r>
      <w:r>
        <w:rPr>
          <w:rFonts w:ascii="Times New Roman" w:hAnsi="Times New Roman" w:cs="Times New Roman"/>
          <w:sz w:val="28"/>
          <w:szCs w:val="28"/>
        </w:rPr>
        <w:t xml:space="preserve">подтягивание на перекладине: </w:t>
      </w:r>
      <w:r w:rsidR="005D2D6F" w:rsidRPr="005D2D6F">
        <w:rPr>
          <w:rFonts w:ascii="Times New Roman" w:hAnsi="Times New Roman" w:cs="Times New Roman"/>
          <w:sz w:val="28"/>
        </w:rPr>
        <w:t>Исходное положение: взяться за перекладину прямым хватом (ладони от себя), ширина хвата — на уровне плеч, повиснуть на прямых руках, слегка напрячь пресс, свести лопатки.</w:t>
      </w:r>
      <w:r w:rsidR="005D2D6F">
        <w:rPr>
          <w:rFonts w:ascii="Times New Roman" w:hAnsi="Times New Roman" w:cs="Times New Roman"/>
          <w:sz w:val="28"/>
        </w:rPr>
        <w:t xml:space="preserve"> </w:t>
      </w:r>
      <w:r w:rsidR="005D2D6F" w:rsidRPr="005D2D6F">
        <w:rPr>
          <w:rFonts w:ascii="Times New Roman" w:hAnsi="Times New Roman" w:cs="Times New Roman"/>
          <w:sz w:val="28"/>
        </w:rPr>
        <w:t>Подготовка к движению: держать корпус прямым, не раскачиваться, ноги держать вместе или скрестить в голеностопах.</w:t>
      </w:r>
      <w:r w:rsidR="005D2D6F">
        <w:rPr>
          <w:rFonts w:ascii="Times New Roman" w:hAnsi="Times New Roman" w:cs="Times New Roman"/>
          <w:sz w:val="28"/>
        </w:rPr>
        <w:t xml:space="preserve"> </w:t>
      </w:r>
      <w:r w:rsidR="005D2D6F" w:rsidRPr="005D2D6F">
        <w:rPr>
          <w:rFonts w:ascii="Times New Roman" w:hAnsi="Times New Roman" w:cs="Times New Roman"/>
          <w:sz w:val="28"/>
        </w:rPr>
        <w:t>Выполнение подъёма: на выдохе плавно подтягиваться, сгибая локти, до момента, когда подбородок окажется над перекладиной (не тянуть подбородок вверх).</w:t>
      </w:r>
      <w:r w:rsidR="005D2D6F">
        <w:rPr>
          <w:rFonts w:ascii="Times New Roman" w:hAnsi="Times New Roman" w:cs="Times New Roman"/>
          <w:sz w:val="28"/>
        </w:rPr>
        <w:t xml:space="preserve"> </w:t>
      </w:r>
      <w:r w:rsidR="005D2D6F" w:rsidRPr="005D2D6F">
        <w:rPr>
          <w:rFonts w:ascii="Times New Roman" w:hAnsi="Times New Roman" w:cs="Times New Roman"/>
          <w:sz w:val="28"/>
        </w:rPr>
        <w:t xml:space="preserve">Контроль движения: опускаться медленно на вдохе, полностью выпрямляя </w:t>
      </w:r>
      <w:r w:rsidR="005D2D6F" w:rsidRPr="005D2D6F">
        <w:rPr>
          <w:rFonts w:ascii="Times New Roman" w:hAnsi="Times New Roman" w:cs="Times New Roman"/>
          <w:sz w:val="28"/>
        </w:rPr>
        <w:lastRenderedPageBreak/>
        <w:t>руки в нижней точке</w:t>
      </w:r>
      <w:r w:rsidR="005D2D6F">
        <w:rPr>
          <w:rFonts w:ascii="Times New Roman" w:hAnsi="Times New Roman" w:cs="Times New Roman"/>
          <w:sz w:val="28"/>
        </w:rPr>
        <w:t>;</w:t>
      </w:r>
    </w:p>
    <w:p w:rsidR="0060466D" w:rsidRPr="00957DBA" w:rsidRDefault="0060466D" w:rsidP="0060466D">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4) </w:t>
      </w:r>
      <w:r>
        <w:rPr>
          <w:rFonts w:ascii="Times New Roman" w:hAnsi="Times New Roman" w:cs="Times New Roman"/>
          <w:sz w:val="28"/>
          <w:szCs w:val="28"/>
        </w:rPr>
        <w:t>работа с резиновым жгутом</w:t>
      </w:r>
      <w:r w:rsidR="005D2D6F">
        <w:rPr>
          <w:rFonts w:ascii="Times New Roman" w:hAnsi="Times New Roman" w:cs="Times New Roman"/>
          <w:sz w:val="28"/>
          <w:szCs w:val="28"/>
        </w:rPr>
        <w:t>;</w:t>
      </w:r>
    </w:p>
    <w:p w:rsidR="0060466D" w:rsidRPr="00957DBA" w:rsidRDefault="0060466D" w:rsidP="0060466D">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5) сгибание и разгибание рук в упоре лежа на полу: прямые руки уперты в пол, а тело образует сплошную ровную линию, не провисая и не прогибаясь. Во время сгибания рук тело движется вниз, параллельно полу, и останавливается после касания грудью пола. При выполнении отжимания руки максимально прижимаются к телу. 6) подъем </w:t>
      </w:r>
      <w:proofErr w:type="gramStart"/>
      <w:r w:rsidRPr="00957DBA">
        <w:rPr>
          <w:rFonts w:ascii="Times New Roman" w:hAnsi="Times New Roman" w:cs="Times New Roman"/>
          <w:sz w:val="28"/>
          <w:szCs w:val="28"/>
        </w:rPr>
        <w:t>туловища</w:t>
      </w:r>
      <w:proofErr w:type="gramEnd"/>
      <w:r w:rsidRPr="00957DBA">
        <w:rPr>
          <w:rFonts w:ascii="Times New Roman" w:hAnsi="Times New Roman" w:cs="Times New Roman"/>
          <w:sz w:val="28"/>
          <w:szCs w:val="28"/>
        </w:rPr>
        <w:t xml:space="preserve"> лежа на полу (кол-во раз за 30 сек.): спортсмен, находясь в положении лежа на спине, поднимает туловище до вертикального положения, затем снова принимает исходное положение. Результаты тестирования, а также показатели тренировочной и соревновательной деятельности (количество тренировочных дней и занятий, количество соревнований и стартов) и лучший спортивный результат записываются в индивидуальную карту спортсмена.</w:t>
      </w:r>
    </w:p>
    <w:p w:rsidR="005D2D6F" w:rsidRPr="00957DBA" w:rsidRDefault="0060466D" w:rsidP="005D2D6F">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7) </w:t>
      </w:r>
      <w:r>
        <w:rPr>
          <w:rFonts w:ascii="Times New Roman" w:hAnsi="Times New Roman" w:cs="Times New Roman"/>
          <w:sz w:val="28"/>
          <w:szCs w:val="28"/>
        </w:rPr>
        <w:t>выполнение базового захвата</w:t>
      </w:r>
      <w:r w:rsidRPr="00957DBA">
        <w:rPr>
          <w:rFonts w:ascii="Times New Roman" w:hAnsi="Times New Roman" w:cs="Times New Roman"/>
          <w:sz w:val="28"/>
          <w:szCs w:val="28"/>
        </w:rPr>
        <w:t>:</w:t>
      </w:r>
      <w:r w:rsidR="005D2D6F">
        <w:rPr>
          <w:rFonts w:ascii="Times New Roman" w:hAnsi="Times New Roman" w:cs="Times New Roman"/>
          <w:sz w:val="28"/>
        </w:rPr>
        <w:t xml:space="preserve"> и</w:t>
      </w:r>
      <w:r w:rsidR="005D2D6F" w:rsidRPr="005D2D6F">
        <w:rPr>
          <w:rFonts w:ascii="Times New Roman" w:hAnsi="Times New Roman" w:cs="Times New Roman"/>
          <w:sz w:val="28"/>
        </w:rPr>
        <w:t>сходное положение: занять место у стола для армрестлинга, убедиться в устойчивости позиции</w:t>
      </w:r>
      <w:r w:rsidR="005D2D6F">
        <w:rPr>
          <w:rFonts w:ascii="Times New Roman" w:hAnsi="Times New Roman" w:cs="Times New Roman"/>
          <w:sz w:val="28"/>
        </w:rPr>
        <w:t xml:space="preserve">. </w:t>
      </w:r>
      <w:r w:rsidR="005D2D6F" w:rsidRPr="005D2D6F">
        <w:rPr>
          <w:rFonts w:ascii="Times New Roman" w:hAnsi="Times New Roman" w:cs="Times New Roman"/>
          <w:sz w:val="28"/>
        </w:rPr>
        <w:t>Положение нерабочей руки: крепко обхватить штырь, не отпускать его во время поединка</w:t>
      </w:r>
      <w:r w:rsidR="005D2D6F">
        <w:rPr>
          <w:rFonts w:ascii="Times New Roman" w:hAnsi="Times New Roman" w:cs="Times New Roman"/>
          <w:sz w:val="28"/>
        </w:rPr>
        <w:t xml:space="preserve">. </w:t>
      </w:r>
      <w:r w:rsidR="005D2D6F" w:rsidRPr="005D2D6F">
        <w:rPr>
          <w:rFonts w:ascii="Times New Roman" w:hAnsi="Times New Roman" w:cs="Times New Roman"/>
          <w:sz w:val="28"/>
        </w:rPr>
        <w:t>Захват руки:</w:t>
      </w:r>
      <w:r w:rsidR="005D2D6F">
        <w:rPr>
          <w:rFonts w:ascii="Times New Roman" w:hAnsi="Times New Roman" w:cs="Times New Roman"/>
          <w:sz w:val="28"/>
        </w:rPr>
        <w:t xml:space="preserve"> у</w:t>
      </w:r>
      <w:r w:rsidR="005D2D6F" w:rsidRPr="005D2D6F">
        <w:rPr>
          <w:rFonts w:ascii="Times New Roman" w:hAnsi="Times New Roman" w:cs="Times New Roman"/>
          <w:sz w:val="28"/>
        </w:rPr>
        <w:t>становить захват точно посередине</w:t>
      </w:r>
      <w:r w:rsidR="005D2D6F">
        <w:rPr>
          <w:rFonts w:ascii="Times New Roman" w:hAnsi="Times New Roman" w:cs="Times New Roman"/>
          <w:sz w:val="28"/>
        </w:rPr>
        <w:t>; д</w:t>
      </w:r>
      <w:r w:rsidR="005D2D6F" w:rsidRPr="005D2D6F">
        <w:rPr>
          <w:rFonts w:ascii="Times New Roman" w:hAnsi="Times New Roman" w:cs="Times New Roman"/>
          <w:sz w:val="28"/>
        </w:rPr>
        <w:t>ержать фаланги пальцев открытыми</w:t>
      </w:r>
      <w:r w:rsidR="005D2D6F">
        <w:rPr>
          <w:rFonts w:ascii="Times New Roman" w:hAnsi="Times New Roman" w:cs="Times New Roman"/>
          <w:sz w:val="28"/>
        </w:rPr>
        <w:t>; н</w:t>
      </w:r>
      <w:r w:rsidR="005D2D6F" w:rsidRPr="005D2D6F">
        <w:rPr>
          <w:rFonts w:ascii="Times New Roman" w:hAnsi="Times New Roman" w:cs="Times New Roman"/>
          <w:sz w:val="28"/>
        </w:rPr>
        <w:t>е закрывать пальцы соперника</w:t>
      </w:r>
      <w:r w:rsidR="005D2D6F">
        <w:rPr>
          <w:rFonts w:ascii="Times New Roman" w:hAnsi="Times New Roman" w:cs="Times New Roman"/>
          <w:sz w:val="28"/>
        </w:rPr>
        <w:t>; о</w:t>
      </w:r>
      <w:r w:rsidR="005D2D6F" w:rsidRPr="005D2D6F">
        <w:rPr>
          <w:rFonts w:ascii="Times New Roman" w:hAnsi="Times New Roman" w:cs="Times New Roman"/>
          <w:sz w:val="28"/>
        </w:rPr>
        <w:t>беспечить надёжный хват</w:t>
      </w:r>
      <w:r w:rsidR="005D2D6F">
        <w:rPr>
          <w:rFonts w:ascii="Times New Roman" w:hAnsi="Times New Roman" w:cs="Times New Roman"/>
          <w:sz w:val="28"/>
        </w:rPr>
        <w:t>.</w:t>
      </w:r>
    </w:p>
    <w:p w:rsidR="00EF3F19" w:rsidRPr="005D2D6F" w:rsidRDefault="0060466D" w:rsidP="005D2D6F">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8) </w:t>
      </w:r>
      <w:r w:rsidR="005D2D6F">
        <w:rPr>
          <w:rFonts w:ascii="Times New Roman" w:hAnsi="Times New Roman" w:cs="Times New Roman"/>
          <w:sz w:val="28"/>
          <w:szCs w:val="28"/>
        </w:rPr>
        <w:t>серии схваток.</w:t>
      </w:r>
    </w:p>
    <w:p w:rsidR="003C49EA" w:rsidRDefault="003C49EA">
      <w:pPr>
        <w:pStyle w:val="a4"/>
        <w:spacing w:line="240" w:lineRule="auto"/>
        <w:ind w:left="450" w:right="-1"/>
        <w:jc w:val="right"/>
        <w:rPr>
          <w:rFonts w:ascii="Times New Roman" w:hAnsi="Times New Roman" w:cs="Times New Roman"/>
          <w:iCs/>
          <w:sz w:val="28"/>
          <w:szCs w:val="28"/>
        </w:rPr>
      </w:pPr>
    </w:p>
    <w:p w:rsidR="003C49EA" w:rsidRDefault="00C513F8">
      <w:pPr>
        <w:pStyle w:val="a4"/>
        <w:spacing w:line="240" w:lineRule="auto"/>
        <w:ind w:left="450" w:right="-1"/>
        <w:jc w:val="center"/>
        <w:rPr>
          <w:rFonts w:ascii="Times New Roman" w:hAnsi="Times New Roman" w:cs="Times New Roman"/>
          <w:b/>
          <w:iCs/>
          <w:sz w:val="28"/>
          <w:szCs w:val="28"/>
        </w:rPr>
      </w:pPr>
      <w:r>
        <w:rPr>
          <w:rFonts w:ascii="Times New Roman" w:hAnsi="Times New Roman" w:cs="Times New Roman"/>
          <w:b/>
          <w:iCs/>
          <w:sz w:val="28"/>
          <w:szCs w:val="28"/>
        </w:rPr>
        <w:t>Спортивные дисциплины вида спорта «армрестлинг»</w:t>
      </w:r>
    </w:p>
    <w:p w:rsidR="003C49EA" w:rsidRDefault="003C49EA">
      <w:pPr>
        <w:pStyle w:val="a4"/>
        <w:spacing w:after="0" w:line="240" w:lineRule="auto"/>
        <w:ind w:left="567"/>
        <w:jc w:val="both"/>
        <w:rPr>
          <w:rFonts w:ascii="Times New Roman" w:hAnsi="Times New Roman" w:cs="Times New Roman"/>
          <w:b/>
          <w:sz w:val="28"/>
          <w:szCs w:val="28"/>
        </w:rPr>
      </w:pPr>
    </w:p>
    <w:tbl>
      <w:tblPr>
        <w:tblW w:w="10017" w:type="dxa"/>
        <w:tblInd w:w="93" w:type="dxa"/>
        <w:tblLayout w:type="fixed"/>
        <w:tblLook w:val="04A0" w:firstRow="1" w:lastRow="0" w:firstColumn="1" w:lastColumn="0" w:noHBand="0" w:noVBand="1"/>
      </w:tblPr>
      <w:tblGrid>
        <w:gridCol w:w="5546"/>
        <w:gridCol w:w="849"/>
        <w:gridCol w:w="782"/>
        <w:gridCol w:w="570"/>
        <w:gridCol w:w="567"/>
        <w:gridCol w:w="567"/>
        <w:gridCol w:w="634"/>
        <w:gridCol w:w="502"/>
      </w:tblGrid>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Наименование</w:t>
            </w:r>
            <w:r>
              <w:rPr>
                <w:rFonts w:ascii="Times New Roman" w:hAnsi="Times New Roman" w:cs="Times New Roman"/>
                <w:spacing w:val="-5"/>
                <w:sz w:val="28"/>
                <w:szCs w:val="28"/>
              </w:rPr>
              <w:t xml:space="preserve"> </w:t>
            </w:r>
            <w:r>
              <w:rPr>
                <w:rFonts w:ascii="Times New Roman" w:hAnsi="Times New Roman" w:cs="Times New Roman"/>
                <w:sz w:val="28"/>
                <w:szCs w:val="28"/>
              </w:rPr>
              <w:t>спортивной</w:t>
            </w:r>
            <w:r>
              <w:rPr>
                <w:rFonts w:ascii="Times New Roman" w:hAnsi="Times New Roman" w:cs="Times New Roman"/>
                <w:spacing w:val="-3"/>
                <w:sz w:val="28"/>
                <w:szCs w:val="28"/>
              </w:rPr>
              <w:t xml:space="preserve"> </w:t>
            </w:r>
            <w:r>
              <w:rPr>
                <w:rFonts w:ascii="Times New Roman" w:hAnsi="Times New Roman" w:cs="Times New Roman"/>
                <w:sz w:val="28"/>
                <w:szCs w:val="28"/>
              </w:rPr>
              <w:t>дисциплины</w:t>
            </w:r>
          </w:p>
        </w:tc>
        <w:tc>
          <w:tcPr>
            <w:tcW w:w="44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номер-код</w:t>
            </w:r>
            <w:r>
              <w:rPr>
                <w:rFonts w:ascii="Times New Roman" w:hAnsi="Times New Roman" w:cs="Times New Roman"/>
                <w:spacing w:val="-5"/>
                <w:sz w:val="28"/>
                <w:szCs w:val="28"/>
              </w:rPr>
              <w:t xml:space="preserve"> </w:t>
            </w:r>
            <w:r>
              <w:rPr>
                <w:rFonts w:ascii="Times New Roman" w:hAnsi="Times New Roman" w:cs="Times New Roman"/>
                <w:sz w:val="28"/>
                <w:szCs w:val="28"/>
              </w:rPr>
              <w:t>спортивной</w:t>
            </w:r>
            <w:r>
              <w:rPr>
                <w:rFonts w:ascii="Times New Roman" w:hAnsi="Times New Roman" w:cs="Times New Roman"/>
                <w:spacing w:val="-4"/>
                <w:sz w:val="28"/>
                <w:szCs w:val="28"/>
              </w:rPr>
              <w:t xml:space="preserve"> </w:t>
            </w:r>
            <w:r>
              <w:rPr>
                <w:rFonts w:ascii="Times New Roman" w:hAnsi="Times New Roman" w:cs="Times New Roman"/>
                <w:sz w:val="28"/>
                <w:szCs w:val="28"/>
              </w:rPr>
              <w:t>дисциплины</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40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001</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Д</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45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Н</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50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С</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55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009</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Я</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60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011</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Я</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65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Я</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70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019</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Я</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70+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Н</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75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021</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А</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80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Г</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80+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022</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Э</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весовая категория 85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А</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90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А</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90+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Ю</w:t>
            </w:r>
            <w:proofErr w:type="gramEnd"/>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100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110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027</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весовая категория 110+ кг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50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002</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Д</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50+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Д</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55 кг (PID)</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55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007</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Ю</w:t>
            </w:r>
            <w:proofErr w:type="gramEnd"/>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55+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008</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Ю</w:t>
            </w:r>
            <w:proofErr w:type="gramEnd"/>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60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65 кг (PID)</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012</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Л</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65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Ж</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65+ кг (PID,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017</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Ж</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70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018</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75 кг (PID)</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028</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75+ кг (PID)</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029</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85 кг правая рука (PIDH, PIUH)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85 кг левая рука (PIDH, PIUH)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031</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80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032</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85+ кг правая рука (PIDH, PIUH)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033</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85+ кг левая рука (PIDH, PIUH)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90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035</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r w:rsidR="003C49EA">
        <w:trPr>
          <w:trHeight w:val="375"/>
        </w:trPr>
        <w:tc>
          <w:tcPr>
            <w:tcW w:w="5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9EA" w:rsidRDefault="00C513F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ПОДА - весовая категория 90+ кг (PIU)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099</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036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C49EA" w:rsidRDefault="00C513F8">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w:t>
            </w:r>
          </w:p>
        </w:tc>
      </w:tr>
    </w:tbl>
    <w:p w:rsidR="003C49EA" w:rsidRDefault="003C49EA">
      <w:pPr>
        <w:ind w:right="-1"/>
        <w:jc w:val="both"/>
        <w:rPr>
          <w:rFonts w:ascii="Times New Roman" w:hAnsi="Times New Roman" w:cs="Times New Roman"/>
          <w:sz w:val="28"/>
          <w:szCs w:val="28"/>
        </w:rPr>
      </w:pPr>
    </w:p>
    <w:p w:rsidR="003C49EA" w:rsidRDefault="003C49EA">
      <w:pPr>
        <w:jc w:val="both"/>
        <w:rPr>
          <w:rFonts w:ascii="Times New Roman" w:hAnsi="Times New Roman" w:cs="Times New Roman"/>
          <w:b/>
          <w:sz w:val="24"/>
          <w:szCs w:val="24"/>
        </w:rPr>
      </w:pPr>
    </w:p>
    <w:p w:rsidR="003C49EA" w:rsidRPr="005D2D6F" w:rsidRDefault="00C513F8" w:rsidP="005D2D6F">
      <w:pPr>
        <w:tabs>
          <w:tab w:val="left" w:pos="6379"/>
        </w:tabs>
        <w:rPr>
          <w:rFonts w:ascii="Times New Roman" w:hAnsi="Times New Roman" w:cs="Times New Roman"/>
          <w:b/>
          <w:bCs/>
          <w:sz w:val="28"/>
          <w:szCs w:val="28"/>
          <w:highlight w:val="cyan"/>
        </w:rPr>
      </w:pPr>
      <w:r>
        <w:br w:type="page"/>
      </w:r>
    </w:p>
    <w:p w:rsidR="003C49EA" w:rsidRDefault="003C49EA">
      <w:pPr>
        <w:pStyle w:val="21"/>
        <w:shd w:val="clear" w:color="auto" w:fill="auto"/>
        <w:spacing w:line="240" w:lineRule="auto"/>
        <w:ind w:left="5103" w:firstLine="709"/>
        <w:contextualSpacing/>
        <w:jc w:val="right"/>
        <w:rPr>
          <w:sz w:val="28"/>
          <w:szCs w:val="28"/>
        </w:rPr>
      </w:pPr>
    </w:p>
    <w:p w:rsidR="003C49EA" w:rsidRDefault="00F43A68" w:rsidP="00F43A68">
      <w:pPr>
        <w:pStyle w:val="21"/>
        <w:numPr>
          <w:ilvl w:val="0"/>
          <w:numId w:val="7"/>
        </w:numPr>
        <w:shd w:val="clear" w:color="auto" w:fill="auto"/>
        <w:spacing w:line="240" w:lineRule="auto"/>
        <w:contextualSpacing/>
        <w:jc w:val="center"/>
        <w:rPr>
          <w:b/>
          <w:sz w:val="28"/>
          <w:szCs w:val="28"/>
        </w:rPr>
      </w:pPr>
      <w:r>
        <w:rPr>
          <w:b/>
          <w:sz w:val="28"/>
          <w:szCs w:val="28"/>
        </w:rPr>
        <w:t>СПИСОК ИСПОЛЬЗОВАННОЙ ЛИТЕРАТУРЫ</w:t>
      </w:r>
    </w:p>
    <w:p w:rsidR="003C49EA" w:rsidRDefault="003C49EA">
      <w:pPr>
        <w:pStyle w:val="21"/>
        <w:shd w:val="clear" w:color="auto" w:fill="auto"/>
        <w:spacing w:line="240" w:lineRule="auto"/>
        <w:ind w:firstLine="0"/>
        <w:contextualSpacing/>
        <w:jc w:val="center"/>
        <w:rPr>
          <w:b/>
          <w:sz w:val="28"/>
          <w:szCs w:val="28"/>
        </w:rPr>
      </w:pP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color w:val="181818"/>
          <w:sz w:val="27"/>
          <w:szCs w:val="27"/>
        </w:rPr>
        <w:t>1</w:t>
      </w:r>
      <w:r>
        <w:rPr>
          <w:sz w:val="28"/>
          <w:szCs w:val="28"/>
        </w:rPr>
        <w:t xml:space="preserve">. </w:t>
      </w:r>
      <w:proofErr w:type="spellStart"/>
      <w:r>
        <w:rPr>
          <w:sz w:val="28"/>
          <w:szCs w:val="28"/>
        </w:rPr>
        <w:t>Ашмарин</w:t>
      </w:r>
      <w:proofErr w:type="spellEnd"/>
      <w:r>
        <w:rPr>
          <w:sz w:val="28"/>
          <w:szCs w:val="28"/>
        </w:rPr>
        <w:t xml:space="preserve"> Б.А. Теория и методика педагогических исследований в физическом воспитании: пособие для ВУЗов. М.: ФИС, 1998.</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2. </w:t>
      </w:r>
      <w:proofErr w:type="spellStart"/>
      <w:r>
        <w:rPr>
          <w:sz w:val="28"/>
          <w:szCs w:val="28"/>
        </w:rPr>
        <w:t>Ашмарин</w:t>
      </w:r>
      <w:proofErr w:type="spellEnd"/>
      <w:r>
        <w:rPr>
          <w:sz w:val="28"/>
          <w:szCs w:val="28"/>
        </w:rPr>
        <w:t xml:space="preserve"> Б.А. Теория и методика физического воспитания. Учебное пособие. М.: Просвещение, 1989.</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3. Воротынцев А.И. Гири. Спорт </w:t>
      </w:r>
      <w:proofErr w:type="gramStart"/>
      <w:r>
        <w:rPr>
          <w:sz w:val="28"/>
          <w:szCs w:val="28"/>
        </w:rPr>
        <w:t>сильных</w:t>
      </w:r>
      <w:proofErr w:type="gramEnd"/>
      <w:r>
        <w:rPr>
          <w:sz w:val="28"/>
          <w:szCs w:val="28"/>
        </w:rPr>
        <w:t xml:space="preserve"> и здоровых, 2002.</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4. Железняк Ю.Д. </w:t>
      </w:r>
      <w:proofErr w:type="spellStart"/>
      <w:r>
        <w:rPr>
          <w:sz w:val="28"/>
          <w:szCs w:val="28"/>
        </w:rPr>
        <w:t>Минбулатов</w:t>
      </w:r>
      <w:proofErr w:type="spellEnd"/>
      <w:r>
        <w:rPr>
          <w:sz w:val="28"/>
          <w:szCs w:val="28"/>
        </w:rPr>
        <w:t xml:space="preserve"> В.Н. Теория и методика </w:t>
      </w:r>
      <w:proofErr w:type="gramStart"/>
      <w:r>
        <w:rPr>
          <w:sz w:val="28"/>
          <w:szCs w:val="28"/>
        </w:rPr>
        <w:t>обучения по предмету</w:t>
      </w:r>
      <w:proofErr w:type="gramEnd"/>
      <w:r>
        <w:rPr>
          <w:sz w:val="28"/>
          <w:szCs w:val="28"/>
        </w:rPr>
        <w:t xml:space="preserve"> «Физическая культура», 2002.</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5. Кузнецов В. Методические рекомендации по </w:t>
      </w:r>
      <w:proofErr w:type="spellStart"/>
      <w:r>
        <w:rPr>
          <w:sz w:val="28"/>
          <w:szCs w:val="28"/>
        </w:rPr>
        <w:t>армспорту</w:t>
      </w:r>
      <w:proofErr w:type="spellEnd"/>
      <w:r>
        <w:rPr>
          <w:sz w:val="28"/>
          <w:szCs w:val="28"/>
        </w:rPr>
        <w:t>.</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6. Кузнецова З.И. Развитие физических каче</w:t>
      </w:r>
      <w:proofErr w:type="gramStart"/>
      <w:r>
        <w:rPr>
          <w:sz w:val="28"/>
          <w:szCs w:val="28"/>
        </w:rPr>
        <w:t>ств шк</w:t>
      </w:r>
      <w:proofErr w:type="gramEnd"/>
      <w:r>
        <w:rPr>
          <w:sz w:val="28"/>
          <w:szCs w:val="28"/>
        </w:rPr>
        <w:t>ольника. М.: Просвещение, 1977.</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7. </w:t>
      </w:r>
      <w:proofErr w:type="gramStart"/>
      <w:r>
        <w:rPr>
          <w:sz w:val="28"/>
          <w:szCs w:val="28"/>
        </w:rPr>
        <w:t>Мишин</w:t>
      </w:r>
      <w:proofErr w:type="gramEnd"/>
      <w:r>
        <w:rPr>
          <w:sz w:val="28"/>
          <w:szCs w:val="28"/>
        </w:rPr>
        <w:t xml:space="preserve"> Б.И. Настольная книга учителя физкультуры, 2003.</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8. Свищев И.Д. Дзюдо. Учебная программа для учреждений дополнительного образования, 2003.</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9. Сергеева Б.В. Определение физической подготовленности школьника.</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10. Скоробогатов А.В. </w:t>
      </w:r>
      <w:proofErr w:type="spellStart"/>
      <w:r>
        <w:rPr>
          <w:sz w:val="28"/>
          <w:szCs w:val="28"/>
        </w:rPr>
        <w:t>Армспорт</w:t>
      </w:r>
      <w:proofErr w:type="spellEnd"/>
      <w:r>
        <w:rPr>
          <w:sz w:val="28"/>
          <w:szCs w:val="28"/>
        </w:rPr>
        <w:t>. Учебно-методическое пособие. Ижевск, 2008.</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 xml:space="preserve">11. </w:t>
      </w:r>
      <w:proofErr w:type="spellStart"/>
      <w:r>
        <w:rPr>
          <w:sz w:val="28"/>
          <w:szCs w:val="28"/>
        </w:rPr>
        <w:t>Хайденштам</w:t>
      </w:r>
      <w:proofErr w:type="spellEnd"/>
      <w:r>
        <w:rPr>
          <w:sz w:val="28"/>
          <w:szCs w:val="28"/>
        </w:rPr>
        <w:t xml:space="preserve"> О. Бодибилдинг для начинающих, 2002.</w:t>
      </w:r>
    </w:p>
    <w:p w:rsidR="003C49EA" w:rsidRDefault="00C513F8">
      <w:pPr>
        <w:pStyle w:val="af9"/>
        <w:shd w:val="clear" w:color="auto" w:fill="FFFFFF"/>
        <w:spacing w:beforeAutospacing="0" w:after="0" w:afterAutospacing="0" w:line="245" w:lineRule="atLeast"/>
        <w:jc w:val="both"/>
        <w:rPr>
          <w:rFonts w:ascii="Open Sans" w:hAnsi="Open Sans" w:cs="Open Sans"/>
          <w:sz w:val="28"/>
          <w:szCs w:val="28"/>
        </w:rPr>
      </w:pPr>
      <w:r>
        <w:rPr>
          <w:sz w:val="28"/>
          <w:szCs w:val="28"/>
        </w:rPr>
        <w:t>12. Холодов Ж.К., Кузнецов В.С. Теория и методика физического воспитания, 2006.</w:t>
      </w:r>
    </w:p>
    <w:p w:rsidR="003C49EA" w:rsidRDefault="00C513F8">
      <w:pPr>
        <w:pStyle w:val="21"/>
        <w:shd w:val="clear" w:color="auto" w:fill="auto"/>
        <w:spacing w:line="240" w:lineRule="auto"/>
        <w:ind w:firstLine="0"/>
        <w:contextualSpacing/>
        <w:rPr>
          <w:sz w:val="28"/>
          <w:szCs w:val="28"/>
        </w:rPr>
      </w:pPr>
      <w:r>
        <w:rPr>
          <w:sz w:val="28"/>
          <w:szCs w:val="28"/>
        </w:rPr>
        <w:t xml:space="preserve">13. </w:t>
      </w:r>
      <w:proofErr w:type="spellStart"/>
      <w:r>
        <w:rPr>
          <w:sz w:val="28"/>
          <w:szCs w:val="28"/>
        </w:rPr>
        <w:t>Живора</w:t>
      </w:r>
      <w:proofErr w:type="spellEnd"/>
      <w:r>
        <w:rPr>
          <w:sz w:val="28"/>
          <w:szCs w:val="28"/>
        </w:rPr>
        <w:t xml:space="preserve"> П.В., А.И. </w:t>
      </w:r>
      <w:proofErr w:type="spellStart"/>
      <w:r>
        <w:rPr>
          <w:sz w:val="28"/>
          <w:szCs w:val="28"/>
        </w:rPr>
        <w:t>Рахматов</w:t>
      </w:r>
      <w:proofErr w:type="spellEnd"/>
      <w:r>
        <w:rPr>
          <w:sz w:val="28"/>
          <w:szCs w:val="28"/>
        </w:rPr>
        <w:t xml:space="preserve">. </w:t>
      </w:r>
      <w:proofErr w:type="spellStart"/>
      <w:r>
        <w:rPr>
          <w:sz w:val="28"/>
          <w:szCs w:val="28"/>
        </w:rPr>
        <w:t>Армспорт</w:t>
      </w:r>
      <w:proofErr w:type="spellEnd"/>
      <w:r>
        <w:rPr>
          <w:sz w:val="28"/>
          <w:szCs w:val="28"/>
        </w:rPr>
        <w:t>. Техника, тактика, методика обучения. М. ACADEMIA. 2001</w:t>
      </w:r>
    </w:p>
    <w:p w:rsidR="003C49EA" w:rsidRDefault="00C513F8">
      <w:pPr>
        <w:pStyle w:val="21"/>
        <w:shd w:val="clear" w:color="auto" w:fill="auto"/>
        <w:spacing w:line="240" w:lineRule="auto"/>
        <w:ind w:firstLine="0"/>
        <w:contextualSpacing/>
        <w:rPr>
          <w:b/>
          <w:sz w:val="28"/>
          <w:szCs w:val="28"/>
        </w:rPr>
      </w:pPr>
      <w:r>
        <w:rPr>
          <w:sz w:val="28"/>
          <w:szCs w:val="28"/>
        </w:rPr>
        <w:t>14. Усанов Е.И., Бурмистров В.Н. Армрестлинг - борьба на руках. Москва.2002. Издательство Российского университета дружбы народов. С. 288</w:t>
      </w:r>
    </w:p>
    <w:sectPr w:rsidR="003C49EA">
      <w:headerReference w:type="default" r:id="rId8"/>
      <w:footerReference w:type="default" r:id="rId9"/>
      <w:headerReference w:type="first" r:id="rId10"/>
      <w:pgSz w:w="11906" w:h="16838"/>
      <w:pgMar w:top="1134" w:right="567" w:bottom="1134" w:left="1134" w:header="709" w:footer="709"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CE" w:rsidRDefault="000725CE">
      <w:pPr>
        <w:spacing w:after="0" w:line="240" w:lineRule="auto"/>
      </w:pPr>
      <w:r>
        <w:separator/>
      </w:r>
    </w:p>
  </w:endnote>
  <w:endnote w:type="continuationSeparator" w:id="0">
    <w:p w:rsidR="000725CE" w:rsidRDefault="0007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68" w:rsidRDefault="00F43A68">
    <w:pPr>
      <w:pStyle w:val="aa"/>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CE" w:rsidRDefault="000725CE">
      <w:pPr>
        <w:spacing w:after="0" w:line="240" w:lineRule="auto"/>
      </w:pPr>
      <w:r>
        <w:separator/>
      </w:r>
    </w:p>
  </w:footnote>
  <w:footnote w:type="continuationSeparator" w:id="0">
    <w:p w:rsidR="000725CE" w:rsidRDefault="0007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68" w:rsidRDefault="00F43A68">
    <w:pPr>
      <w:pStyle w:val="a8"/>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652E86">
      <w:rPr>
        <w:rFonts w:ascii="Times New Roman" w:hAnsi="Times New Roman"/>
        <w:noProof/>
        <w:sz w:val="24"/>
        <w:szCs w:val="24"/>
      </w:rPr>
      <w:t>2</w:t>
    </w:r>
    <w:r>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68" w:rsidRDefault="00F43A68">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D3"/>
    <w:multiLevelType w:val="multilevel"/>
    <w:tmpl w:val="81BE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57526"/>
    <w:multiLevelType w:val="multilevel"/>
    <w:tmpl w:val="216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B0C6C"/>
    <w:multiLevelType w:val="multilevel"/>
    <w:tmpl w:val="6A3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E3B75"/>
    <w:multiLevelType w:val="multilevel"/>
    <w:tmpl w:val="6B7A7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F3A80"/>
    <w:multiLevelType w:val="hybridMultilevel"/>
    <w:tmpl w:val="EF4E3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478C6"/>
    <w:multiLevelType w:val="multilevel"/>
    <w:tmpl w:val="214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D29EE"/>
    <w:multiLevelType w:val="multilevel"/>
    <w:tmpl w:val="D160F2B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9F57F58"/>
    <w:multiLevelType w:val="multilevel"/>
    <w:tmpl w:val="506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52799"/>
    <w:multiLevelType w:val="hybridMultilevel"/>
    <w:tmpl w:val="A7225B10"/>
    <w:lvl w:ilvl="0" w:tplc="915AC17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6E37E9"/>
    <w:multiLevelType w:val="multilevel"/>
    <w:tmpl w:val="242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108AA"/>
    <w:multiLevelType w:val="multilevel"/>
    <w:tmpl w:val="3F02A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30FF72E8"/>
    <w:multiLevelType w:val="multilevel"/>
    <w:tmpl w:val="0F9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C6DF4"/>
    <w:multiLevelType w:val="hybridMultilevel"/>
    <w:tmpl w:val="5F2EF92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02387E"/>
    <w:multiLevelType w:val="multilevel"/>
    <w:tmpl w:val="DA44FC4C"/>
    <w:lvl w:ilvl="0">
      <w:start w:val="1"/>
      <w:numFmt w:val="decimal"/>
      <w:lvlText w:val="%1)"/>
      <w:lvlJc w:val="left"/>
      <w:pPr>
        <w:tabs>
          <w:tab w:val="num" w:pos="0"/>
        </w:tabs>
        <w:ind w:left="1649" w:hanging="708"/>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2542" w:hanging="708"/>
      </w:pPr>
      <w:rPr>
        <w:rFonts w:ascii="Symbol" w:hAnsi="Symbol" w:cs="Symbol" w:hint="default"/>
        <w:lang w:val="ru-RU" w:eastAsia="en-US" w:bidi="ar-SA"/>
      </w:rPr>
    </w:lvl>
    <w:lvl w:ilvl="2">
      <w:numFmt w:val="bullet"/>
      <w:lvlText w:val=""/>
      <w:lvlJc w:val="left"/>
      <w:pPr>
        <w:tabs>
          <w:tab w:val="num" w:pos="0"/>
        </w:tabs>
        <w:ind w:left="3445" w:hanging="708"/>
      </w:pPr>
      <w:rPr>
        <w:rFonts w:ascii="Symbol" w:hAnsi="Symbol" w:cs="Symbol" w:hint="default"/>
        <w:lang w:val="ru-RU" w:eastAsia="en-US" w:bidi="ar-SA"/>
      </w:rPr>
    </w:lvl>
    <w:lvl w:ilvl="3">
      <w:numFmt w:val="bullet"/>
      <w:lvlText w:val=""/>
      <w:lvlJc w:val="left"/>
      <w:pPr>
        <w:tabs>
          <w:tab w:val="num" w:pos="0"/>
        </w:tabs>
        <w:ind w:left="4347" w:hanging="708"/>
      </w:pPr>
      <w:rPr>
        <w:rFonts w:ascii="Symbol" w:hAnsi="Symbol" w:cs="Symbol" w:hint="default"/>
        <w:lang w:val="ru-RU" w:eastAsia="en-US" w:bidi="ar-SA"/>
      </w:rPr>
    </w:lvl>
    <w:lvl w:ilvl="4">
      <w:numFmt w:val="bullet"/>
      <w:lvlText w:val=""/>
      <w:lvlJc w:val="left"/>
      <w:pPr>
        <w:tabs>
          <w:tab w:val="num" w:pos="0"/>
        </w:tabs>
        <w:ind w:left="5250" w:hanging="708"/>
      </w:pPr>
      <w:rPr>
        <w:rFonts w:ascii="Symbol" w:hAnsi="Symbol" w:cs="Symbol" w:hint="default"/>
        <w:lang w:val="ru-RU" w:eastAsia="en-US" w:bidi="ar-SA"/>
      </w:rPr>
    </w:lvl>
    <w:lvl w:ilvl="5">
      <w:numFmt w:val="bullet"/>
      <w:lvlText w:val=""/>
      <w:lvlJc w:val="left"/>
      <w:pPr>
        <w:tabs>
          <w:tab w:val="num" w:pos="0"/>
        </w:tabs>
        <w:ind w:left="6153" w:hanging="708"/>
      </w:pPr>
      <w:rPr>
        <w:rFonts w:ascii="Symbol" w:hAnsi="Symbol" w:cs="Symbol" w:hint="default"/>
        <w:lang w:val="ru-RU" w:eastAsia="en-US" w:bidi="ar-SA"/>
      </w:rPr>
    </w:lvl>
    <w:lvl w:ilvl="6">
      <w:numFmt w:val="bullet"/>
      <w:lvlText w:val=""/>
      <w:lvlJc w:val="left"/>
      <w:pPr>
        <w:tabs>
          <w:tab w:val="num" w:pos="0"/>
        </w:tabs>
        <w:ind w:left="7055" w:hanging="708"/>
      </w:pPr>
      <w:rPr>
        <w:rFonts w:ascii="Symbol" w:hAnsi="Symbol" w:cs="Symbol" w:hint="default"/>
        <w:lang w:val="ru-RU" w:eastAsia="en-US" w:bidi="ar-SA"/>
      </w:rPr>
    </w:lvl>
    <w:lvl w:ilvl="7">
      <w:numFmt w:val="bullet"/>
      <w:lvlText w:val=""/>
      <w:lvlJc w:val="left"/>
      <w:pPr>
        <w:tabs>
          <w:tab w:val="num" w:pos="0"/>
        </w:tabs>
        <w:ind w:left="7958" w:hanging="708"/>
      </w:pPr>
      <w:rPr>
        <w:rFonts w:ascii="Symbol" w:hAnsi="Symbol" w:cs="Symbol" w:hint="default"/>
        <w:lang w:val="ru-RU" w:eastAsia="en-US" w:bidi="ar-SA"/>
      </w:rPr>
    </w:lvl>
    <w:lvl w:ilvl="8">
      <w:numFmt w:val="bullet"/>
      <w:lvlText w:val=""/>
      <w:lvlJc w:val="left"/>
      <w:pPr>
        <w:tabs>
          <w:tab w:val="num" w:pos="0"/>
        </w:tabs>
        <w:ind w:left="8861" w:hanging="708"/>
      </w:pPr>
      <w:rPr>
        <w:rFonts w:ascii="Symbol" w:hAnsi="Symbol" w:cs="Symbol" w:hint="default"/>
        <w:lang w:val="ru-RU" w:eastAsia="en-US" w:bidi="ar-SA"/>
      </w:rPr>
    </w:lvl>
  </w:abstractNum>
  <w:abstractNum w:abstractNumId="14">
    <w:nsid w:val="39702A15"/>
    <w:multiLevelType w:val="multilevel"/>
    <w:tmpl w:val="5FA818F2"/>
    <w:lvl w:ilvl="0">
      <w:start w:val="2"/>
      <w:numFmt w:val="decimal"/>
      <w:lvlText w:val="%1."/>
      <w:lvlJc w:val="left"/>
      <w:pPr>
        <w:tabs>
          <w:tab w:val="num" w:pos="0"/>
        </w:tabs>
        <w:ind w:left="450" w:hanging="450"/>
      </w:pPr>
    </w:lvl>
    <w:lvl w:ilvl="1">
      <w:start w:val="1"/>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5">
    <w:nsid w:val="397500BE"/>
    <w:multiLevelType w:val="hybridMultilevel"/>
    <w:tmpl w:val="4C76C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F0588F"/>
    <w:multiLevelType w:val="hybridMultilevel"/>
    <w:tmpl w:val="18944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AE6ECF"/>
    <w:multiLevelType w:val="multilevel"/>
    <w:tmpl w:val="B276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DF5DB8"/>
    <w:multiLevelType w:val="hybridMultilevel"/>
    <w:tmpl w:val="B93CB5A8"/>
    <w:lvl w:ilvl="0" w:tplc="6018DD9C">
      <w:start w:val="1"/>
      <w:numFmt w:val="decimal"/>
      <w:lvlText w:val="%1."/>
      <w:lvlJc w:val="left"/>
      <w:pPr>
        <w:ind w:left="72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697C13"/>
    <w:multiLevelType w:val="hybridMultilevel"/>
    <w:tmpl w:val="899A71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E600B8C"/>
    <w:multiLevelType w:val="multilevel"/>
    <w:tmpl w:val="5F50FF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EEB4025"/>
    <w:multiLevelType w:val="multilevel"/>
    <w:tmpl w:val="0466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F22854"/>
    <w:multiLevelType w:val="multilevel"/>
    <w:tmpl w:val="A250824C"/>
    <w:lvl w:ilvl="0">
      <w:start w:val="3"/>
      <w:numFmt w:val="decimal"/>
      <w:lvlText w:val="%1."/>
      <w:lvlJc w:val="left"/>
      <w:pPr>
        <w:tabs>
          <w:tab w:val="num" w:pos="0"/>
        </w:tabs>
        <w:ind w:left="744" w:hanging="360"/>
      </w:pPr>
    </w:lvl>
    <w:lvl w:ilvl="1">
      <w:start w:val="1"/>
      <w:numFmt w:val="lowerLetter"/>
      <w:lvlText w:val="%2."/>
      <w:lvlJc w:val="left"/>
      <w:pPr>
        <w:tabs>
          <w:tab w:val="num" w:pos="0"/>
        </w:tabs>
        <w:ind w:left="1464" w:hanging="360"/>
      </w:pPr>
    </w:lvl>
    <w:lvl w:ilvl="2">
      <w:start w:val="1"/>
      <w:numFmt w:val="lowerRoman"/>
      <w:lvlText w:val="%3."/>
      <w:lvlJc w:val="right"/>
      <w:pPr>
        <w:tabs>
          <w:tab w:val="num" w:pos="0"/>
        </w:tabs>
        <w:ind w:left="2184" w:hanging="180"/>
      </w:pPr>
    </w:lvl>
    <w:lvl w:ilvl="3">
      <w:start w:val="1"/>
      <w:numFmt w:val="decimal"/>
      <w:lvlText w:val="%4."/>
      <w:lvlJc w:val="left"/>
      <w:pPr>
        <w:tabs>
          <w:tab w:val="num" w:pos="0"/>
        </w:tabs>
        <w:ind w:left="2904" w:hanging="360"/>
      </w:pPr>
    </w:lvl>
    <w:lvl w:ilvl="4">
      <w:start w:val="1"/>
      <w:numFmt w:val="lowerLetter"/>
      <w:lvlText w:val="%5."/>
      <w:lvlJc w:val="left"/>
      <w:pPr>
        <w:tabs>
          <w:tab w:val="num" w:pos="0"/>
        </w:tabs>
        <w:ind w:left="3624" w:hanging="360"/>
      </w:pPr>
    </w:lvl>
    <w:lvl w:ilvl="5">
      <w:start w:val="1"/>
      <w:numFmt w:val="lowerRoman"/>
      <w:lvlText w:val="%6."/>
      <w:lvlJc w:val="right"/>
      <w:pPr>
        <w:tabs>
          <w:tab w:val="num" w:pos="0"/>
        </w:tabs>
        <w:ind w:left="4344" w:hanging="180"/>
      </w:pPr>
    </w:lvl>
    <w:lvl w:ilvl="6">
      <w:start w:val="1"/>
      <w:numFmt w:val="decimal"/>
      <w:lvlText w:val="%7."/>
      <w:lvlJc w:val="left"/>
      <w:pPr>
        <w:tabs>
          <w:tab w:val="num" w:pos="0"/>
        </w:tabs>
        <w:ind w:left="5064" w:hanging="360"/>
      </w:pPr>
    </w:lvl>
    <w:lvl w:ilvl="7">
      <w:start w:val="1"/>
      <w:numFmt w:val="lowerLetter"/>
      <w:lvlText w:val="%8."/>
      <w:lvlJc w:val="left"/>
      <w:pPr>
        <w:tabs>
          <w:tab w:val="num" w:pos="0"/>
        </w:tabs>
        <w:ind w:left="5784" w:hanging="360"/>
      </w:pPr>
    </w:lvl>
    <w:lvl w:ilvl="8">
      <w:start w:val="1"/>
      <w:numFmt w:val="lowerRoman"/>
      <w:lvlText w:val="%9."/>
      <w:lvlJc w:val="right"/>
      <w:pPr>
        <w:tabs>
          <w:tab w:val="num" w:pos="0"/>
        </w:tabs>
        <w:ind w:left="6504" w:hanging="180"/>
      </w:pPr>
    </w:lvl>
  </w:abstractNum>
  <w:abstractNum w:abstractNumId="23">
    <w:nsid w:val="5E1F1CCA"/>
    <w:multiLevelType w:val="hybridMultilevel"/>
    <w:tmpl w:val="3F340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4A5EF1"/>
    <w:multiLevelType w:val="multilevel"/>
    <w:tmpl w:val="170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528B1"/>
    <w:multiLevelType w:val="multilevel"/>
    <w:tmpl w:val="7F902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3D359D"/>
    <w:multiLevelType w:val="hybridMultilevel"/>
    <w:tmpl w:val="F01AC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7054CD"/>
    <w:multiLevelType w:val="multilevel"/>
    <w:tmpl w:val="FDC6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0"/>
  </w:num>
  <w:num w:numId="4">
    <w:abstractNumId w:val="23"/>
  </w:num>
  <w:num w:numId="5">
    <w:abstractNumId w:val="19"/>
  </w:num>
  <w:num w:numId="6">
    <w:abstractNumId w:val="16"/>
  </w:num>
  <w:num w:numId="7">
    <w:abstractNumId w:val="22"/>
  </w:num>
  <w:num w:numId="8">
    <w:abstractNumId w:val="12"/>
  </w:num>
  <w:num w:numId="9">
    <w:abstractNumId w:val="8"/>
  </w:num>
  <w:num w:numId="10">
    <w:abstractNumId w:val="18"/>
  </w:num>
  <w:num w:numId="11">
    <w:abstractNumId w:val="9"/>
  </w:num>
  <w:num w:numId="12">
    <w:abstractNumId w:val="11"/>
  </w:num>
  <w:num w:numId="13">
    <w:abstractNumId w:val="24"/>
  </w:num>
  <w:num w:numId="14">
    <w:abstractNumId w:val="4"/>
  </w:num>
  <w:num w:numId="15">
    <w:abstractNumId w:val="26"/>
  </w:num>
  <w:num w:numId="16">
    <w:abstractNumId w:val="15"/>
  </w:num>
  <w:num w:numId="17">
    <w:abstractNumId w:val="3"/>
  </w:num>
  <w:num w:numId="18">
    <w:abstractNumId w:val="25"/>
  </w:num>
  <w:num w:numId="19">
    <w:abstractNumId w:val="27"/>
  </w:num>
  <w:num w:numId="20">
    <w:abstractNumId w:val="21"/>
  </w:num>
  <w:num w:numId="21">
    <w:abstractNumId w:val="2"/>
  </w:num>
  <w:num w:numId="22">
    <w:abstractNumId w:val="6"/>
  </w:num>
  <w:num w:numId="23">
    <w:abstractNumId w:val="20"/>
  </w:num>
  <w:num w:numId="24">
    <w:abstractNumId w:val="1"/>
  </w:num>
  <w:num w:numId="25">
    <w:abstractNumId w:val="0"/>
  </w:num>
  <w:num w:numId="26">
    <w:abstractNumId w:val="7"/>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EA"/>
    <w:rsid w:val="00066F0F"/>
    <w:rsid w:val="000725CE"/>
    <w:rsid w:val="001975CE"/>
    <w:rsid w:val="0039193B"/>
    <w:rsid w:val="003C0B1B"/>
    <w:rsid w:val="003C49EA"/>
    <w:rsid w:val="00497B74"/>
    <w:rsid w:val="005D2D6F"/>
    <w:rsid w:val="0060466D"/>
    <w:rsid w:val="00652E86"/>
    <w:rsid w:val="00786053"/>
    <w:rsid w:val="00853438"/>
    <w:rsid w:val="00AB7AF0"/>
    <w:rsid w:val="00C513F8"/>
    <w:rsid w:val="00CD19FD"/>
    <w:rsid w:val="00E81067"/>
    <w:rsid w:val="00EF3F19"/>
    <w:rsid w:val="00F43A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79"/>
    <w:pPr>
      <w:spacing w:after="160" w:line="259" w:lineRule="auto"/>
    </w:pPr>
  </w:style>
  <w:style w:type="paragraph" w:styleId="1">
    <w:name w:val="heading 1"/>
    <w:basedOn w:val="a"/>
    <w:next w:val="a"/>
    <w:link w:val="11"/>
    <w:uiPriority w:val="9"/>
    <w:qFormat/>
    <w:rsid w:val="005A0A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F3F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3D04A6"/>
  </w:style>
  <w:style w:type="character" w:customStyle="1" w:styleId="a5">
    <w:name w:val="Основной текст Знак"/>
    <w:basedOn w:val="a0"/>
    <w:link w:val="a6"/>
    <w:uiPriority w:val="1"/>
    <w:qFormat/>
    <w:rsid w:val="002B1CE2"/>
    <w:rPr>
      <w:rFonts w:ascii="Times New Roman" w:eastAsia="Times New Roman" w:hAnsi="Times New Roman" w:cs="Times New Roman"/>
      <w:sz w:val="24"/>
      <w:szCs w:val="24"/>
    </w:rPr>
  </w:style>
  <w:style w:type="character" w:customStyle="1" w:styleId="a7">
    <w:name w:val="Верхний колонтитул Знак"/>
    <w:basedOn w:val="a0"/>
    <w:link w:val="a8"/>
    <w:uiPriority w:val="99"/>
    <w:qFormat/>
    <w:rsid w:val="00F4658F"/>
  </w:style>
  <w:style w:type="character" w:customStyle="1" w:styleId="a9">
    <w:name w:val="Нижний колонтитул Знак"/>
    <w:basedOn w:val="a0"/>
    <w:link w:val="aa"/>
    <w:uiPriority w:val="99"/>
    <w:qFormat/>
    <w:rsid w:val="00F4658F"/>
  </w:style>
  <w:style w:type="character" w:customStyle="1" w:styleId="WW8Num6z6">
    <w:name w:val="WW8Num6z6"/>
    <w:qFormat/>
    <w:rsid w:val="0039722E"/>
  </w:style>
  <w:style w:type="character" w:customStyle="1" w:styleId="ab">
    <w:name w:val="Символ сноски"/>
    <w:qFormat/>
    <w:rsid w:val="00D87049"/>
    <w:rPr>
      <w:vertAlign w:val="superscript"/>
    </w:rPr>
  </w:style>
  <w:style w:type="character" w:customStyle="1" w:styleId="10">
    <w:name w:val="Знак сноски1"/>
    <w:qFormat/>
    <w:rsid w:val="00D87049"/>
    <w:rPr>
      <w:vertAlign w:val="superscript"/>
    </w:rPr>
  </w:style>
  <w:style w:type="character" w:styleId="ac">
    <w:name w:val="Hyperlink"/>
    <w:basedOn w:val="a0"/>
    <w:uiPriority w:val="99"/>
    <w:unhideWhenUsed/>
    <w:rsid w:val="00D4570E"/>
    <w:rPr>
      <w:color w:val="0000FF"/>
      <w:u w:val="single"/>
    </w:rPr>
  </w:style>
  <w:style w:type="character" w:customStyle="1" w:styleId="12">
    <w:name w:val="Заголовок 1 Знак"/>
    <w:basedOn w:val="a0"/>
    <w:uiPriority w:val="9"/>
    <w:qFormat/>
    <w:rsid w:val="005A0A55"/>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qFormat/>
    <w:rsid w:val="005A0A55"/>
    <w:rPr>
      <w:color w:val="605E5C"/>
      <w:shd w:val="clear" w:color="auto" w:fill="E1DFDD"/>
    </w:rPr>
  </w:style>
  <w:style w:type="character" w:styleId="ad">
    <w:name w:val="annotation reference"/>
    <w:basedOn w:val="a0"/>
    <w:uiPriority w:val="99"/>
    <w:semiHidden/>
    <w:unhideWhenUsed/>
    <w:qFormat/>
    <w:rsid w:val="00655946"/>
    <w:rPr>
      <w:sz w:val="16"/>
      <w:szCs w:val="16"/>
    </w:rPr>
  </w:style>
  <w:style w:type="character" w:customStyle="1" w:styleId="ae">
    <w:name w:val="Текст примечания Знак"/>
    <w:basedOn w:val="a0"/>
    <w:link w:val="af"/>
    <w:uiPriority w:val="99"/>
    <w:semiHidden/>
    <w:qFormat/>
    <w:rsid w:val="00655946"/>
    <w:rPr>
      <w:sz w:val="20"/>
      <w:szCs w:val="20"/>
    </w:rPr>
  </w:style>
  <w:style w:type="character" w:customStyle="1" w:styleId="af0">
    <w:name w:val="Тема примечания Знак"/>
    <w:basedOn w:val="ae"/>
    <w:link w:val="af1"/>
    <w:uiPriority w:val="99"/>
    <w:semiHidden/>
    <w:qFormat/>
    <w:rsid w:val="00655946"/>
    <w:rPr>
      <w:b/>
      <w:bCs/>
      <w:sz w:val="20"/>
      <w:szCs w:val="20"/>
    </w:rPr>
  </w:style>
  <w:style w:type="character" w:styleId="af2">
    <w:name w:val="Strong"/>
    <w:basedOn w:val="a0"/>
    <w:uiPriority w:val="22"/>
    <w:qFormat/>
    <w:rsid w:val="00EE68F7"/>
    <w:rPr>
      <w:b/>
      <w:bCs/>
    </w:rPr>
  </w:style>
  <w:style w:type="paragraph" w:customStyle="1" w:styleId="af3">
    <w:name w:val="Заголовок"/>
    <w:basedOn w:val="a"/>
    <w:next w:val="a6"/>
    <w:qFormat/>
    <w:pPr>
      <w:keepNext/>
      <w:spacing w:before="240" w:after="120"/>
    </w:pPr>
    <w:rPr>
      <w:rFonts w:ascii="Times New Roman" w:eastAsia="Microsoft YaHei" w:hAnsi="Times New Roman" w:cs="Arial"/>
      <w:sz w:val="28"/>
      <w:szCs w:val="28"/>
    </w:rPr>
  </w:style>
  <w:style w:type="paragraph" w:styleId="a6">
    <w:name w:val="Body Text"/>
    <w:basedOn w:val="a"/>
    <w:link w:val="a5"/>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4">
    <w:name w:val="List"/>
    <w:basedOn w:val="a6"/>
    <w:rPr>
      <w:rFonts w:cs="Arial"/>
    </w:rPr>
  </w:style>
  <w:style w:type="paragraph" w:styleId="af5">
    <w:name w:val="caption"/>
    <w:basedOn w:val="a"/>
    <w:qFormat/>
    <w:pPr>
      <w:suppressLineNumbers/>
      <w:spacing w:before="120" w:after="120"/>
    </w:pPr>
    <w:rPr>
      <w:rFonts w:ascii="Times New Roman" w:hAnsi="Times New Roman" w:cs="Arial"/>
      <w:i/>
      <w:iCs/>
      <w:sz w:val="24"/>
      <w:szCs w:val="24"/>
    </w:rPr>
  </w:style>
  <w:style w:type="paragraph" w:styleId="af6">
    <w:name w:val="index heading"/>
    <w:basedOn w:val="a"/>
    <w:qFormat/>
    <w:pPr>
      <w:suppressLineNumbers/>
    </w:pPr>
    <w:rPr>
      <w:rFonts w:ascii="Times New Roman" w:hAnsi="Times New Roman" w:cs="Arial"/>
      <w:sz w:val="24"/>
    </w:rPr>
  </w:style>
  <w:style w:type="paragraph" w:styleId="a4">
    <w:name w:val="List Paragraph"/>
    <w:basedOn w:val="a"/>
    <w:link w:val="a3"/>
    <w:uiPriority w:val="34"/>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style>
  <w:style w:type="paragraph" w:customStyle="1" w:styleId="ConsPlusNormal">
    <w:name w:val="ConsPlusNormal"/>
    <w:qFormat/>
    <w:rsid w:val="00EB52C8"/>
    <w:pPr>
      <w:widowControl w:val="0"/>
    </w:pPr>
    <w:rPr>
      <w:rFonts w:ascii="Arial" w:eastAsiaTheme="minorEastAsia" w:hAnsi="Arial" w:cs="Arial"/>
      <w:sz w:val="20"/>
      <w:szCs w:val="20"/>
      <w:lang w:eastAsia="ru-RU"/>
    </w:rPr>
  </w:style>
  <w:style w:type="paragraph" w:customStyle="1" w:styleId="af8">
    <w:name w:val="Колонтитул"/>
    <w:basedOn w:val="a"/>
    <w:qFormat/>
  </w:style>
  <w:style w:type="paragraph" w:styleId="a8">
    <w:name w:val="header"/>
    <w:basedOn w:val="a"/>
    <w:link w:val="a7"/>
    <w:uiPriority w:val="99"/>
    <w:unhideWhenUsed/>
    <w:rsid w:val="00F4658F"/>
    <w:pPr>
      <w:tabs>
        <w:tab w:val="center" w:pos="4677"/>
        <w:tab w:val="right" w:pos="9355"/>
      </w:tabs>
      <w:spacing w:after="0" w:line="240" w:lineRule="auto"/>
    </w:pPr>
  </w:style>
  <w:style w:type="paragraph" w:styleId="aa">
    <w:name w:val="footer"/>
    <w:basedOn w:val="a"/>
    <w:link w:val="a9"/>
    <w:unhideWhenUsed/>
    <w:rsid w:val="00F4658F"/>
    <w:pPr>
      <w:tabs>
        <w:tab w:val="center" w:pos="4677"/>
        <w:tab w:val="right" w:pos="9355"/>
      </w:tabs>
      <w:spacing w:after="0" w:line="240" w:lineRule="auto"/>
    </w:pPr>
  </w:style>
  <w:style w:type="paragraph" w:styleId="af9">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CD24BC"/>
    <w:rPr>
      <w:rFonts w:ascii="Courier New" w:hAnsi="Courier New" w:cs="Courier New"/>
      <w:sz w:val="20"/>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
    <w:name w:val="annotation text"/>
    <w:basedOn w:val="a"/>
    <w:link w:val="ae"/>
    <w:uiPriority w:val="99"/>
    <w:semiHidden/>
    <w:unhideWhenUsed/>
    <w:qFormat/>
    <w:rsid w:val="00655946"/>
    <w:pPr>
      <w:spacing w:line="240" w:lineRule="auto"/>
    </w:pPr>
    <w:rPr>
      <w:sz w:val="20"/>
      <w:szCs w:val="20"/>
    </w:rPr>
  </w:style>
  <w:style w:type="paragraph" w:styleId="af1">
    <w:name w:val="annotation subject"/>
    <w:basedOn w:val="af"/>
    <w:next w:val="af"/>
    <w:link w:val="af0"/>
    <w:uiPriority w:val="99"/>
    <w:semiHidden/>
    <w:unhideWhenUsed/>
    <w:qFormat/>
    <w:rsid w:val="00655946"/>
    <w:rPr>
      <w:b/>
      <w:bCs/>
    </w:rPr>
  </w:style>
  <w:style w:type="paragraph" w:customStyle="1" w:styleId="afa">
    <w:name w:val="Содержимое врезки"/>
    <w:basedOn w:val="a"/>
    <w:qFormat/>
  </w:style>
  <w:style w:type="table" w:customStyle="1" w:styleId="TableNormal">
    <w:name w:val="Table Normal"/>
    <w:uiPriority w:val="2"/>
    <w:semiHidden/>
    <w:unhideWhenUsed/>
    <w:qFormat/>
    <w:rsid w:val="002B1CE2"/>
    <w:rPr>
      <w:lang w:val="en-US"/>
    </w:rPr>
    <w:tblPr>
      <w:tblCellMar>
        <w:top w:w="0" w:type="dxa"/>
        <w:left w:w="0" w:type="dxa"/>
        <w:bottom w:w="0" w:type="dxa"/>
        <w:right w:w="0" w:type="dxa"/>
      </w:tblCellMar>
    </w:tblPr>
  </w:style>
  <w:style w:type="table" w:styleId="afb">
    <w:name w:val="Table Grid"/>
    <w:basedOn w:val="a1"/>
    <w:uiPriority w:val="39"/>
    <w:rsid w:val="000A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Заголовок 1 Знак1"/>
    <w:basedOn w:val="a1"/>
    <w:link w:val="1"/>
    <w:rsid w:val="007A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rsid w:val="00AB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AB7AF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B7AF0"/>
  </w:style>
  <w:style w:type="character" w:customStyle="1" w:styleId="30">
    <w:name w:val="Заголовок 3 Знак"/>
    <w:basedOn w:val="a0"/>
    <w:link w:val="3"/>
    <w:uiPriority w:val="9"/>
    <w:rsid w:val="00EF3F19"/>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79"/>
    <w:pPr>
      <w:spacing w:after="160" w:line="259" w:lineRule="auto"/>
    </w:pPr>
  </w:style>
  <w:style w:type="paragraph" w:styleId="1">
    <w:name w:val="heading 1"/>
    <w:basedOn w:val="a"/>
    <w:next w:val="a"/>
    <w:link w:val="11"/>
    <w:uiPriority w:val="9"/>
    <w:qFormat/>
    <w:rsid w:val="005A0A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F3F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3D04A6"/>
  </w:style>
  <w:style w:type="character" w:customStyle="1" w:styleId="a5">
    <w:name w:val="Основной текст Знак"/>
    <w:basedOn w:val="a0"/>
    <w:link w:val="a6"/>
    <w:uiPriority w:val="1"/>
    <w:qFormat/>
    <w:rsid w:val="002B1CE2"/>
    <w:rPr>
      <w:rFonts w:ascii="Times New Roman" w:eastAsia="Times New Roman" w:hAnsi="Times New Roman" w:cs="Times New Roman"/>
      <w:sz w:val="24"/>
      <w:szCs w:val="24"/>
    </w:rPr>
  </w:style>
  <w:style w:type="character" w:customStyle="1" w:styleId="a7">
    <w:name w:val="Верхний колонтитул Знак"/>
    <w:basedOn w:val="a0"/>
    <w:link w:val="a8"/>
    <w:uiPriority w:val="99"/>
    <w:qFormat/>
    <w:rsid w:val="00F4658F"/>
  </w:style>
  <w:style w:type="character" w:customStyle="1" w:styleId="a9">
    <w:name w:val="Нижний колонтитул Знак"/>
    <w:basedOn w:val="a0"/>
    <w:link w:val="aa"/>
    <w:uiPriority w:val="99"/>
    <w:qFormat/>
    <w:rsid w:val="00F4658F"/>
  </w:style>
  <w:style w:type="character" w:customStyle="1" w:styleId="WW8Num6z6">
    <w:name w:val="WW8Num6z6"/>
    <w:qFormat/>
    <w:rsid w:val="0039722E"/>
  </w:style>
  <w:style w:type="character" w:customStyle="1" w:styleId="ab">
    <w:name w:val="Символ сноски"/>
    <w:qFormat/>
    <w:rsid w:val="00D87049"/>
    <w:rPr>
      <w:vertAlign w:val="superscript"/>
    </w:rPr>
  </w:style>
  <w:style w:type="character" w:customStyle="1" w:styleId="10">
    <w:name w:val="Знак сноски1"/>
    <w:qFormat/>
    <w:rsid w:val="00D87049"/>
    <w:rPr>
      <w:vertAlign w:val="superscript"/>
    </w:rPr>
  </w:style>
  <w:style w:type="character" w:styleId="ac">
    <w:name w:val="Hyperlink"/>
    <w:basedOn w:val="a0"/>
    <w:uiPriority w:val="99"/>
    <w:unhideWhenUsed/>
    <w:rsid w:val="00D4570E"/>
    <w:rPr>
      <w:color w:val="0000FF"/>
      <w:u w:val="single"/>
    </w:rPr>
  </w:style>
  <w:style w:type="character" w:customStyle="1" w:styleId="12">
    <w:name w:val="Заголовок 1 Знак"/>
    <w:basedOn w:val="a0"/>
    <w:uiPriority w:val="9"/>
    <w:qFormat/>
    <w:rsid w:val="005A0A55"/>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qFormat/>
    <w:rsid w:val="005A0A55"/>
    <w:rPr>
      <w:color w:val="605E5C"/>
      <w:shd w:val="clear" w:color="auto" w:fill="E1DFDD"/>
    </w:rPr>
  </w:style>
  <w:style w:type="character" w:styleId="ad">
    <w:name w:val="annotation reference"/>
    <w:basedOn w:val="a0"/>
    <w:uiPriority w:val="99"/>
    <w:semiHidden/>
    <w:unhideWhenUsed/>
    <w:qFormat/>
    <w:rsid w:val="00655946"/>
    <w:rPr>
      <w:sz w:val="16"/>
      <w:szCs w:val="16"/>
    </w:rPr>
  </w:style>
  <w:style w:type="character" w:customStyle="1" w:styleId="ae">
    <w:name w:val="Текст примечания Знак"/>
    <w:basedOn w:val="a0"/>
    <w:link w:val="af"/>
    <w:uiPriority w:val="99"/>
    <w:semiHidden/>
    <w:qFormat/>
    <w:rsid w:val="00655946"/>
    <w:rPr>
      <w:sz w:val="20"/>
      <w:szCs w:val="20"/>
    </w:rPr>
  </w:style>
  <w:style w:type="character" w:customStyle="1" w:styleId="af0">
    <w:name w:val="Тема примечания Знак"/>
    <w:basedOn w:val="ae"/>
    <w:link w:val="af1"/>
    <w:uiPriority w:val="99"/>
    <w:semiHidden/>
    <w:qFormat/>
    <w:rsid w:val="00655946"/>
    <w:rPr>
      <w:b/>
      <w:bCs/>
      <w:sz w:val="20"/>
      <w:szCs w:val="20"/>
    </w:rPr>
  </w:style>
  <w:style w:type="character" w:styleId="af2">
    <w:name w:val="Strong"/>
    <w:basedOn w:val="a0"/>
    <w:uiPriority w:val="22"/>
    <w:qFormat/>
    <w:rsid w:val="00EE68F7"/>
    <w:rPr>
      <w:b/>
      <w:bCs/>
    </w:rPr>
  </w:style>
  <w:style w:type="paragraph" w:customStyle="1" w:styleId="af3">
    <w:name w:val="Заголовок"/>
    <w:basedOn w:val="a"/>
    <w:next w:val="a6"/>
    <w:qFormat/>
    <w:pPr>
      <w:keepNext/>
      <w:spacing w:before="240" w:after="120"/>
    </w:pPr>
    <w:rPr>
      <w:rFonts w:ascii="Times New Roman" w:eastAsia="Microsoft YaHei" w:hAnsi="Times New Roman" w:cs="Arial"/>
      <w:sz w:val="28"/>
      <w:szCs w:val="28"/>
    </w:rPr>
  </w:style>
  <w:style w:type="paragraph" w:styleId="a6">
    <w:name w:val="Body Text"/>
    <w:basedOn w:val="a"/>
    <w:link w:val="a5"/>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4">
    <w:name w:val="List"/>
    <w:basedOn w:val="a6"/>
    <w:rPr>
      <w:rFonts w:cs="Arial"/>
    </w:rPr>
  </w:style>
  <w:style w:type="paragraph" w:styleId="af5">
    <w:name w:val="caption"/>
    <w:basedOn w:val="a"/>
    <w:qFormat/>
    <w:pPr>
      <w:suppressLineNumbers/>
      <w:spacing w:before="120" w:after="120"/>
    </w:pPr>
    <w:rPr>
      <w:rFonts w:ascii="Times New Roman" w:hAnsi="Times New Roman" w:cs="Arial"/>
      <w:i/>
      <w:iCs/>
      <w:sz w:val="24"/>
      <w:szCs w:val="24"/>
    </w:rPr>
  </w:style>
  <w:style w:type="paragraph" w:styleId="af6">
    <w:name w:val="index heading"/>
    <w:basedOn w:val="a"/>
    <w:qFormat/>
    <w:pPr>
      <w:suppressLineNumbers/>
    </w:pPr>
    <w:rPr>
      <w:rFonts w:ascii="Times New Roman" w:hAnsi="Times New Roman" w:cs="Arial"/>
      <w:sz w:val="24"/>
    </w:rPr>
  </w:style>
  <w:style w:type="paragraph" w:styleId="a4">
    <w:name w:val="List Paragraph"/>
    <w:basedOn w:val="a"/>
    <w:link w:val="a3"/>
    <w:uiPriority w:val="34"/>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style>
  <w:style w:type="paragraph" w:customStyle="1" w:styleId="ConsPlusNormal">
    <w:name w:val="ConsPlusNormal"/>
    <w:qFormat/>
    <w:rsid w:val="00EB52C8"/>
    <w:pPr>
      <w:widowControl w:val="0"/>
    </w:pPr>
    <w:rPr>
      <w:rFonts w:ascii="Arial" w:eastAsiaTheme="minorEastAsia" w:hAnsi="Arial" w:cs="Arial"/>
      <w:sz w:val="20"/>
      <w:szCs w:val="20"/>
      <w:lang w:eastAsia="ru-RU"/>
    </w:rPr>
  </w:style>
  <w:style w:type="paragraph" w:customStyle="1" w:styleId="af8">
    <w:name w:val="Колонтитул"/>
    <w:basedOn w:val="a"/>
    <w:qFormat/>
  </w:style>
  <w:style w:type="paragraph" w:styleId="a8">
    <w:name w:val="header"/>
    <w:basedOn w:val="a"/>
    <w:link w:val="a7"/>
    <w:uiPriority w:val="99"/>
    <w:unhideWhenUsed/>
    <w:rsid w:val="00F4658F"/>
    <w:pPr>
      <w:tabs>
        <w:tab w:val="center" w:pos="4677"/>
        <w:tab w:val="right" w:pos="9355"/>
      </w:tabs>
      <w:spacing w:after="0" w:line="240" w:lineRule="auto"/>
    </w:pPr>
  </w:style>
  <w:style w:type="paragraph" w:styleId="aa">
    <w:name w:val="footer"/>
    <w:basedOn w:val="a"/>
    <w:link w:val="a9"/>
    <w:unhideWhenUsed/>
    <w:rsid w:val="00F4658F"/>
    <w:pPr>
      <w:tabs>
        <w:tab w:val="center" w:pos="4677"/>
        <w:tab w:val="right" w:pos="9355"/>
      </w:tabs>
      <w:spacing w:after="0" w:line="240" w:lineRule="auto"/>
    </w:pPr>
  </w:style>
  <w:style w:type="paragraph" w:styleId="af9">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CD24BC"/>
    <w:rPr>
      <w:rFonts w:ascii="Courier New" w:hAnsi="Courier New" w:cs="Courier New"/>
      <w:sz w:val="20"/>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
    <w:name w:val="annotation text"/>
    <w:basedOn w:val="a"/>
    <w:link w:val="ae"/>
    <w:uiPriority w:val="99"/>
    <w:semiHidden/>
    <w:unhideWhenUsed/>
    <w:qFormat/>
    <w:rsid w:val="00655946"/>
    <w:pPr>
      <w:spacing w:line="240" w:lineRule="auto"/>
    </w:pPr>
    <w:rPr>
      <w:sz w:val="20"/>
      <w:szCs w:val="20"/>
    </w:rPr>
  </w:style>
  <w:style w:type="paragraph" w:styleId="af1">
    <w:name w:val="annotation subject"/>
    <w:basedOn w:val="af"/>
    <w:next w:val="af"/>
    <w:link w:val="af0"/>
    <w:uiPriority w:val="99"/>
    <w:semiHidden/>
    <w:unhideWhenUsed/>
    <w:qFormat/>
    <w:rsid w:val="00655946"/>
    <w:rPr>
      <w:b/>
      <w:bCs/>
    </w:rPr>
  </w:style>
  <w:style w:type="paragraph" w:customStyle="1" w:styleId="afa">
    <w:name w:val="Содержимое врезки"/>
    <w:basedOn w:val="a"/>
    <w:qFormat/>
  </w:style>
  <w:style w:type="table" w:customStyle="1" w:styleId="TableNormal">
    <w:name w:val="Table Normal"/>
    <w:uiPriority w:val="2"/>
    <w:semiHidden/>
    <w:unhideWhenUsed/>
    <w:qFormat/>
    <w:rsid w:val="002B1CE2"/>
    <w:rPr>
      <w:lang w:val="en-US"/>
    </w:rPr>
    <w:tblPr>
      <w:tblCellMar>
        <w:top w:w="0" w:type="dxa"/>
        <w:left w:w="0" w:type="dxa"/>
        <w:bottom w:w="0" w:type="dxa"/>
        <w:right w:w="0" w:type="dxa"/>
      </w:tblCellMar>
    </w:tblPr>
  </w:style>
  <w:style w:type="table" w:styleId="afb">
    <w:name w:val="Table Grid"/>
    <w:basedOn w:val="a1"/>
    <w:uiPriority w:val="39"/>
    <w:rsid w:val="000A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Заголовок 1 Знак1"/>
    <w:basedOn w:val="a1"/>
    <w:link w:val="1"/>
    <w:rsid w:val="007A7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D1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rsid w:val="00AB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AB7AF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B7AF0"/>
  </w:style>
  <w:style w:type="character" w:customStyle="1" w:styleId="30">
    <w:name w:val="Заголовок 3 Знак"/>
    <w:basedOn w:val="a0"/>
    <w:link w:val="3"/>
    <w:uiPriority w:val="9"/>
    <w:rsid w:val="00EF3F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2854">
      <w:bodyDiv w:val="1"/>
      <w:marLeft w:val="0"/>
      <w:marRight w:val="0"/>
      <w:marTop w:val="0"/>
      <w:marBottom w:val="0"/>
      <w:divBdr>
        <w:top w:val="none" w:sz="0" w:space="0" w:color="auto"/>
        <w:left w:val="none" w:sz="0" w:space="0" w:color="auto"/>
        <w:bottom w:val="none" w:sz="0" w:space="0" w:color="auto"/>
        <w:right w:val="none" w:sz="0" w:space="0" w:color="auto"/>
      </w:divBdr>
    </w:div>
    <w:div w:id="783155258">
      <w:bodyDiv w:val="1"/>
      <w:marLeft w:val="0"/>
      <w:marRight w:val="0"/>
      <w:marTop w:val="0"/>
      <w:marBottom w:val="0"/>
      <w:divBdr>
        <w:top w:val="none" w:sz="0" w:space="0" w:color="auto"/>
        <w:left w:val="none" w:sz="0" w:space="0" w:color="auto"/>
        <w:bottom w:val="none" w:sz="0" w:space="0" w:color="auto"/>
        <w:right w:val="none" w:sz="0" w:space="0" w:color="auto"/>
      </w:divBdr>
    </w:div>
    <w:div w:id="939067948">
      <w:bodyDiv w:val="1"/>
      <w:marLeft w:val="0"/>
      <w:marRight w:val="0"/>
      <w:marTop w:val="0"/>
      <w:marBottom w:val="0"/>
      <w:divBdr>
        <w:top w:val="none" w:sz="0" w:space="0" w:color="auto"/>
        <w:left w:val="none" w:sz="0" w:space="0" w:color="auto"/>
        <w:bottom w:val="none" w:sz="0" w:space="0" w:color="auto"/>
        <w:right w:val="none" w:sz="0" w:space="0" w:color="auto"/>
      </w:divBdr>
    </w:div>
    <w:div w:id="1143228828">
      <w:bodyDiv w:val="1"/>
      <w:marLeft w:val="0"/>
      <w:marRight w:val="0"/>
      <w:marTop w:val="0"/>
      <w:marBottom w:val="0"/>
      <w:divBdr>
        <w:top w:val="none" w:sz="0" w:space="0" w:color="auto"/>
        <w:left w:val="none" w:sz="0" w:space="0" w:color="auto"/>
        <w:bottom w:val="none" w:sz="0" w:space="0" w:color="auto"/>
        <w:right w:val="none" w:sz="0" w:space="0" w:color="auto"/>
      </w:divBdr>
    </w:div>
    <w:div w:id="1315064708">
      <w:bodyDiv w:val="1"/>
      <w:marLeft w:val="0"/>
      <w:marRight w:val="0"/>
      <w:marTop w:val="0"/>
      <w:marBottom w:val="0"/>
      <w:divBdr>
        <w:top w:val="none" w:sz="0" w:space="0" w:color="auto"/>
        <w:left w:val="none" w:sz="0" w:space="0" w:color="auto"/>
        <w:bottom w:val="none" w:sz="0" w:space="0" w:color="auto"/>
        <w:right w:val="none" w:sz="0" w:space="0" w:color="auto"/>
      </w:divBdr>
    </w:div>
    <w:div w:id="1464468799">
      <w:bodyDiv w:val="1"/>
      <w:marLeft w:val="0"/>
      <w:marRight w:val="0"/>
      <w:marTop w:val="0"/>
      <w:marBottom w:val="0"/>
      <w:divBdr>
        <w:top w:val="none" w:sz="0" w:space="0" w:color="auto"/>
        <w:left w:val="none" w:sz="0" w:space="0" w:color="auto"/>
        <w:bottom w:val="none" w:sz="0" w:space="0" w:color="auto"/>
        <w:right w:val="none" w:sz="0" w:space="0" w:color="auto"/>
      </w:divBdr>
    </w:div>
    <w:div w:id="1636061596">
      <w:bodyDiv w:val="1"/>
      <w:marLeft w:val="0"/>
      <w:marRight w:val="0"/>
      <w:marTop w:val="0"/>
      <w:marBottom w:val="0"/>
      <w:divBdr>
        <w:top w:val="none" w:sz="0" w:space="0" w:color="auto"/>
        <w:left w:val="none" w:sz="0" w:space="0" w:color="auto"/>
        <w:bottom w:val="none" w:sz="0" w:space="0" w:color="auto"/>
        <w:right w:val="none" w:sz="0" w:space="0" w:color="auto"/>
      </w:divBdr>
    </w:div>
    <w:div w:id="2115050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2911</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Марина Александровна</cp:lastModifiedBy>
  <cp:revision>5</cp:revision>
  <cp:lastPrinted>2022-03-24T15:35:00Z</cp:lastPrinted>
  <dcterms:created xsi:type="dcterms:W3CDTF">2025-10-12T22:46:00Z</dcterms:created>
  <dcterms:modified xsi:type="dcterms:W3CDTF">2025-10-15T13:20:00Z</dcterms:modified>
  <dc:language>ru-RU</dc:language>
</cp:coreProperties>
</file>