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27" w:rsidRDefault="0018123E" w:rsidP="001812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ПРАВИЛА ПОДАЧИ И РАССМОТРЕНИЯ АППЕЛЯЦИЙ ПО РЕЗУЛЬТАТАМ ВСТУПИТЕЛЬНЫХ ИСПЫТАНИЙ</w:t>
      </w:r>
      <w:r w:rsidR="00E251FB">
        <w:rPr>
          <w:rFonts w:ascii="Times New Roman" w:hAnsi="Times New Roman" w:cs="Times New Roman"/>
          <w:b/>
          <w:sz w:val="28"/>
        </w:rPr>
        <w:t xml:space="preserve"> В 20</w:t>
      </w:r>
      <w:r w:rsidR="00895FE1">
        <w:rPr>
          <w:rFonts w:ascii="Times New Roman" w:hAnsi="Times New Roman" w:cs="Times New Roman"/>
          <w:b/>
          <w:sz w:val="28"/>
        </w:rPr>
        <w:t>26</w:t>
      </w:r>
      <w:bookmarkStart w:id="0" w:name="_GoBack"/>
      <w:bookmarkEnd w:id="0"/>
      <w:r w:rsidR="00E251FB">
        <w:rPr>
          <w:rFonts w:ascii="Times New Roman" w:hAnsi="Times New Roman" w:cs="Times New Roman"/>
          <w:b/>
          <w:sz w:val="28"/>
        </w:rPr>
        <w:t xml:space="preserve"> ГОДУ</w:t>
      </w:r>
    </w:p>
    <w:p w:rsidR="0018123E" w:rsidRDefault="0018123E" w:rsidP="0018123E">
      <w:pPr>
        <w:spacing w:after="0"/>
        <w:ind w:left="-567" w:firstLine="567"/>
        <w:jc w:val="center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i/>
          <w:sz w:val="28"/>
        </w:rPr>
        <w:t xml:space="preserve">(из Положения об апелляционной комиссии </w:t>
      </w:r>
      <w:proofErr w:type="gramEnd"/>
    </w:p>
    <w:p w:rsidR="00842B95" w:rsidRDefault="0018123E" w:rsidP="0018123E">
      <w:pPr>
        <w:spacing w:after="0"/>
        <w:ind w:left="-567" w:firstLine="567"/>
        <w:jc w:val="center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i/>
          <w:sz w:val="28"/>
        </w:rPr>
        <w:t>БПОУ ОО «Болховский педагогический колледж»)</w:t>
      </w:r>
      <w:proofErr w:type="gramEnd"/>
    </w:p>
    <w:p w:rsidR="00842B95" w:rsidRDefault="00842B95" w:rsidP="0018123E">
      <w:pPr>
        <w:spacing w:after="0"/>
        <w:ind w:left="-567" w:firstLine="567"/>
        <w:jc w:val="center"/>
        <w:rPr>
          <w:rFonts w:ascii="Times New Roman" w:hAnsi="Times New Roman" w:cs="Times New Roman"/>
          <w:i/>
          <w:sz w:val="28"/>
        </w:rPr>
      </w:pPr>
    </w:p>
    <w:p w:rsidR="00842B95" w:rsidRPr="00842B95" w:rsidRDefault="00842B95" w:rsidP="00842B9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2B9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ПОДАЧИ РАССМОТРЕНИЯ АПЕЛЛЯЦИЙ</w:t>
      </w:r>
    </w:p>
    <w:p w:rsidR="00842B95" w:rsidRPr="00842B95" w:rsidRDefault="00842B95" w:rsidP="00842B95">
      <w:pPr>
        <w:tabs>
          <w:tab w:val="left" w:pos="1660"/>
        </w:tabs>
        <w:spacing w:after="0" w:line="240" w:lineRule="auto"/>
        <w:ind w:left="16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2B95" w:rsidRPr="00842B95" w:rsidRDefault="00842B95" w:rsidP="00D3227C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42B95">
        <w:rPr>
          <w:rFonts w:ascii="Times New Roman" w:eastAsia="Times New Roman" w:hAnsi="Times New Roman" w:cs="Times New Roman"/>
          <w:sz w:val="28"/>
          <w:szCs w:val="28"/>
        </w:rPr>
        <w:t xml:space="preserve">4.1. По результатам вступительного испытания </w:t>
      </w:r>
      <w:proofErr w:type="gramStart"/>
      <w:r w:rsidRPr="00842B95">
        <w:rPr>
          <w:rFonts w:ascii="Times New Roman" w:eastAsia="Times New Roman" w:hAnsi="Times New Roman" w:cs="Times New Roman"/>
          <w:sz w:val="28"/>
          <w:szCs w:val="28"/>
        </w:rPr>
        <w:t>поступающий</w:t>
      </w:r>
      <w:proofErr w:type="gramEnd"/>
      <w:r w:rsidRPr="00842B95">
        <w:rPr>
          <w:rFonts w:ascii="Times New Roman" w:eastAsia="Times New Roman" w:hAnsi="Times New Roman" w:cs="Times New Roman"/>
          <w:sz w:val="28"/>
          <w:szCs w:val="28"/>
        </w:rPr>
        <w:t xml:space="preserve"> вправе подать в </w:t>
      </w:r>
      <w:r w:rsidR="00937E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>пелляционную комиссию письменное заявление о нарушении, по его мнению, установленного порядка проведения вступительного испытания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>(или) о несоглас</w:t>
      </w:r>
      <w:r w:rsidR="00ED42ED">
        <w:rPr>
          <w:rFonts w:ascii="Times New Roman" w:eastAsia="Times New Roman" w:hAnsi="Times New Roman" w:cs="Times New Roman"/>
          <w:sz w:val="28"/>
          <w:szCs w:val="28"/>
        </w:rPr>
        <w:t>ии с его результатами (далее – «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>письменное заявление</w:t>
      </w:r>
      <w:r w:rsidR="00ED42E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42B95" w:rsidRPr="00842B95" w:rsidRDefault="00842B95" w:rsidP="00D3227C">
      <w:pPr>
        <w:tabs>
          <w:tab w:val="left" w:pos="0"/>
        </w:tabs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42B95">
        <w:rPr>
          <w:rFonts w:ascii="Times New Roman" w:eastAsia="Times New Roman" w:hAnsi="Times New Roman" w:cs="Times New Roman"/>
          <w:sz w:val="28"/>
          <w:szCs w:val="28"/>
        </w:rPr>
        <w:t>4.2.</w:t>
      </w:r>
      <w:r w:rsidRPr="00842B95">
        <w:rPr>
          <w:rFonts w:ascii="Times New Roman" w:hAnsi="Times New Roman" w:cs="Times New Roman"/>
          <w:sz w:val="28"/>
          <w:szCs w:val="28"/>
        </w:rPr>
        <w:tab/>
      </w:r>
      <w:r w:rsidRPr="00842B95">
        <w:rPr>
          <w:rFonts w:ascii="Times New Roman" w:eastAsia="Times New Roman" w:hAnsi="Times New Roman" w:cs="Times New Roman"/>
          <w:sz w:val="28"/>
          <w:szCs w:val="28"/>
        </w:rPr>
        <w:t>Апелляцией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ab/>
        <w:t>является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ab/>
        <w:t>аргументированное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ab/>
        <w:t>письменное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>поступающего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ab/>
        <w:t>либо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ab/>
        <w:t>нарушении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ab/>
        <w:t>процедуры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ab/>
        <w:t>физического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>испытания,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>приведшего к снижению общего результата, либо об ошибочности, по его мнению, определения общего результата физического испытания.</w:t>
      </w:r>
    </w:p>
    <w:p w:rsidR="00842B95" w:rsidRPr="00842B95" w:rsidRDefault="00842B95" w:rsidP="00D3227C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42B95">
        <w:rPr>
          <w:rFonts w:ascii="Times New Roman" w:eastAsia="Times New Roman" w:hAnsi="Times New Roman" w:cs="Times New Roman"/>
          <w:sz w:val="28"/>
          <w:szCs w:val="28"/>
        </w:rPr>
        <w:t>4.3. Рассмотрение письменного заявления не является пересдачей вступительного испытания. В ходе рассмотрения письменного заявления проверяется только правильность оценки результатов вступительного испытания.</w:t>
      </w:r>
    </w:p>
    <w:p w:rsidR="00842B95" w:rsidRPr="00842B95" w:rsidRDefault="00842B95" w:rsidP="00D3227C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42B95"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proofErr w:type="gramStart"/>
      <w:r w:rsidRPr="00842B95">
        <w:rPr>
          <w:rFonts w:ascii="Times New Roman" w:eastAsia="Times New Roman" w:hAnsi="Times New Roman" w:cs="Times New Roman"/>
          <w:sz w:val="28"/>
          <w:szCs w:val="28"/>
        </w:rPr>
        <w:t>Письменное заявление подается поступающим лично не позднее дня, следующего за днем объявления результатов вступительного испытания.</w:t>
      </w:r>
      <w:proofErr w:type="gramEnd"/>
      <w:r w:rsidRPr="00842B95">
        <w:rPr>
          <w:rFonts w:ascii="Times New Roman" w:eastAsia="Times New Roman" w:hAnsi="Times New Roman" w:cs="Times New Roman"/>
          <w:sz w:val="28"/>
          <w:szCs w:val="28"/>
        </w:rPr>
        <w:t xml:space="preserve"> При этом </w:t>
      </w:r>
      <w:proofErr w:type="gramStart"/>
      <w:r w:rsidRPr="00842B95">
        <w:rPr>
          <w:rFonts w:ascii="Times New Roman" w:eastAsia="Times New Roman" w:hAnsi="Times New Roman" w:cs="Times New Roman"/>
          <w:sz w:val="28"/>
          <w:szCs w:val="28"/>
        </w:rPr>
        <w:t>поступающий</w:t>
      </w:r>
      <w:proofErr w:type="gramEnd"/>
      <w:r w:rsidRPr="00842B95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ознакомиться с протоколом физического испытания. Приемная комиссия обеспечивает прием письменных заявлений в течение всего рабочего дня.</w:t>
      </w:r>
    </w:p>
    <w:p w:rsidR="00842B95" w:rsidRPr="00842B95" w:rsidRDefault="00842B95" w:rsidP="00D3227C">
      <w:pPr>
        <w:spacing w:after="0" w:line="240" w:lineRule="auto"/>
        <w:ind w:right="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42B95">
        <w:rPr>
          <w:rFonts w:ascii="Times New Roman" w:eastAsia="Times New Roman" w:hAnsi="Times New Roman" w:cs="Times New Roman"/>
          <w:sz w:val="28"/>
          <w:szCs w:val="28"/>
        </w:rPr>
        <w:t>4.5. Рассмотрение апелляций проводится не позднее следующего дня после дня ознакомления с протоколом физического испытания.</w:t>
      </w:r>
    </w:p>
    <w:p w:rsidR="00842B95" w:rsidRPr="00842B95" w:rsidRDefault="00842B95" w:rsidP="00D3227C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42B95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proofErr w:type="gramStart"/>
      <w:r w:rsidRPr="00842B95">
        <w:rPr>
          <w:rFonts w:ascii="Times New Roman" w:eastAsia="Times New Roman" w:hAnsi="Times New Roman" w:cs="Times New Roman"/>
          <w:sz w:val="28"/>
          <w:szCs w:val="28"/>
        </w:rPr>
        <w:t>Поступающий</w:t>
      </w:r>
      <w:proofErr w:type="gramEnd"/>
      <w:r w:rsidRPr="00842B95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842B95" w:rsidRPr="00842B95" w:rsidRDefault="00842B95" w:rsidP="00D3227C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42B95">
        <w:rPr>
          <w:rFonts w:ascii="Times New Roman" w:eastAsia="Times New Roman" w:hAnsi="Times New Roman" w:cs="Times New Roman"/>
          <w:sz w:val="28"/>
          <w:szCs w:val="28"/>
        </w:rPr>
        <w:t>4.7. С несовершеннолетним абитуриентом (до 18 лет) имеет право присутствовать один из родителей или законных представителей.</w:t>
      </w:r>
    </w:p>
    <w:p w:rsidR="00842B95" w:rsidRPr="00842B95" w:rsidRDefault="00842B95" w:rsidP="00D3227C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42B95">
        <w:rPr>
          <w:rFonts w:ascii="Times New Roman" w:eastAsia="Times New Roman" w:hAnsi="Times New Roman" w:cs="Times New Roman"/>
          <w:sz w:val="28"/>
          <w:szCs w:val="28"/>
        </w:rPr>
        <w:t>4.8. После рассмотрения апелляции выносится окончательное решение апелляционной комиссии о результате физического испытания</w:t>
      </w:r>
    </w:p>
    <w:p w:rsidR="00842B95" w:rsidRPr="00842B95" w:rsidRDefault="00842B95" w:rsidP="00D3227C">
      <w:pPr>
        <w:spacing w:after="0" w:line="240" w:lineRule="auto"/>
        <w:ind w:right="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42B95">
        <w:rPr>
          <w:rFonts w:ascii="Times New Roman" w:eastAsia="Times New Roman" w:hAnsi="Times New Roman" w:cs="Times New Roman"/>
          <w:sz w:val="28"/>
          <w:szCs w:val="28"/>
        </w:rPr>
        <w:t>4.9. При возникновении разногласий в апелляционной комиссии проводится голосование, и решение утверждается большинством голосов.</w:t>
      </w:r>
    </w:p>
    <w:p w:rsidR="00842B95" w:rsidRPr="00842B95" w:rsidRDefault="00842B95" w:rsidP="00D3227C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42B95">
        <w:rPr>
          <w:rFonts w:ascii="Times New Roman" w:eastAsia="Times New Roman" w:hAnsi="Times New Roman" w:cs="Times New Roman"/>
          <w:sz w:val="28"/>
          <w:szCs w:val="28"/>
        </w:rPr>
        <w:t>4.10. Оформленное протоколом решение Апе</w:t>
      </w:r>
      <w:r w:rsidR="00937E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 xml:space="preserve">лляционной комиссии доводится до </w:t>
      </w:r>
      <w:proofErr w:type="gramStart"/>
      <w:r w:rsidRPr="00842B95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proofErr w:type="gramEnd"/>
      <w:r w:rsidRPr="00842B95">
        <w:rPr>
          <w:rFonts w:ascii="Times New Roman" w:eastAsia="Times New Roman" w:hAnsi="Times New Roman" w:cs="Times New Roman"/>
          <w:sz w:val="28"/>
          <w:szCs w:val="28"/>
        </w:rPr>
        <w:t xml:space="preserve"> поступающего (под роспись).</w:t>
      </w:r>
    </w:p>
    <w:p w:rsidR="00842B95" w:rsidRPr="00842B95" w:rsidRDefault="00842B95" w:rsidP="00D3227C">
      <w:pPr>
        <w:spacing w:after="0" w:line="240" w:lineRule="auto"/>
        <w:ind w:right="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42B95">
        <w:rPr>
          <w:rFonts w:ascii="Times New Roman" w:eastAsia="Times New Roman" w:hAnsi="Times New Roman" w:cs="Times New Roman"/>
          <w:sz w:val="28"/>
          <w:szCs w:val="28"/>
        </w:rPr>
        <w:t xml:space="preserve">4.11. Решение </w:t>
      </w:r>
      <w:r w:rsidR="00937E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>пелляционной комиссии является окончательным и пересмотру не подлежит.</w:t>
      </w:r>
    </w:p>
    <w:p w:rsidR="00842B95" w:rsidRPr="00842B95" w:rsidRDefault="00842B95" w:rsidP="00D3227C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42B95">
        <w:rPr>
          <w:rFonts w:ascii="Times New Roman" w:eastAsia="Times New Roman" w:hAnsi="Times New Roman" w:cs="Times New Roman"/>
          <w:sz w:val="28"/>
          <w:szCs w:val="28"/>
        </w:rPr>
        <w:t xml:space="preserve">4.12. Протоколы </w:t>
      </w:r>
      <w:r w:rsidR="00937E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 xml:space="preserve">пелляционной комиссии вместе с заявлениями на апелляцию, экзаменационными листами передаются в </w:t>
      </w:r>
      <w:r w:rsidR="00937E1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42B95">
        <w:rPr>
          <w:rFonts w:ascii="Times New Roman" w:eastAsia="Times New Roman" w:hAnsi="Times New Roman" w:cs="Times New Roman"/>
          <w:sz w:val="28"/>
          <w:szCs w:val="28"/>
        </w:rPr>
        <w:t>риемную комиссию и хранятся в личном деле поступающего в течение года.</w:t>
      </w:r>
    </w:p>
    <w:p w:rsidR="0018123E" w:rsidRPr="00842B95" w:rsidRDefault="0018123E" w:rsidP="00842B95">
      <w:pPr>
        <w:tabs>
          <w:tab w:val="left" w:pos="3209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18123E" w:rsidRPr="00842B95" w:rsidSect="00D3227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2AE"/>
    <w:multiLevelType w:val="hybridMultilevel"/>
    <w:tmpl w:val="5B9AB9A2"/>
    <w:lvl w:ilvl="0" w:tplc="2B4C6138">
      <w:start w:val="4"/>
      <w:numFmt w:val="decimal"/>
      <w:lvlText w:val="%1."/>
      <w:lvlJc w:val="left"/>
    </w:lvl>
    <w:lvl w:ilvl="1" w:tplc="143A6B36">
      <w:numFmt w:val="decimal"/>
      <w:lvlText w:val=""/>
      <w:lvlJc w:val="left"/>
    </w:lvl>
    <w:lvl w:ilvl="2" w:tplc="73F60C74">
      <w:numFmt w:val="decimal"/>
      <w:lvlText w:val=""/>
      <w:lvlJc w:val="left"/>
    </w:lvl>
    <w:lvl w:ilvl="3" w:tplc="384C1B0C">
      <w:numFmt w:val="decimal"/>
      <w:lvlText w:val=""/>
      <w:lvlJc w:val="left"/>
    </w:lvl>
    <w:lvl w:ilvl="4" w:tplc="21121BC8">
      <w:numFmt w:val="decimal"/>
      <w:lvlText w:val=""/>
      <w:lvlJc w:val="left"/>
    </w:lvl>
    <w:lvl w:ilvl="5" w:tplc="377E62C6">
      <w:numFmt w:val="decimal"/>
      <w:lvlText w:val=""/>
      <w:lvlJc w:val="left"/>
    </w:lvl>
    <w:lvl w:ilvl="6" w:tplc="B2806F24">
      <w:numFmt w:val="decimal"/>
      <w:lvlText w:val=""/>
      <w:lvlJc w:val="left"/>
    </w:lvl>
    <w:lvl w:ilvl="7" w:tplc="1882AF40">
      <w:numFmt w:val="decimal"/>
      <w:lvlText w:val=""/>
      <w:lvlJc w:val="left"/>
    </w:lvl>
    <w:lvl w:ilvl="8" w:tplc="B48609C8">
      <w:numFmt w:val="decimal"/>
      <w:lvlText w:val=""/>
      <w:lvlJc w:val="left"/>
    </w:lvl>
  </w:abstractNum>
  <w:abstractNum w:abstractNumId="1">
    <w:nsid w:val="5A0253AB"/>
    <w:multiLevelType w:val="hybridMultilevel"/>
    <w:tmpl w:val="C7FED162"/>
    <w:lvl w:ilvl="0" w:tplc="2EA4902C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9C"/>
    <w:rsid w:val="00034B2C"/>
    <w:rsid w:val="0018123E"/>
    <w:rsid w:val="002D0195"/>
    <w:rsid w:val="00842B95"/>
    <w:rsid w:val="00895FE1"/>
    <w:rsid w:val="00937E11"/>
    <w:rsid w:val="00A0029C"/>
    <w:rsid w:val="00AF395B"/>
    <w:rsid w:val="00B13D27"/>
    <w:rsid w:val="00C87E7E"/>
    <w:rsid w:val="00D3227C"/>
    <w:rsid w:val="00E251FB"/>
    <w:rsid w:val="00ED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Лохмандей</dc:creator>
  <cp:lastModifiedBy>Оксана</cp:lastModifiedBy>
  <cp:revision>22</cp:revision>
  <cp:lastPrinted>2019-02-27T07:05:00Z</cp:lastPrinted>
  <dcterms:created xsi:type="dcterms:W3CDTF">2019-02-25T19:26:00Z</dcterms:created>
  <dcterms:modified xsi:type="dcterms:W3CDTF">2026-02-20T07:30:00Z</dcterms:modified>
</cp:coreProperties>
</file>