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6BC20704" w:rsidR="007F167A" w:rsidRPr="00CA2EEB" w:rsidRDefault="00CA2EEB" w:rsidP="007F167A">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31D8F86A"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00116D">
        <w:rPr>
          <w:rFonts w:ascii="Times New Roman" w:hAnsi="Times New Roman"/>
          <w:b/>
          <w:iCs/>
          <w:sz w:val="24"/>
          <w:szCs w:val="24"/>
        </w:rPr>
        <w:t>2</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16B2A18" w:rsidR="007F167A" w:rsidRPr="004F3587" w:rsidRDefault="00CA2EEB" w:rsidP="00CA2EEB">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8127A79" w:rsidR="007F167A" w:rsidRPr="004F3587" w:rsidRDefault="00CA2EEB" w:rsidP="00CA2EEB">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0731BEFF"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CA2EEB">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0116D">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0BD7B1CC" w:rsidR="007F167A" w:rsidRPr="00537752" w:rsidRDefault="00CA2EEB" w:rsidP="00CA2EE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06 Профе</w:t>
            </w:r>
            <w:r>
              <w:rPr>
                <w:rFonts w:ascii="Times New Roman" w:hAnsi="Times New Roman"/>
                <w:sz w:val="24"/>
                <w:szCs w:val="24"/>
              </w:rPr>
              <w:t>с</w:t>
            </w:r>
            <w:r>
              <w:rPr>
                <w:rFonts w:ascii="Times New Roman" w:hAnsi="Times New Roman"/>
                <w:sz w:val="24"/>
                <w:szCs w:val="24"/>
              </w:rPr>
              <w:t>сиональное обучение (по отраслям)</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F175A4" w:rsidRDefault="007F167A" w:rsidP="00F175A4">
            <w:pPr>
              <w:pStyle w:val="ad"/>
              <w:widowControl w:val="0"/>
              <w:numPr>
                <w:ilvl w:val="0"/>
                <w:numId w:val="33"/>
              </w:numPr>
              <w:autoSpaceDE w:val="0"/>
              <w:autoSpaceDN w:val="0"/>
              <w:spacing w:after="0"/>
              <w:jc w:val="both"/>
            </w:pPr>
            <w:r w:rsidRPr="00F175A4">
              <w:t>Конституция Российской Федерации;</w:t>
            </w:r>
          </w:p>
          <w:p w14:paraId="1B2256F9" w14:textId="77777777" w:rsidR="007F167A" w:rsidRPr="00F175A4" w:rsidRDefault="007F167A" w:rsidP="00F175A4">
            <w:pPr>
              <w:pStyle w:val="ad"/>
              <w:widowControl w:val="0"/>
              <w:numPr>
                <w:ilvl w:val="0"/>
                <w:numId w:val="33"/>
              </w:numPr>
              <w:autoSpaceDE w:val="0"/>
              <w:autoSpaceDN w:val="0"/>
              <w:spacing w:after="0"/>
              <w:jc w:val="both"/>
            </w:pPr>
            <w:r w:rsidRPr="00F175A4">
              <w:t>Указ Президента Российской Федерации от 21.07.2020 № 474</w:t>
            </w:r>
            <w:r w:rsidR="00D94900" w:rsidRPr="00F175A4">
              <w:t xml:space="preserve"> </w:t>
            </w:r>
            <w:r w:rsidRPr="00F175A4">
              <w:t>«О</w:t>
            </w:r>
            <w:r w:rsidR="00D94900" w:rsidRPr="00F175A4">
              <w:t> </w:t>
            </w:r>
            <w:r w:rsidRPr="00F175A4">
              <w:t>национальных целях развития Российской Федер</w:t>
            </w:r>
            <w:r w:rsidRPr="00F175A4">
              <w:t>а</w:t>
            </w:r>
            <w:r w:rsidRPr="00F175A4">
              <w:t>ции на период до 2030 года»;</w:t>
            </w:r>
          </w:p>
          <w:p w14:paraId="0F6F44A2" w14:textId="77777777" w:rsidR="007F167A" w:rsidRPr="00F175A4" w:rsidRDefault="007F167A" w:rsidP="00F175A4">
            <w:pPr>
              <w:pStyle w:val="ad"/>
              <w:widowControl w:val="0"/>
              <w:numPr>
                <w:ilvl w:val="0"/>
                <w:numId w:val="33"/>
              </w:numPr>
              <w:autoSpaceDE w:val="0"/>
              <w:autoSpaceDN w:val="0"/>
              <w:spacing w:after="0"/>
              <w:jc w:val="both"/>
            </w:pPr>
            <w:r w:rsidRPr="00F175A4">
              <w:t>Федеральный Закон от 31.07.2020 № 304-ФЗ «О внесении изменений в Федеральный закон «Об образовании в Ро</w:t>
            </w:r>
            <w:r w:rsidRPr="00F175A4">
              <w:t>с</w:t>
            </w:r>
            <w:r w:rsidRPr="00F175A4">
              <w:t>сийской Федерации» по вопросам воспитания обучающи</w:t>
            </w:r>
            <w:r w:rsidRPr="00F175A4">
              <w:t>х</w:t>
            </w:r>
            <w:r w:rsidRPr="00F175A4">
              <w:t>ся» (далее-ФЗ-304);</w:t>
            </w:r>
          </w:p>
          <w:p w14:paraId="3AA8BAD7" w14:textId="77777777" w:rsidR="007F167A" w:rsidRPr="00F175A4" w:rsidRDefault="007F167A" w:rsidP="00F175A4">
            <w:pPr>
              <w:pStyle w:val="ad"/>
              <w:widowControl w:val="0"/>
              <w:numPr>
                <w:ilvl w:val="0"/>
                <w:numId w:val="33"/>
              </w:numPr>
              <w:autoSpaceDE w:val="0"/>
              <w:autoSpaceDN w:val="0"/>
              <w:spacing w:after="0"/>
              <w:jc w:val="both"/>
            </w:pPr>
            <w:r w:rsidRPr="00F175A4">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F175A4">
              <w:t>с</w:t>
            </w:r>
            <w:r w:rsidRPr="00F175A4">
              <w:t>питания в Российской Федерации на период до 2025 года;</w:t>
            </w:r>
          </w:p>
          <w:p w14:paraId="24E0FE03" w14:textId="03143C25" w:rsidR="00427EFF" w:rsidRPr="00F175A4" w:rsidRDefault="00BA2FBB" w:rsidP="00F175A4">
            <w:pPr>
              <w:pStyle w:val="ad"/>
              <w:numPr>
                <w:ilvl w:val="0"/>
                <w:numId w:val="33"/>
              </w:numPr>
              <w:tabs>
                <w:tab w:val="left" w:pos="1880"/>
              </w:tabs>
              <w:spacing w:after="0"/>
              <w:jc w:val="both"/>
              <w:rPr>
                <w:iCs/>
              </w:rPr>
            </w:pPr>
            <w:r w:rsidRPr="00F175A4">
              <w:rPr>
                <w:iCs/>
              </w:rPr>
              <w:t>Федеральный государственный образовательный стандарт среднего профессионального</w:t>
            </w:r>
            <w:r w:rsidRPr="00F175A4">
              <w:rPr>
                <w:iCs/>
                <w:spacing w:val="1"/>
              </w:rPr>
              <w:t xml:space="preserve"> </w:t>
            </w:r>
            <w:r w:rsidRPr="00F175A4">
              <w:rPr>
                <w:iCs/>
              </w:rPr>
              <w:t>образования</w:t>
            </w:r>
            <w:r w:rsidRPr="00F175A4">
              <w:rPr>
                <w:iCs/>
                <w:spacing w:val="1"/>
              </w:rPr>
              <w:t xml:space="preserve"> </w:t>
            </w:r>
            <w:r w:rsidRPr="00F175A4">
              <w:rPr>
                <w:iCs/>
              </w:rPr>
              <w:t>по</w:t>
            </w:r>
            <w:r w:rsidRPr="00F175A4">
              <w:rPr>
                <w:iCs/>
                <w:spacing w:val="1"/>
              </w:rPr>
              <w:t xml:space="preserve"> </w:t>
            </w:r>
            <w:r w:rsidRPr="00F175A4">
              <w:rPr>
                <w:iCs/>
              </w:rPr>
              <w:t>специальн</w:t>
            </w:r>
            <w:r w:rsidRPr="00F175A4">
              <w:rPr>
                <w:iCs/>
              </w:rPr>
              <w:t>о</w:t>
            </w:r>
            <w:r w:rsidRPr="00F175A4">
              <w:rPr>
                <w:iCs/>
              </w:rPr>
              <w:t>сти 44.02.</w:t>
            </w:r>
            <w:r w:rsidR="00CA2EEB" w:rsidRPr="00F175A4">
              <w:rPr>
                <w:iCs/>
              </w:rPr>
              <w:t>06 Профессиональное обучение (по отраслям)</w:t>
            </w:r>
            <w:r w:rsidRPr="00F175A4">
              <w:rPr>
                <w:iCs/>
              </w:rPr>
              <w:t xml:space="preserve">, утвержденный Приказом </w:t>
            </w:r>
            <w:proofErr w:type="spellStart"/>
            <w:r w:rsidRPr="00F175A4">
              <w:rPr>
                <w:iCs/>
              </w:rPr>
              <w:t>Минобрнауки</w:t>
            </w:r>
            <w:proofErr w:type="spellEnd"/>
            <w:r w:rsidRPr="00F175A4">
              <w:rPr>
                <w:iCs/>
              </w:rPr>
              <w:t xml:space="preserve"> России от </w:t>
            </w:r>
            <w:r w:rsidR="00CA2EEB" w:rsidRPr="00F175A4">
              <w:t>27 о</w:t>
            </w:r>
            <w:r w:rsidR="00CA2EEB" w:rsidRPr="00F175A4">
              <w:t>к</w:t>
            </w:r>
            <w:r w:rsidR="00CA2EEB" w:rsidRPr="00F175A4">
              <w:t>тября 2014 г. N 1386.</w:t>
            </w:r>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43ACBCA2" w:rsidR="00AC29D8" w:rsidRPr="00DF13AC" w:rsidRDefault="00CA2EEB" w:rsidP="00243F7E">
            <w:pPr>
              <w:widowControl w:val="0"/>
              <w:autoSpaceDE w:val="0"/>
              <w:autoSpaceDN w:val="0"/>
              <w:spacing w:before="120" w:after="120" w:line="240" w:lineRule="auto"/>
              <w:rPr>
                <w:rFonts w:ascii="Times New Roman" w:hAnsi="Times New Roman"/>
                <w:bCs/>
                <w:iCs/>
                <w:sz w:val="24"/>
                <w:szCs w:val="24"/>
              </w:rPr>
            </w:pPr>
            <w:r>
              <w:rPr>
                <w:rFonts w:ascii="Times New Roman" w:hAnsi="Times New Roman"/>
                <w:bCs/>
                <w:iCs/>
                <w:sz w:val="24"/>
                <w:szCs w:val="24"/>
              </w:rPr>
              <w:t>4</w:t>
            </w:r>
            <w:r w:rsidR="00AC29D8" w:rsidRPr="00DF13AC">
              <w:rPr>
                <w:rFonts w:ascii="Times New Roman" w:hAnsi="Times New Roman"/>
                <w:bCs/>
                <w:iCs/>
                <w:sz w:val="24"/>
                <w:szCs w:val="24"/>
              </w:rPr>
              <w:t xml:space="preserve">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t xml:space="preserve">ганизатор ОБЖ, руководитель физического воспитания, </w:t>
            </w:r>
            <w:r w:rsidRPr="00DF13AC">
              <w:rPr>
                <w:rFonts w:ascii="Times New Roman" w:hAnsi="Times New Roman"/>
                <w:iCs/>
                <w:sz w:val="24"/>
                <w:szCs w:val="24"/>
              </w:rPr>
              <w:t>члены 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7FCE7D88" w:rsidR="007F167A" w:rsidRPr="004F3587" w:rsidRDefault="007F167A" w:rsidP="00F175A4">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CA2EEB">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Минпросвещения </w:t>
      </w:r>
      <w:r w:rsidRPr="004F3587">
        <w:rPr>
          <w:rFonts w:ascii="Times New Roman" w:hAnsi="Times New Roman"/>
          <w:sz w:val="24"/>
          <w:szCs w:val="24"/>
        </w:rPr>
        <w:lastRenderedPageBreak/>
        <w:t>России № 2/20 от 02.06.2020 г.).</w:t>
      </w:r>
    </w:p>
    <w:p w14:paraId="6F25420F" w14:textId="77777777" w:rsidR="007F167A" w:rsidRPr="004F3587" w:rsidRDefault="006E6C7F" w:rsidP="00F175A4">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00116D">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00116D">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2DE66409" w14:textId="77777777" w:rsidR="00061684" w:rsidRDefault="00061684" w:rsidP="007F167A">
      <w:pPr>
        <w:spacing w:after="0"/>
        <w:ind w:firstLine="708"/>
        <w:jc w:val="both"/>
        <w:rPr>
          <w:rFonts w:ascii="Times New Roman" w:hAnsi="Times New Roman"/>
          <w:b/>
          <w:bCs/>
          <w:sz w:val="24"/>
          <w:szCs w:val="24"/>
        </w:rPr>
      </w:pPr>
    </w:p>
    <w:p w14:paraId="7A98751F" w14:textId="77777777" w:rsidR="00061684" w:rsidRDefault="00061684" w:rsidP="007F167A">
      <w:pPr>
        <w:spacing w:after="0"/>
        <w:ind w:firstLine="708"/>
        <w:jc w:val="both"/>
        <w:rPr>
          <w:rFonts w:ascii="Times New Roman" w:hAnsi="Times New Roman"/>
          <w:b/>
          <w:bCs/>
          <w:sz w:val="24"/>
          <w:szCs w:val="24"/>
        </w:rPr>
      </w:pPr>
    </w:p>
    <w:p w14:paraId="45D22DE2" w14:textId="77777777" w:rsidR="00061684" w:rsidRDefault="00061684" w:rsidP="007F167A">
      <w:pPr>
        <w:spacing w:after="0"/>
        <w:ind w:firstLine="708"/>
        <w:jc w:val="both"/>
        <w:rPr>
          <w:rFonts w:ascii="Times New Roman" w:hAnsi="Times New Roman"/>
          <w:b/>
          <w:bCs/>
          <w:sz w:val="24"/>
          <w:szCs w:val="24"/>
        </w:rPr>
      </w:pPr>
    </w:p>
    <w:p w14:paraId="2B370840" w14:textId="77777777" w:rsidR="00061684" w:rsidRDefault="00061684" w:rsidP="007F167A">
      <w:pPr>
        <w:spacing w:after="0"/>
        <w:ind w:firstLine="708"/>
        <w:jc w:val="both"/>
        <w:rPr>
          <w:rFonts w:ascii="Times New Roman" w:hAnsi="Times New Roman"/>
          <w:b/>
          <w:bCs/>
          <w:sz w:val="24"/>
          <w:szCs w:val="24"/>
        </w:rPr>
      </w:pPr>
    </w:p>
    <w:p w14:paraId="79444E39" w14:textId="77777777" w:rsidR="00061684" w:rsidRDefault="00061684" w:rsidP="007F167A">
      <w:pPr>
        <w:spacing w:after="0"/>
        <w:ind w:firstLine="708"/>
        <w:jc w:val="both"/>
        <w:rPr>
          <w:rFonts w:ascii="Times New Roman" w:hAnsi="Times New Roman"/>
          <w:b/>
          <w:bCs/>
          <w:sz w:val="24"/>
          <w:szCs w:val="24"/>
        </w:rPr>
      </w:pPr>
    </w:p>
    <w:p w14:paraId="4C79CBC7" w14:textId="77777777" w:rsidR="00061684" w:rsidRDefault="00061684" w:rsidP="007F167A">
      <w:pPr>
        <w:spacing w:after="0"/>
        <w:ind w:firstLine="708"/>
        <w:jc w:val="both"/>
        <w:rPr>
          <w:rFonts w:ascii="Times New Roman" w:hAnsi="Times New Roman"/>
          <w:b/>
          <w:bCs/>
          <w:sz w:val="24"/>
          <w:szCs w:val="24"/>
        </w:rPr>
      </w:pPr>
    </w:p>
    <w:p w14:paraId="778B80DC" w14:textId="77777777" w:rsidR="00061684" w:rsidRDefault="00061684"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248834FA"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84189C">
        <w:rPr>
          <w:rFonts w:ascii="Times New Roman" w:hAnsi="Times New Roman"/>
          <w:sz w:val="24"/>
          <w:szCs w:val="24"/>
        </w:rPr>
        <w:t>.</w:t>
      </w: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D8D911C"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2B04B976" w14:textId="77777777"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B42332D"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6F4BB8F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7048293" w14:textId="0711DE62" w:rsidR="007F167A" w:rsidRPr="004F3587" w:rsidRDefault="0084189C"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007F167A"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007F167A"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w:t>
      </w:r>
    </w:p>
    <w:p w14:paraId="05B20B09"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37477B3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C4F6C1C" w14:textId="5D8D27F1" w:rsidR="007F167A" w:rsidRPr="004F3587" w:rsidRDefault="002B18A5"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sidR="0084189C">
        <w:rPr>
          <w:rFonts w:ascii="Times New Roman" w:hAnsi="Times New Roman"/>
          <w:kern w:val="32"/>
          <w:sz w:val="24"/>
          <w:szCs w:val="24"/>
        </w:rPr>
        <w:t>еализации</w:t>
      </w:r>
      <w:r w:rsidR="007F167A" w:rsidRPr="004F3587">
        <w:rPr>
          <w:rFonts w:ascii="Times New Roman" w:hAnsi="Times New Roman"/>
          <w:kern w:val="32"/>
          <w:sz w:val="24"/>
          <w:szCs w:val="24"/>
        </w:rPr>
        <w:t xml:space="preserve"> рабоч</w:t>
      </w:r>
      <w:r w:rsidR="0084189C">
        <w:rPr>
          <w:rFonts w:ascii="Times New Roman" w:hAnsi="Times New Roman"/>
          <w:kern w:val="32"/>
          <w:sz w:val="24"/>
          <w:szCs w:val="24"/>
        </w:rPr>
        <w:t>ая программа</w:t>
      </w:r>
      <w:r w:rsidR="007F167A" w:rsidRPr="004F3587">
        <w:rPr>
          <w:rFonts w:ascii="Times New Roman" w:hAnsi="Times New Roman"/>
          <w:kern w:val="32"/>
          <w:sz w:val="24"/>
          <w:szCs w:val="24"/>
        </w:rPr>
        <w:t xml:space="preserve"> воспитания </w:t>
      </w:r>
      <w:r w:rsidR="0084189C">
        <w:rPr>
          <w:rFonts w:ascii="Times New Roman" w:hAnsi="Times New Roman"/>
          <w:kern w:val="32"/>
          <w:sz w:val="24"/>
          <w:szCs w:val="24"/>
        </w:rPr>
        <w:t xml:space="preserve"> </w:t>
      </w:r>
      <w:r w:rsidR="007F167A" w:rsidRPr="004F3587">
        <w:rPr>
          <w:rFonts w:ascii="Times New Roman" w:hAnsi="Times New Roman"/>
          <w:kern w:val="32"/>
          <w:sz w:val="24"/>
          <w:szCs w:val="24"/>
        </w:rPr>
        <w:t>укомплектована квалифицирова</w:t>
      </w:r>
      <w:r w:rsidR="007F167A" w:rsidRPr="004F3587">
        <w:rPr>
          <w:rFonts w:ascii="Times New Roman" w:hAnsi="Times New Roman"/>
          <w:kern w:val="32"/>
          <w:sz w:val="24"/>
          <w:szCs w:val="24"/>
        </w:rPr>
        <w:t>н</w:t>
      </w:r>
      <w:r w:rsidR="007F167A" w:rsidRPr="004F3587">
        <w:rPr>
          <w:rFonts w:ascii="Times New Roman" w:hAnsi="Times New Roman"/>
          <w:kern w:val="32"/>
          <w:sz w:val="24"/>
          <w:szCs w:val="24"/>
        </w:rPr>
        <w:t>ными специалистами. Управление воспитательной работой обеспечивается кадровым с</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тельной работы в </w:t>
      </w:r>
      <w:r w:rsidR="0084189C">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 заместителя дире</w:t>
      </w:r>
      <w:r w:rsidR="007F167A" w:rsidRPr="004F3587">
        <w:rPr>
          <w:rFonts w:ascii="Times New Roman" w:hAnsi="Times New Roman"/>
          <w:kern w:val="32"/>
          <w:sz w:val="24"/>
          <w:szCs w:val="24"/>
        </w:rPr>
        <w:t>к</w:t>
      </w:r>
      <w:r w:rsidR="007F167A" w:rsidRPr="004F3587">
        <w:rPr>
          <w:rFonts w:ascii="Times New Roman" w:hAnsi="Times New Roman"/>
          <w:kern w:val="32"/>
          <w:sz w:val="24"/>
          <w:szCs w:val="24"/>
        </w:rPr>
        <w:t>тора</w:t>
      </w:r>
      <w:r w:rsidR="00CB0B78">
        <w:rPr>
          <w:rFonts w:ascii="Times New Roman" w:hAnsi="Times New Roman"/>
          <w:kern w:val="32"/>
          <w:sz w:val="24"/>
          <w:szCs w:val="24"/>
        </w:rPr>
        <w:t xml:space="preserve"> по учебно-производственной и воспитательной работе</w:t>
      </w:r>
      <w:r w:rsidR="007F167A" w:rsidRPr="004F3587">
        <w:rPr>
          <w:rFonts w:ascii="Times New Roman" w:hAnsi="Times New Roman"/>
          <w:kern w:val="32"/>
          <w:sz w:val="24"/>
          <w:szCs w:val="24"/>
        </w:rPr>
        <w:t>, непосредственно курирующ</w:t>
      </w:r>
      <w:r w:rsidR="007F167A" w:rsidRPr="004F3587">
        <w:rPr>
          <w:rFonts w:ascii="Times New Roman" w:hAnsi="Times New Roman"/>
          <w:kern w:val="32"/>
          <w:sz w:val="24"/>
          <w:szCs w:val="24"/>
        </w:rPr>
        <w:t>е</w:t>
      </w:r>
      <w:r w:rsidR="007F167A" w:rsidRPr="004F3587">
        <w:rPr>
          <w:rFonts w:ascii="Times New Roman" w:hAnsi="Times New Roman"/>
          <w:kern w:val="32"/>
          <w:sz w:val="24"/>
          <w:szCs w:val="24"/>
        </w:rPr>
        <w:t>го данное направление, педаго</w:t>
      </w:r>
      <w:r w:rsidR="00CB0B78">
        <w:rPr>
          <w:rFonts w:ascii="Times New Roman" w:hAnsi="Times New Roman"/>
          <w:kern w:val="32"/>
          <w:sz w:val="24"/>
          <w:szCs w:val="24"/>
        </w:rPr>
        <w:t>га</w:t>
      </w:r>
      <w:r w:rsidR="007F167A" w:rsidRPr="004F3587">
        <w:rPr>
          <w:rFonts w:ascii="Times New Roman" w:hAnsi="Times New Roman"/>
          <w:kern w:val="32"/>
          <w:sz w:val="24"/>
          <w:szCs w:val="24"/>
        </w:rPr>
        <w:t>-организатор</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 xml:space="preserve">педагога-организатора ОБЖ, руководителя физического воспитания, </w:t>
      </w:r>
      <w:r w:rsidR="007F167A" w:rsidRPr="004F3587">
        <w:rPr>
          <w:rFonts w:ascii="Times New Roman" w:hAnsi="Times New Roman"/>
          <w:kern w:val="32"/>
          <w:sz w:val="24"/>
          <w:szCs w:val="24"/>
        </w:rPr>
        <w:t>социальн</w:t>
      </w:r>
      <w:r w:rsidR="00CB0B78">
        <w:rPr>
          <w:rFonts w:ascii="Times New Roman" w:hAnsi="Times New Roman"/>
          <w:kern w:val="32"/>
          <w:sz w:val="24"/>
          <w:szCs w:val="24"/>
        </w:rPr>
        <w:t>ого</w:t>
      </w:r>
      <w:r w:rsidR="007F167A" w:rsidRPr="004F3587">
        <w:rPr>
          <w:rFonts w:ascii="Times New Roman" w:hAnsi="Times New Roman"/>
          <w:kern w:val="32"/>
          <w:sz w:val="24"/>
          <w:szCs w:val="24"/>
        </w:rPr>
        <w:t xml:space="preserve"> педагог</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педагога-психолога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кураторов</w:t>
      </w:r>
      <w:r w:rsidR="007F167A" w:rsidRPr="004F3587">
        <w:rPr>
          <w:rFonts w:ascii="Times New Roman" w:hAnsi="Times New Roman"/>
          <w:kern w:val="32"/>
          <w:sz w:val="24"/>
          <w:szCs w:val="24"/>
        </w:rPr>
        <w:t>, препод</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вателей, </w:t>
      </w:r>
      <w:r w:rsidR="00CB0B78">
        <w:rPr>
          <w:rFonts w:ascii="Times New Roman" w:hAnsi="Times New Roman"/>
          <w:kern w:val="32"/>
          <w:sz w:val="24"/>
          <w:szCs w:val="24"/>
        </w:rPr>
        <w:t>педагогов дополнительного образования</w:t>
      </w:r>
      <w:r w:rsidR="007F167A" w:rsidRPr="004F3587">
        <w:rPr>
          <w:rFonts w:ascii="Times New Roman" w:hAnsi="Times New Roman"/>
          <w:kern w:val="32"/>
          <w:sz w:val="24"/>
          <w:szCs w:val="24"/>
        </w:rPr>
        <w:t>. Функционал работников регламентир</w:t>
      </w:r>
      <w:r w:rsidR="007F167A" w:rsidRPr="004F3587">
        <w:rPr>
          <w:rFonts w:ascii="Times New Roman" w:hAnsi="Times New Roman"/>
          <w:kern w:val="32"/>
          <w:sz w:val="24"/>
          <w:szCs w:val="24"/>
        </w:rPr>
        <w:t>у</w:t>
      </w:r>
      <w:r w:rsidR="007F167A" w:rsidRPr="004F3587">
        <w:rPr>
          <w:rFonts w:ascii="Times New Roman" w:hAnsi="Times New Roman"/>
          <w:kern w:val="32"/>
          <w:sz w:val="24"/>
          <w:szCs w:val="24"/>
        </w:rPr>
        <w:t>ется требованиями профессиональных стандартов.</w:t>
      </w:r>
    </w:p>
    <w:p w14:paraId="1DF35AAC" w14:textId="77777777" w:rsidR="007F167A" w:rsidRDefault="007F167A" w:rsidP="00E31F11">
      <w:pPr>
        <w:widowControl w:val="0"/>
        <w:tabs>
          <w:tab w:val="left" w:pos="1134"/>
        </w:tabs>
        <w:spacing w:after="0"/>
        <w:ind w:firstLine="709"/>
        <w:jc w:val="both"/>
        <w:outlineLvl w:val="0"/>
        <w:rPr>
          <w:rFonts w:ascii="Times New Roman" w:hAnsi="Times New Roman"/>
          <w:kern w:val="32"/>
          <w:sz w:val="24"/>
          <w:szCs w:val="24"/>
        </w:rPr>
      </w:pPr>
    </w:p>
    <w:p w14:paraId="0428BB90" w14:textId="77777777" w:rsidR="008E4DFD" w:rsidRDefault="008E4DFD" w:rsidP="00E31F11">
      <w:pPr>
        <w:widowControl w:val="0"/>
        <w:tabs>
          <w:tab w:val="left" w:pos="1134"/>
        </w:tabs>
        <w:spacing w:after="0"/>
        <w:ind w:firstLine="709"/>
        <w:jc w:val="both"/>
        <w:outlineLvl w:val="0"/>
        <w:rPr>
          <w:rFonts w:ascii="Times New Roman" w:hAnsi="Times New Roman"/>
          <w:b/>
          <w:bCs/>
          <w:kern w:val="32"/>
          <w:sz w:val="24"/>
          <w:szCs w:val="24"/>
        </w:rPr>
      </w:pPr>
    </w:p>
    <w:p w14:paraId="1BEA2C90"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404E8587"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F656236"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F75871D" w14:textId="77777777" w:rsidR="008E4DFD" w:rsidRDefault="008E4DFD" w:rsidP="008E4DFD">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w:t>
      </w:r>
      <w:r>
        <w:rPr>
          <w:szCs w:val="28"/>
          <w:lang w:val="ru-RU"/>
        </w:rPr>
        <w:lastRenderedPageBreak/>
        <w:t>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2ACD20AE" w14:textId="77777777" w:rsidR="008E4DFD" w:rsidRDefault="008E4DFD" w:rsidP="008E4DFD">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6B6F15"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91312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B1670D1"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16F2D3C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7CB22DB6" w14:textId="77777777" w:rsidR="008E4DFD" w:rsidRDefault="008E4DFD" w:rsidP="008E4DFD">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5A908B76" w14:textId="77777777" w:rsidR="008E4DFD" w:rsidRDefault="008E4DFD" w:rsidP="008E4DFD">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64320E1" w14:textId="77777777" w:rsidR="008E4DFD" w:rsidRDefault="008E4DFD" w:rsidP="008E4DFD">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23CC908" w14:textId="77777777" w:rsidR="00F4204E" w:rsidRDefault="00F4204E" w:rsidP="00E31F11">
      <w:pPr>
        <w:widowControl w:val="0"/>
        <w:spacing w:after="0"/>
        <w:ind w:firstLine="709"/>
        <w:jc w:val="both"/>
        <w:rPr>
          <w:rFonts w:ascii="Times New Roman" w:hAnsi="Times New Roman"/>
          <w:sz w:val="24"/>
          <w:szCs w:val="24"/>
        </w:rPr>
      </w:pPr>
    </w:p>
    <w:p w14:paraId="60F8FE7D"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4B47DF4C"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lastRenderedPageBreak/>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кой, интернет-ресурсами и специализированным оборудованием.</w:t>
      </w:r>
    </w:p>
    <w:p w14:paraId="1F4E30F1"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14:paraId="15B84839"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информирование о возможностях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59B76ECC"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6D227BDF"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5EF70C33"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469BF9D6"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8CC6380"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041220C3"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467F8499" w14:textId="39C10E64"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sidR="0084189C">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05D8E337" w:rsidR="00B00B77" w:rsidRPr="00CA2EEB" w:rsidRDefault="00CA2EEB" w:rsidP="00B00B77">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227E708A"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1EB1742"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w:t>
                            </w:r>
                            <w:r w:rsidR="0000116D">
                              <w:rPr>
                                <w:rFonts w:ascii="Times New Roman" w:hAnsi="Times New Roman"/>
                              </w:rPr>
                              <w:t>2</w:t>
                            </w:r>
                            <w:r>
                              <w:rPr>
                                <w:rFonts w:ascii="Times New Roman" w:hAnsi="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1EB1742"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w:t>
                      </w:r>
                      <w:r w:rsidR="0000116D">
                        <w:rPr>
                          <w:rFonts w:ascii="Times New Roman" w:hAnsi="Times New Roman"/>
                        </w:rPr>
                        <w:t>2</w:t>
                      </w:r>
                      <w:r>
                        <w:rPr>
                          <w:rFonts w:ascii="Times New Roman" w:hAnsi="Times New Roman"/>
                        </w:rPr>
                        <w:t>г.</w:t>
                      </w:r>
                    </w:p>
                  </w:txbxContent>
                </v:textbox>
                <w10:wrap type="square"/>
              </v:shape>
            </w:pict>
          </mc:Fallback>
        </mc:AlternateContent>
      </w:r>
      <w:bookmarkStart w:id="9" w:name="_Hlk73028808"/>
      <w:r w:rsidR="00CA2EEB">
        <w:rPr>
          <w:rFonts w:ascii="Times New Roman" w:hAnsi="Times New Roman"/>
          <w:b/>
          <w:sz w:val="24"/>
          <w:szCs w:val="24"/>
        </w:rPr>
        <w:t xml:space="preserve">РАЗДЕЛ 4. </w:t>
      </w:r>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3D3A0370"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CA2EEB">
        <w:rPr>
          <w:rFonts w:ascii="Times New Roman" w:hAnsi="Times New Roman"/>
          <w:bCs/>
          <w:sz w:val="24"/>
          <w:szCs w:val="24"/>
        </w:rPr>
        <w:t>06 Профессиональное обучение (по отраслям)</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00116D">
        <w:rPr>
          <w:rFonts w:ascii="Times New Roman" w:hAnsi="Times New Roman"/>
          <w:bCs/>
          <w:sz w:val="24"/>
          <w:szCs w:val="24"/>
        </w:rPr>
        <w:t>2</w:t>
      </w:r>
      <w:r w:rsidR="00544A39">
        <w:rPr>
          <w:rFonts w:ascii="Times New Roman" w:hAnsi="Times New Roman"/>
          <w:bCs/>
          <w:sz w:val="24"/>
          <w:szCs w:val="24"/>
        </w:rPr>
        <w:t xml:space="preserve"> – 202</w:t>
      </w:r>
      <w:r w:rsidR="00C76401">
        <w:rPr>
          <w:rFonts w:ascii="Times New Roman" w:hAnsi="Times New Roman"/>
          <w:bCs/>
          <w:sz w:val="24"/>
          <w:szCs w:val="24"/>
        </w:rPr>
        <w:t>7</w:t>
      </w:r>
      <w:r w:rsidR="00CA2EEB">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06228ABE"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00116D">
        <w:rPr>
          <w:rFonts w:ascii="Times New Roman" w:hAnsi="Times New Roman"/>
          <w:b/>
          <w:kern w:val="2"/>
          <w:sz w:val="24"/>
          <w:szCs w:val="24"/>
          <w:lang w:eastAsia="ko-KR"/>
        </w:rPr>
        <w:t>2</w:t>
      </w:r>
    </w:p>
    <w:p w14:paraId="75A2C403" w14:textId="77777777" w:rsidR="00C76401" w:rsidRDefault="00C76401"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8CD6E08"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4A3609E2" w14:textId="77777777" w:rsidR="0000116D" w:rsidRDefault="0000116D"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00116D" w:rsidRPr="00FF23CA" w14:paraId="031535D4" w14:textId="77777777" w:rsidTr="0085582C">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1204EEA4" w14:textId="77777777" w:rsidR="0000116D" w:rsidRPr="00FF23CA" w:rsidRDefault="0000116D" w:rsidP="0085582C">
            <w:pPr>
              <w:spacing w:after="0" w:line="240" w:lineRule="auto"/>
              <w:ind w:left="160"/>
              <w:jc w:val="center"/>
              <w:rPr>
                <w:rFonts w:ascii="Times New Roman" w:hAnsi="Times New Roman"/>
              </w:rPr>
            </w:pPr>
            <w:r w:rsidRPr="00FF23CA">
              <w:rPr>
                <w:rFonts w:ascii="Times New Roman" w:hAnsi="Times New Roman"/>
                <w:b/>
                <w:bCs/>
              </w:rPr>
              <w:t>Дата</w:t>
            </w:r>
          </w:p>
          <w:p w14:paraId="6243D16F" w14:textId="77777777" w:rsidR="0000116D" w:rsidRPr="00FF23CA" w:rsidRDefault="0000116D" w:rsidP="0085582C">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5EC67094" w14:textId="77777777" w:rsidR="0000116D" w:rsidRPr="00FF23CA" w:rsidRDefault="0000116D" w:rsidP="0085582C">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7DD9D51F" w14:textId="77777777" w:rsidR="0000116D" w:rsidRPr="00FF23CA" w:rsidRDefault="0000116D" w:rsidP="0085582C">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28D21407" w14:textId="77777777" w:rsidR="0000116D" w:rsidRPr="00FF23CA" w:rsidRDefault="0000116D" w:rsidP="0085582C">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1E571D7F" w14:textId="77777777" w:rsidR="0000116D" w:rsidRPr="00FF23CA" w:rsidRDefault="0000116D" w:rsidP="0085582C">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0F135985" w14:textId="77777777" w:rsidR="0000116D" w:rsidRPr="00FF23CA" w:rsidRDefault="0000116D" w:rsidP="0085582C">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745E089F" w14:textId="77777777" w:rsidR="0000116D" w:rsidRPr="00FF23CA" w:rsidRDefault="0000116D" w:rsidP="0085582C">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567DBCA3" w14:textId="77777777" w:rsidR="0000116D" w:rsidRPr="00FF23CA" w:rsidRDefault="0000116D" w:rsidP="0085582C">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30BAA33D" w14:textId="77777777" w:rsidR="0000116D" w:rsidRPr="00FF23CA" w:rsidRDefault="0000116D" w:rsidP="0085582C">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00116D" w:rsidRPr="00FF23CA" w14:paraId="31A2B6AD" w14:textId="77777777" w:rsidTr="0085582C">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5FBEB13F" w14:textId="77777777" w:rsidR="0000116D" w:rsidRPr="00FF23CA" w:rsidRDefault="0000116D" w:rsidP="0085582C">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00116D" w:rsidRPr="00FF23CA" w14:paraId="49330E14" w14:textId="77777777" w:rsidTr="0085582C">
        <w:trPr>
          <w:trHeight w:val="585"/>
          <w:jc w:val="center"/>
        </w:trPr>
        <w:tc>
          <w:tcPr>
            <w:tcW w:w="1625" w:type="dxa"/>
            <w:tcBorders>
              <w:left w:val="single" w:sz="8" w:space="0" w:color="auto"/>
              <w:bottom w:val="single" w:sz="4" w:space="0" w:color="auto"/>
              <w:right w:val="single" w:sz="8" w:space="0" w:color="auto"/>
            </w:tcBorders>
          </w:tcPr>
          <w:p w14:paraId="4A46CDD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19534D0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2BBFE26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B5DA531" w14:textId="77777777" w:rsidR="0000116D" w:rsidRPr="00446661" w:rsidRDefault="0000116D" w:rsidP="0085582C">
            <w:pPr>
              <w:tabs>
                <w:tab w:val="left" w:pos="1525"/>
              </w:tabs>
              <w:spacing w:line="240" w:lineRule="auto"/>
              <w:ind w:left="161" w:right="53"/>
              <w:jc w:val="center"/>
              <w:rPr>
                <w:rFonts w:ascii="Times New Roman" w:hAnsi="Times New Roman"/>
              </w:rPr>
            </w:pPr>
            <w:proofErr w:type="gramStart"/>
            <w:r>
              <w:rPr>
                <w:rFonts w:ascii="Times New Roman" w:hAnsi="Times New Roman"/>
              </w:rPr>
              <w:t>Согласно пол</w:t>
            </w:r>
            <w:r>
              <w:rPr>
                <w:rFonts w:ascii="Times New Roman" w:hAnsi="Times New Roman"/>
              </w:rPr>
              <w:t>о</w:t>
            </w:r>
            <w:r>
              <w:rPr>
                <w:rFonts w:ascii="Times New Roman" w:hAnsi="Times New Roman"/>
              </w:rPr>
              <w:t>жения</w:t>
            </w:r>
            <w:proofErr w:type="gramEnd"/>
          </w:p>
        </w:tc>
        <w:tc>
          <w:tcPr>
            <w:tcW w:w="2276" w:type="dxa"/>
            <w:tcBorders>
              <w:bottom w:val="single" w:sz="4" w:space="0" w:color="auto"/>
              <w:right w:val="single" w:sz="8" w:space="0" w:color="auto"/>
            </w:tcBorders>
          </w:tcPr>
          <w:p w14:paraId="52973AD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0EB935A2"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724B2E10" w14:textId="77777777" w:rsidR="0000116D" w:rsidRPr="00FF23CA" w:rsidRDefault="0000116D" w:rsidP="0085582C">
            <w:pPr>
              <w:spacing w:line="240" w:lineRule="auto"/>
              <w:ind w:left="100"/>
              <w:jc w:val="center"/>
              <w:rPr>
                <w:rFonts w:ascii="Times New Roman" w:hAnsi="Times New Roman"/>
              </w:rPr>
            </w:pPr>
          </w:p>
        </w:tc>
      </w:tr>
      <w:tr w:rsidR="0000116D" w:rsidRPr="00FF23CA" w14:paraId="4717184C" w14:textId="77777777" w:rsidTr="0085582C">
        <w:trPr>
          <w:trHeight w:val="703"/>
          <w:jc w:val="center"/>
        </w:trPr>
        <w:tc>
          <w:tcPr>
            <w:tcW w:w="1625" w:type="dxa"/>
            <w:tcBorders>
              <w:left w:val="single" w:sz="8" w:space="0" w:color="auto"/>
              <w:bottom w:val="single" w:sz="4" w:space="0" w:color="auto"/>
              <w:right w:val="single" w:sz="8" w:space="0" w:color="auto"/>
            </w:tcBorders>
          </w:tcPr>
          <w:p w14:paraId="46AFEF41"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67A703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02300BD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08439F89" w14:textId="77777777" w:rsidR="0000116D" w:rsidRDefault="0000116D" w:rsidP="0085582C">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254C0F7C" w14:textId="77777777" w:rsidR="0000116D" w:rsidRDefault="0000116D" w:rsidP="0085582C">
            <w:pPr>
              <w:tabs>
                <w:tab w:val="left" w:pos="1525"/>
              </w:tabs>
              <w:spacing w:line="240" w:lineRule="auto"/>
              <w:ind w:left="161" w:right="53"/>
              <w:jc w:val="center"/>
              <w:rPr>
                <w:rFonts w:ascii="Times New Roman" w:hAnsi="Times New Roman"/>
                <w:lang w:val="en-US"/>
              </w:rPr>
            </w:pPr>
          </w:p>
          <w:p w14:paraId="71FAC1C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3BE9EE8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87004C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1C73794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15000A0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3D8DB71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00B4B8B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01EADB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23FAA3D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616C3F1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0BD3E98" w14:textId="77777777" w:rsidR="0000116D" w:rsidRPr="00FF23CA" w:rsidRDefault="0000116D" w:rsidP="0085582C">
            <w:pPr>
              <w:spacing w:line="240" w:lineRule="auto"/>
              <w:ind w:left="100"/>
              <w:jc w:val="center"/>
              <w:rPr>
                <w:rFonts w:ascii="Times New Roman" w:hAnsi="Times New Roman"/>
              </w:rPr>
            </w:pPr>
          </w:p>
        </w:tc>
      </w:tr>
      <w:tr w:rsidR="0000116D" w:rsidRPr="00FF23CA" w14:paraId="4A64F80F" w14:textId="77777777" w:rsidTr="0085582C">
        <w:trPr>
          <w:trHeight w:val="557"/>
          <w:jc w:val="center"/>
        </w:trPr>
        <w:tc>
          <w:tcPr>
            <w:tcW w:w="1625" w:type="dxa"/>
            <w:tcBorders>
              <w:left w:val="single" w:sz="8" w:space="0" w:color="auto"/>
              <w:bottom w:val="single" w:sz="4" w:space="0" w:color="auto"/>
              <w:right w:val="single" w:sz="8" w:space="0" w:color="auto"/>
            </w:tcBorders>
          </w:tcPr>
          <w:p w14:paraId="5C0BF599"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1D9CE3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2BC7FEF3"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328C7F4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52FAA552"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4A52A4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7F53F0C8"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24926C3"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5B60D54A" w14:textId="77777777" w:rsidR="0000116D" w:rsidRPr="00FF23CA" w:rsidRDefault="0000116D" w:rsidP="0085582C">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2CE3588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28C88C1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«Привычки в моей группе», </w:t>
            </w:r>
            <w:proofErr w:type="gramStart"/>
            <w:r w:rsidRPr="00FF23CA">
              <w:rPr>
                <w:rFonts w:ascii="Times New Roman" w:hAnsi="Times New Roman"/>
              </w:rPr>
              <w:t>посвященный</w:t>
            </w:r>
            <w:proofErr w:type="gramEnd"/>
            <w:r w:rsidRPr="00FF23CA">
              <w:rPr>
                <w:rFonts w:ascii="Times New Roman" w:hAnsi="Times New Roman"/>
              </w:rPr>
              <w:t xml:space="preserve"> Дню изобретения привычек;</w:t>
            </w:r>
          </w:p>
          <w:p w14:paraId="30B3F02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«Война против </w:t>
            </w:r>
            <w:proofErr w:type="gramStart"/>
            <w:r w:rsidRPr="00FF23CA">
              <w:rPr>
                <w:rFonts w:ascii="Times New Roman" w:hAnsi="Times New Roman"/>
              </w:rPr>
              <w:t>беззащитных</w:t>
            </w:r>
            <w:proofErr w:type="gramEnd"/>
            <w:r w:rsidRPr="00FF23CA">
              <w:rPr>
                <w:rFonts w:ascii="Times New Roman" w:hAnsi="Times New Roman"/>
              </w:rPr>
              <w:t>»,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0211DEA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0298045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«О колледже с любовью», </w:t>
            </w:r>
            <w:proofErr w:type="gramStart"/>
            <w:r w:rsidRPr="00FF23CA">
              <w:rPr>
                <w:rFonts w:ascii="Times New Roman" w:hAnsi="Times New Roman"/>
              </w:rPr>
              <w:t>посвященный</w:t>
            </w:r>
            <w:proofErr w:type="gramEnd"/>
            <w:r w:rsidRPr="00FF23CA">
              <w:rPr>
                <w:rFonts w:ascii="Times New Roman" w:hAnsi="Times New Roman"/>
              </w:rPr>
              <w:t xml:space="preserve">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1CEA41C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61E9B85D"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E52BAE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26D7FD3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719F8A7" w14:textId="77777777" w:rsidR="0000116D" w:rsidRPr="00FF23CA" w:rsidRDefault="0000116D" w:rsidP="0085582C">
            <w:pPr>
              <w:spacing w:line="240" w:lineRule="auto"/>
              <w:ind w:left="100"/>
              <w:jc w:val="center"/>
              <w:rPr>
                <w:rFonts w:ascii="Times New Roman" w:hAnsi="Times New Roman"/>
              </w:rPr>
            </w:pPr>
          </w:p>
        </w:tc>
      </w:tr>
      <w:tr w:rsidR="0000116D" w:rsidRPr="00FF23CA" w14:paraId="7A3D5B64" w14:textId="77777777" w:rsidTr="0085582C">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1E8D25AD"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27EB299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03A7C4E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563A729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1B4BEBE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4AA66C0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6D8AA087" w14:textId="77777777" w:rsidR="0000116D" w:rsidRPr="00FF23CA" w:rsidRDefault="0000116D" w:rsidP="0085582C">
            <w:pPr>
              <w:spacing w:line="240" w:lineRule="auto"/>
              <w:jc w:val="center"/>
              <w:rPr>
                <w:rFonts w:ascii="Times New Roman" w:hAnsi="Times New Roman"/>
              </w:rPr>
            </w:pPr>
          </w:p>
        </w:tc>
      </w:tr>
      <w:tr w:rsidR="0000116D" w:rsidRPr="00FF23CA" w14:paraId="646387B7" w14:textId="77777777" w:rsidTr="0085582C">
        <w:trPr>
          <w:trHeight w:val="559"/>
          <w:jc w:val="center"/>
        </w:trPr>
        <w:tc>
          <w:tcPr>
            <w:tcW w:w="1625" w:type="dxa"/>
            <w:tcBorders>
              <w:left w:val="single" w:sz="8" w:space="0" w:color="auto"/>
              <w:bottom w:val="single" w:sz="4" w:space="0" w:color="auto"/>
              <w:right w:val="single" w:sz="8" w:space="0" w:color="auto"/>
            </w:tcBorders>
          </w:tcPr>
          <w:p w14:paraId="1EE8116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47EF681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467825F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A568EF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35B75FB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56DFBBF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03B777B" w14:textId="77777777" w:rsidR="0000116D" w:rsidRPr="00FF23CA" w:rsidRDefault="0000116D" w:rsidP="0085582C">
            <w:pPr>
              <w:spacing w:line="240" w:lineRule="auto"/>
              <w:jc w:val="center"/>
              <w:rPr>
                <w:rFonts w:ascii="Times New Roman" w:hAnsi="Times New Roman"/>
              </w:rPr>
            </w:pPr>
          </w:p>
        </w:tc>
      </w:tr>
      <w:tr w:rsidR="0000116D" w:rsidRPr="00FF23CA" w14:paraId="52CE2094" w14:textId="77777777" w:rsidTr="0085582C">
        <w:trPr>
          <w:trHeight w:val="553"/>
          <w:jc w:val="center"/>
        </w:trPr>
        <w:tc>
          <w:tcPr>
            <w:tcW w:w="1625" w:type="dxa"/>
            <w:tcBorders>
              <w:left w:val="single" w:sz="8" w:space="0" w:color="auto"/>
              <w:bottom w:val="single" w:sz="4" w:space="0" w:color="auto"/>
              <w:right w:val="single" w:sz="8" w:space="0" w:color="auto"/>
            </w:tcBorders>
          </w:tcPr>
          <w:p w14:paraId="595A761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7E71E8F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7303089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66CB5C2"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385C2E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5D92A8DA"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E648EFB"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2D4FB8B0" w14:textId="77777777" w:rsidTr="0085582C">
        <w:trPr>
          <w:trHeight w:val="620"/>
          <w:jc w:val="center"/>
        </w:trPr>
        <w:tc>
          <w:tcPr>
            <w:tcW w:w="1625" w:type="dxa"/>
            <w:tcBorders>
              <w:left w:val="single" w:sz="8" w:space="0" w:color="auto"/>
              <w:bottom w:val="single" w:sz="4" w:space="0" w:color="auto"/>
              <w:right w:val="single" w:sz="8" w:space="0" w:color="auto"/>
            </w:tcBorders>
          </w:tcPr>
          <w:p w14:paraId="48C4AF1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3C7E2A0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4F1FF1A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785EDE8"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0804A225"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34CD162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3AD765D4"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746A4E6E"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5575C9AC" w14:textId="77777777" w:rsidTr="0085582C">
        <w:trPr>
          <w:trHeight w:val="556"/>
          <w:jc w:val="center"/>
        </w:trPr>
        <w:tc>
          <w:tcPr>
            <w:tcW w:w="1625" w:type="dxa"/>
            <w:tcBorders>
              <w:left w:val="single" w:sz="8" w:space="0" w:color="auto"/>
              <w:bottom w:val="single" w:sz="4" w:space="0" w:color="auto"/>
              <w:right w:val="single" w:sz="8" w:space="0" w:color="auto"/>
            </w:tcBorders>
          </w:tcPr>
          <w:p w14:paraId="666D12F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017DCEE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52770B5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BFC0FBC"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FF4648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6DC188F3"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34AFC06C"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62D54389" w14:textId="77777777" w:rsidTr="0085582C">
        <w:trPr>
          <w:trHeight w:val="596"/>
          <w:jc w:val="center"/>
        </w:trPr>
        <w:tc>
          <w:tcPr>
            <w:tcW w:w="1625" w:type="dxa"/>
            <w:tcBorders>
              <w:left w:val="single" w:sz="8" w:space="0" w:color="auto"/>
              <w:bottom w:val="single" w:sz="4" w:space="0" w:color="auto"/>
              <w:right w:val="single" w:sz="8" w:space="0" w:color="auto"/>
            </w:tcBorders>
          </w:tcPr>
          <w:p w14:paraId="22C6AE8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3B22C2E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3F9C829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24AD729"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3C2D26D9"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2B381C7D"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22A9B018" w14:textId="77777777" w:rsidR="0000116D" w:rsidRPr="00FF23CA" w:rsidRDefault="0000116D" w:rsidP="0085582C">
            <w:pPr>
              <w:pStyle w:val="Style7"/>
              <w:widowControl/>
              <w:spacing w:line="240" w:lineRule="auto"/>
              <w:jc w:val="center"/>
              <w:rPr>
                <w:sz w:val="22"/>
                <w:szCs w:val="22"/>
              </w:rPr>
            </w:pPr>
          </w:p>
        </w:tc>
      </w:tr>
      <w:tr w:rsidR="0000116D" w:rsidRPr="00FF23CA" w14:paraId="39B04A94" w14:textId="77777777" w:rsidTr="0085582C">
        <w:trPr>
          <w:trHeight w:val="561"/>
          <w:jc w:val="center"/>
        </w:trPr>
        <w:tc>
          <w:tcPr>
            <w:tcW w:w="1625" w:type="dxa"/>
            <w:tcBorders>
              <w:left w:val="single" w:sz="8" w:space="0" w:color="auto"/>
              <w:bottom w:val="single" w:sz="4" w:space="0" w:color="auto"/>
              <w:right w:val="single" w:sz="8" w:space="0" w:color="auto"/>
            </w:tcBorders>
          </w:tcPr>
          <w:p w14:paraId="2A8CCF2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76F4436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13CB2C7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47503D4"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820C3D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2C06EC33"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20A01E1F"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26DC8559" w14:textId="77777777" w:rsidTr="0085582C">
        <w:trPr>
          <w:trHeight w:val="555"/>
          <w:jc w:val="center"/>
        </w:trPr>
        <w:tc>
          <w:tcPr>
            <w:tcW w:w="1625" w:type="dxa"/>
            <w:tcBorders>
              <w:left w:val="single" w:sz="8" w:space="0" w:color="auto"/>
              <w:bottom w:val="single" w:sz="4" w:space="0" w:color="auto"/>
              <w:right w:val="single" w:sz="8" w:space="0" w:color="auto"/>
            </w:tcBorders>
          </w:tcPr>
          <w:p w14:paraId="3B29D5E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4EFFB2F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42829D5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7DA7E4D"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042C213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2C02511C"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6FEE5FC2"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2481B3DA" w14:textId="77777777" w:rsidTr="0085582C">
        <w:trPr>
          <w:trHeight w:val="549"/>
          <w:jc w:val="center"/>
        </w:trPr>
        <w:tc>
          <w:tcPr>
            <w:tcW w:w="1625" w:type="dxa"/>
            <w:tcBorders>
              <w:left w:val="single" w:sz="8" w:space="0" w:color="auto"/>
              <w:bottom w:val="single" w:sz="4" w:space="0" w:color="auto"/>
              <w:right w:val="single" w:sz="8" w:space="0" w:color="auto"/>
            </w:tcBorders>
          </w:tcPr>
          <w:p w14:paraId="74F4622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5E663C3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132035B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55B86D83"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1F4E2CD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151BA77A"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60F4A598"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28ED6871" w14:textId="77777777" w:rsidTr="0085582C">
        <w:trPr>
          <w:trHeight w:val="536"/>
          <w:jc w:val="center"/>
        </w:trPr>
        <w:tc>
          <w:tcPr>
            <w:tcW w:w="1625" w:type="dxa"/>
            <w:tcBorders>
              <w:left w:val="single" w:sz="8" w:space="0" w:color="auto"/>
              <w:bottom w:val="single" w:sz="4" w:space="0" w:color="auto"/>
              <w:right w:val="single" w:sz="8" w:space="0" w:color="auto"/>
            </w:tcBorders>
          </w:tcPr>
          <w:p w14:paraId="1EDD80C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32A2DA5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2C9F195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E9C015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71ED0FB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2E800172"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7FC44DE6" w14:textId="77777777" w:rsidR="0000116D" w:rsidRPr="00FF23CA" w:rsidRDefault="0000116D" w:rsidP="0085582C">
            <w:pPr>
              <w:pStyle w:val="Style7"/>
              <w:widowControl/>
              <w:spacing w:line="240" w:lineRule="auto"/>
              <w:jc w:val="center"/>
              <w:rPr>
                <w:sz w:val="22"/>
                <w:szCs w:val="22"/>
              </w:rPr>
            </w:pPr>
          </w:p>
        </w:tc>
      </w:tr>
      <w:tr w:rsidR="0000116D" w:rsidRPr="00FF23CA" w14:paraId="23ACBAE0" w14:textId="77777777" w:rsidTr="0085582C">
        <w:trPr>
          <w:trHeight w:val="585"/>
          <w:jc w:val="center"/>
        </w:trPr>
        <w:tc>
          <w:tcPr>
            <w:tcW w:w="1625" w:type="dxa"/>
            <w:tcBorders>
              <w:left w:val="single" w:sz="8" w:space="0" w:color="auto"/>
              <w:bottom w:val="single" w:sz="4" w:space="0" w:color="auto"/>
              <w:right w:val="single" w:sz="8" w:space="0" w:color="auto"/>
            </w:tcBorders>
          </w:tcPr>
          <w:p w14:paraId="36CC8281"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5EB76554" w14:textId="77777777" w:rsidR="0000116D" w:rsidRPr="00FF23CA" w:rsidRDefault="0000116D" w:rsidP="0085582C">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субботник</w:t>
            </w:r>
          </w:p>
        </w:tc>
        <w:tc>
          <w:tcPr>
            <w:tcW w:w="1809" w:type="dxa"/>
            <w:tcBorders>
              <w:bottom w:val="single" w:sz="4" w:space="0" w:color="auto"/>
              <w:right w:val="single" w:sz="4" w:space="0" w:color="auto"/>
            </w:tcBorders>
          </w:tcPr>
          <w:p w14:paraId="3CB738E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C0E091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180CDF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656B5A0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26A50DB" w14:textId="77777777" w:rsidR="0000116D" w:rsidRPr="00FF23CA" w:rsidRDefault="0000116D" w:rsidP="0085582C">
            <w:pPr>
              <w:spacing w:line="240" w:lineRule="auto"/>
              <w:jc w:val="center"/>
              <w:rPr>
                <w:rFonts w:ascii="Times New Roman" w:hAnsi="Times New Roman"/>
              </w:rPr>
            </w:pPr>
          </w:p>
        </w:tc>
      </w:tr>
      <w:tr w:rsidR="0000116D" w:rsidRPr="00FF23CA" w14:paraId="71B666FC" w14:textId="77777777" w:rsidTr="0085582C">
        <w:trPr>
          <w:trHeight w:val="585"/>
          <w:jc w:val="center"/>
        </w:trPr>
        <w:tc>
          <w:tcPr>
            <w:tcW w:w="1625" w:type="dxa"/>
            <w:tcBorders>
              <w:left w:val="single" w:sz="8" w:space="0" w:color="auto"/>
              <w:bottom w:val="single" w:sz="4" w:space="0" w:color="auto"/>
              <w:right w:val="single" w:sz="8" w:space="0" w:color="auto"/>
            </w:tcBorders>
          </w:tcPr>
          <w:p w14:paraId="3489EAA2"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29FB18B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20F0632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1197363" w14:textId="77777777" w:rsidR="0000116D" w:rsidRPr="00FF23CA" w:rsidRDefault="0000116D" w:rsidP="0085582C">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86C861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bottom w:val="single" w:sz="4" w:space="0" w:color="auto"/>
              <w:right w:val="single" w:sz="8" w:space="0" w:color="auto"/>
            </w:tcBorders>
          </w:tcPr>
          <w:p w14:paraId="4660F42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0824C51" w14:textId="77777777" w:rsidR="0000116D" w:rsidRPr="00FF23CA" w:rsidRDefault="0000116D" w:rsidP="0085582C">
            <w:pPr>
              <w:spacing w:line="240" w:lineRule="auto"/>
              <w:jc w:val="center"/>
              <w:rPr>
                <w:rFonts w:ascii="Times New Roman" w:hAnsi="Times New Roman"/>
              </w:rPr>
            </w:pPr>
          </w:p>
        </w:tc>
      </w:tr>
      <w:tr w:rsidR="0000116D" w:rsidRPr="00FF23CA" w14:paraId="6FD338E8" w14:textId="77777777" w:rsidTr="0085582C">
        <w:trPr>
          <w:trHeight w:val="585"/>
          <w:jc w:val="center"/>
        </w:trPr>
        <w:tc>
          <w:tcPr>
            <w:tcW w:w="1625" w:type="dxa"/>
            <w:tcBorders>
              <w:left w:val="single" w:sz="8" w:space="0" w:color="auto"/>
              <w:bottom w:val="single" w:sz="4" w:space="0" w:color="auto"/>
              <w:right w:val="single" w:sz="8" w:space="0" w:color="auto"/>
            </w:tcBorders>
          </w:tcPr>
          <w:p w14:paraId="7D99CE2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10868AB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148401D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7469461" w14:textId="77777777" w:rsidR="0000116D" w:rsidRPr="00FF23CA" w:rsidRDefault="0000116D" w:rsidP="0085582C">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9B724D4"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620CBFD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E2796DC" w14:textId="77777777" w:rsidR="0000116D" w:rsidRPr="00FF23CA" w:rsidRDefault="0000116D" w:rsidP="0085582C">
            <w:pPr>
              <w:spacing w:line="240" w:lineRule="auto"/>
              <w:jc w:val="center"/>
              <w:rPr>
                <w:rFonts w:ascii="Times New Roman" w:hAnsi="Times New Roman"/>
              </w:rPr>
            </w:pPr>
          </w:p>
        </w:tc>
      </w:tr>
      <w:tr w:rsidR="0000116D" w:rsidRPr="00FF23CA" w14:paraId="596E6DE0" w14:textId="77777777" w:rsidTr="0085582C">
        <w:trPr>
          <w:trHeight w:val="585"/>
          <w:jc w:val="center"/>
        </w:trPr>
        <w:tc>
          <w:tcPr>
            <w:tcW w:w="1625" w:type="dxa"/>
            <w:tcBorders>
              <w:left w:val="single" w:sz="8" w:space="0" w:color="auto"/>
              <w:bottom w:val="single" w:sz="4" w:space="0" w:color="auto"/>
              <w:right w:val="single" w:sz="8" w:space="0" w:color="auto"/>
            </w:tcBorders>
          </w:tcPr>
          <w:p w14:paraId="153B04F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1439FB6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0F6E747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B75B43F" w14:textId="77777777" w:rsidR="0000116D" w:rsidRPr="00FF23CA" w:rsidRDefault="0000116D" w:rsidP="0085582C">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D909A4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7F7B2A8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331C22C3" w14:textId="77777777" w:rsidR="0000116D" w:rsidRPr="00FF23CA" w:rsidRDefault="0000116D" w:rsidP="0085582C">
            <w:pPr>
              <w:spacing w:line="240" w:lineRule="auto"/>
              <w:jc w:val="center"/>
              <w:rPr>
                <w:rFonts w:ascii="Times New Roman" w:hAnsi="Times New Roman"/>
              </w:rPr>
            </w:pPr>
          </w:p>
        </w:tc>
      </w:tr>
      <w:tr w:rsidR="0000116D" w:rsidRPr="00FF23CA" w14:paraId="078364E6" w14:textId="77777777" w:rsidTr="0085582C">
        <w:trPr>
          <w:trHeight w:val="585"/>
          <w:jc w:val="center"/>
        </w:trPr>
        <w:tc>
          <w:tcPr>
            <w:tcW w:w="1625" w:type="dxa"/>
            <w:tcBorders>
              <w:left w:val="single" w:sz="8" w:space="0" w:color="auto"/>
              <w:bottom w:val="single" w:sz="4" w:space="0" w:color="auto"/>
              <w:right w:val="single" w:sz="8" w:space="0" w:color="auto"/>
            </w:tcBorders>
          </w:tcPr>
          <w:p w14:paraId="7C7A1ECF"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73FCF5B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Посвящение  в студенты «Студенческий д</w:t>
            </w:r>
            <w:r w:rsidRPr="00FF23CA">
              <w:rPr>
                <w:rFonts w:ascii="Times New Roman" w:hAnsi="Times New Roman"/>
              </w:rPr>
              <w:t>е</w:t>
            </w:r>
            <w:r w:rsidRPr="00FF23CA">
              <w:rPr>
                <w:rFonts w:ascii="Times New Roman" w:hAnsi="Times New Roman"/>
              </w:rPr>
              <w:t xml:space="preserve">бют» </w:t>
            </w:r>
          </w:p>
        </w:tc>
        <w:tc>
          <w:tcPr>
            <w:tcW w:w="1809" w:type="dxa"/>
            <w:tcBorders>
              <w:bottom w:val="single" w:sz="4" w:space="0" w:color="auto"/>
              <w:right w:val="single" w:sz="4" w:space="0" w:color="auto"/>
            </w:tcBorders>
          </w:tcPr>
          <w:p w14:paraId="4A6C4E5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805609A" w14:textId="77777777" w:rsidR="0000116D" w:rsidRPr="00FF23CA" w:rsidRDefault="0000116D" w:rsidP="0085582C">
            <w:pPr>
              <w:pStyle w:val="Style7"/>
              <w:widowControl/>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157D25B"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 xml:space="preserve">Педагог-организатор </w:t>
            </w:r>
          </w:p>
        </w:tc>
        <w:tc>
          <w:tcPr>
            <w:tcW w:w="1528" w:type="dxa"/>
            <w:tcBorders>
              <w:bottom w:val="single" w:sz="4" w:space="0" w:color="auto"/>
              <w:right w:val="single" w:sz="8" w:space="0" w:color="auto"/>
            </w:tcBorders>
          </w:tcPr>
          <w:p w14:paraId="612DC1CD" w14:textId="77777777" w:rsidR="0000116D" w:rsidRPr="00FF23CA" w:rsidRDefault="0000116D" w:rsidP="0085582C">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3370C006" w14:textId="77777777" w:rsidR="0000116D" w:rsidRPr="00FF23CA" w:rsidRDefault="0000116D" w:rsidP="0085582C">
            <w:pPr>
              <w:pStyle w:val="Style7"/>
              <w:widowControl/>
              <w:spacing w:line="240" w:lineRule="auto"/>
              <w:jc w:val="center"/>
              <w:rPr>
                <w:rStyle w:val="FontStyle45"/>
                <w:color w:val="000000"/>
              </w:rPr>
            </w:pPr>
          </w:p>
        </w:tc>
      </w:tr>
      <w:tr w:rsidR="0000116D" w:rsidRPr="00FF23CA" w14:paraId="52643B7E" w14:textId="77777777" w:rsidTr="0085582C">
        <w:trPr>
          <w:trHeight w:val="585"/>
          <w:jc w:val="center"/>
        </w:trPr>
        <w:tc>
          <w:tcPr>
            <w:tcW w:w="1625" w:type="dxa"/>
            <w:tcBorders>
              <w:left w:val="single" w:sz="8" w:space="0" w:color="auto"/>
              <w:bottom w:val="single" w:sz="4" w:space="0" w:color="auto"/>
              <w:right w:val="single" w:sz="8" w:space="0" w:color="auto"/>
            </w:tcBorders>
          </w:tcPr>
          <w:p w14:paraId="56C2804E"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7EC10560" w14:textId="77777777" w:rsidR="0000116D" w:rsidRPr="00FF23CA" w:rsidRDefault="0000116D" w:rsidP="0085582C">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4DF83A4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6E14A5A" w14:textId="77777777" w:rsidR="0000116D" w:rsidRPr="00FF23CA" w:rsidRDefault="0000116D" w:rsidP="0085582C">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4BEE493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0F7CB49B" w14:textId="77777777" w:rsidR="0000116D" w:rsidRPr="00FF23CA" w:rsidRDefault="0000116D" w:rsidP="0085582C">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3E29530F" w14:textId="77777777" w:rsidR="0000116D" w:rsidRPr="00FF23CA" w:rsidRDefault="0000116D" w:rsidP="0085582C">
            <w:pPr>
              <w:tabs>
                <w:tab w:val="left" w:pos="6300"/>
              </w:tabs>
              <w:spacing w:line="240" w:lineRule="auto"/>
              <w:jc w:val="center"/>
              <w:rPr>
                <w:rFonts w:ascii="Times New Roman" w:hAnsi="Times New Roman"/>
              </w:rPr>
            </w:pPr>
          </w:p>
        </w:tc>
      </w:tr>
      <w:tr w:rsidR="0000116D" w:rsidRPr="00FF23CA" w14:paraId="0DD62FE8" w14:textId="77777777" w:rsidTr="0085582C">
        <w:trPr>
          <w:trHeight w:val="585"/>
          <w:jc w:val="center"/>
        </w:trPr>
        <w:tc>
          <w:tcPr>
            <w:tcW w:w="1625" w:type="dxa"/>
            <w:tcBorders>
              <w:left w:val="single" w:sz="8" w:space="0" w:color="auto"/>
              <w:bottom w:val="single" w:sz="4" w:space="0" w:color="auto"/>
              <w:right w:val="single" w:sz="8" w:space="0" w:color="auto"/>
            </w:tcBorders>
          </w:tcPr>
          <w:p w14:paraId="6A4B30D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619D2FF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 xml:space="preserve">той!», посвященный Международному дню </w:t>
            </w:r>
            <w:r w:rsidRPr="00FF23CA">
              <w:rPr>
                <w:rFonts w:ascii="Times New Roman" w:hAnsi="Times New Roman"/>
              </w:rPr>
              <w:lastRenderedPageBreak/>
              <w:t>пожилого человека</w:t>
            </w:r>
          </w:p>
        </w:tc>
        <w:tc>
          <w:tcPr>
            <w:tcW w:w="1809" w:type="dxa"/>
            <w:tcBorders>
              <w:bottom w:val="single" w:sz="4" w:space="0" w:color="auto"/>
              <w:right w:val="single" w:sz="4" w:space="0" w:color="auto"/>
            </w:tcBorders>
          </w:tcPr>
          <w:p w14:paraId="6646401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3014B97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61D178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Преподаватели о</w:t>
            </w:r>
            <w:r w:rsidRPr="00FF23CA">
              <w:rPr>
                <w:rFonts w:ascii="Times New Roman" w:hAnsi="Times New Roman"/>
              </w:rPr>
              <w:t>б</w:t>
            </w:r>
            <w:r w:rsidRPr="00FF23CA">
              <w:rPr>
                <w:rFonts w:ascii="Times New Roman" w:hAnsi="Times New Roman"/>
              </w:rPr>
              <w:t xml:space="preserve">щепрофессиональных </w:t>
            </w:r>
            <w:r w:rsidRPr="00FF23CA">
              <w:rPr>
                <w:rFonts w:ascii="Times New Roman" w:hAnsi="Times New Roman"/>
              </w:rPr>
              <w:lastRenderedPageBreak/>
              <w:t xml:space="preserve">дисциплин </w:t>
            </w:r>
          </w:p>
        </w:tc>
        <w:tc>
          <w:tcPr>
            <w:tcW w:w="1528" w:type="dxa"/>
            <w:tcBorders>
              <w:bottom w:val="single" w:sz="4" w:space="0" w:color="auto"/>
              <w:right w:val="single" w:sz="8" w:space="0" w:color="auto"/>
            </w:tcBorders>
          </w:tcPr>
          <w:p w14:paraId="451B659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bottom w:val="single" w:sz="4" w:space="0" w:color="auto"/>
              <w:right w:val="single" w:sz="8" w:space="0" w:color="auto"/>
            </w:tcBorders>
          </w:tcPr>
          <w:p w14:paraId="47150E66" w14:textId="77777777" w:rsidR="0000116D" w:rsidRPr="00FF23CA" w:rsidRDefault="0000116D" w:rsidP="0085582C">
            <w:pPr>
              <w:tabs>
                <w:tab w:val="left" w:pos="6300"/>
              </w:tabs>
              <w:spacing w:line="240" w:lineRule="auto"/>
              <w:jc w:val="center"/>
              <w:rPr>
                <w:rFonts w:ascii="Times New Roman" w:hAnsi="Times New Roman"/>
              </w:rPr>
            </w:pPr>
          </w:p>
        </w:tc>
      </w:tr>
      <w:tr w:rsidR="0000116D" w:rsidRPr="00FF23CA" w14:paraId="413D4FB0" w14:textId="77777777" w:rsidTr="0085582C">
        <w:trPr>
          <w:trHeight w:val="585"/>
          <w:jc w:val="center"/>
        </w:trPr>
        <w:tc>
          <w:tcPr>
            <w:tcW w:w="1625" w:type="dxa"/>
            <w:tcBorders>
              <w:left w:val="single" w:sz="8" w:space="0" w:color="auto"/>
              <w:bottom w:val="single" w:sz="4" w:space="0" w:color="auto"/>
              <w:right w:val="single" w:sz="8" w:space="0" w:color="auto"/>
            </w:tcBorders>
          </w:tcPr>
          <w:p w14:paraId="6CF88A6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15E1A6C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0CC8A7D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8DAD04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4D73DA2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7083E44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ED94BCA" w14:textId="77777777" w:rsidR="0000116D" w:rsidRPr="00FF23CA" w:rsidRDefault="0000116D" w:rsidP="0085582C">
            <w:pPr>
              <w:tabs>
                <w:tab w:val="left" w:pos="6300"/>
              </w:tabs>
              <w:spacing w:line="240" w:lineRule="auto"/>
              <w:jc w:val="center"/>
              <w:rPr>
                <w:rFonts w:ascii="Times New Roman" w:hAnsi="Times New Roman"/>
              </w:rPr>
            </w:pPr>
          </w:p>
        </w:tc>
      </w:tr>
      <w:tr w:rsidR="0000116D" w:rsidRPr="00FF23CA" w14:paraId="35BE5DD7" w14:textId="77777777" w:rsidTr="0085582C">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6826DB77" w14:textId="77777777" w:rsidR="0000116D" w:rsidRPr="00FF23CA" w:rsidRDefault="0000116D" w:rsidP="0085582C">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00116D" w:rsidRPr="00FF23CA" w14:paraId="5C2D6770" w14:textId="77777777" w:rsidTr="0085582C">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322D36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4A13F4A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A9D57E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142EDDA"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7FAB7412" w14:textId="77777777" w:rsidR="0000116D" w:rsidRPr="00FF23CA" w:rsidRDefault="0000116D" w:rsidP="0085582C">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F90D95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2EFAFB6"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349462" w14:textId="77777777" w:rsidR="0000116D" w:rsidRPr="00FF23CA" w:rsidRDefault="0000116D" w:rsidP="0085582C">
            <w:pPr>
              <w:spacing w:line="240" w:lineRule="auto"/>
              <w:ind w:left="100"/>
              <w:jc w:val="center"/>
              <w:rPr>
                <w:rFonts w:ascii="Times New Roman" w:hAnsi="Times New Roman"/>
              </w:rPr>
            </w:pPr>
          </w:p>
        </w:tc>
      </w:tr>
      <w:tr w:rsidR="0000116D" w:rsidRPr="00FF23CA" w14:paraId="545225E7" w14:textId="77777777" w:rsidTr="0085582C">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4E62CD8"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1D534FA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2023BD2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161CEBF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6E96532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1800DDE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44CCAF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41144C5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42C165F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1071B60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7562248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2143E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362F5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C1CD5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EEFE5DC" w14:textId="77777777" w:rsidR="0000116D" w:rsidRPr="00FF23CA" w:rsidRDefault="0000116D" w:rsidP="0085582C">
            <w:pPr>
              <w:spacing w:line="240" w:lineRule="auto"/>
              <w:ind w:left="100"/>
              <w:jc w:val="center"/>
              <w:rPr>
                <w:rFonts w:ascii="Times New Roman" w:hAnsi="Times New Roman"/>
              </w:rPr>
            </w:pPr>
          </w:p>
        </w:tc>
      </w:tr>
      <w:tr w:rsidR="0000116D" w:rsidRPr="00FF23CA" w14:paraId="472C6C84" w14:textId="77777777" w:rsidTr="0085582C">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E84E7DB"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BBFADB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037790A9"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1CF554C6"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AC1FE4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4F45D006"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44A6047"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45C656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17ABD41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35F3AFD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60ADF49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0C8D401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«Фильм…фильм…</w:t>
            </w:r>
            <w:proofErr w:type="gramStart"/>
            <w:r w:rsidRPr="00FF23CA">
              <w:rPr>
                <w:rFonts w:ascii="Times New Roman" w:hAnsi="Times New Roman"/>
              </w:rPr>
              <w:t>фильм</w:t>
            </w:r>
            <w:proofErr w:type="gramEnd"/>
            <w:r w:rsidRPr="00FF23CA">
              <w:rPr>
                <w:rFonts w:ascii="Times New Roman" w:hAnsi="Times New Roman"/>
              </w:rPr>
              <w:t>..»,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21E16AA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C58BD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8939F8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5B329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B0A811" w14:textId="77777777" w:rsidR="0000116D" w:rsidRPr="00FF23CA" w:rsidRDefault="0000116D" w:rsidP="0085582C">
            <w:pPr>
              <w:spacing w:line="240" w:lineRule="auto"/>
              <w:ind w:left="100"/>
              <w:jc w:val="center"/>
              <w:rPr>
                <w:rFonts w:ascii="Times New Roman" w:hAnsi="Times New Roman"/>
              </w:rPr>
            </w:pPr>
          </w:p>
        </w:tc>
      </w:tr>
      <w:tr w:rsidR="0000116D" w:rsidRPr="00FF23CA" w14:paraId="01F160FD" w14:textId="77777777" w:rsidTr="0085582C">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0E4BE3B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06B9C3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B543DA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CCE89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03849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02038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4EED46" w14:textId="77777777" w:rsidR="0000116D" w:rsidRPr="00FF23CA" w:rsidRDefault="0000116D" w:rsidP="0085582C">
            <w:pPr>
              <w:spacing w:line="240" w:lineRule="auto"/>
              <w:ind w:left="100"/>
              <w:jc w:val="center"/>
              <w:rPr>
                <w:rFonts w:ascii="Times New Roman" w:hAnsi="Times New Roman"/>
              </w:rPr>
            </w:pPr>
          </w:p>
        </w:tc>
      </w:tr>
      <w:tr w:rsidR="0000116D" w:rsidRPr="00FF23CA" w14:paraId="2934B557" w14:textId="77777777" w:rsidTr="0085582C">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2422731F"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8A7425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23A98297"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03930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2D3C6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7731DB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6482809" w14:textId="77777777" w:rsidR="0000116D" w:rsidRPr="00FF23CA" w:rsidRDefault="0000116D" w:rsidP="0085582C">
            <w:pPr>
              <w:spacing w:line="240" w:lineRule="auto"/>
              <w:ind w:left="100"/>
              <w:jc w:val="center"/>
              <w:rPr>
                <w:rFonts w:ascii="Times New Roman" w:hAnsi="Times New Roman"/>
              </w:rPr>
            </w:pPr>
          </w:p>
        </w:tc>
      </w:tr>
      <w:tr w:rsidR="0000116D" w:rsidRPr="00FF23CA" w14:paraId="72DEF299"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61D9CCD"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1915484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6082A38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C88D2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EDB9E2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r w:rsidRPr="00FF23CA">
              <w:rPr>
                <w:rFonts w:ascii="Times New Roman" w:hAnsi="Times New Roman"/>
              </w:rPr>
              <w:t xml:space="preserve"> </w:t>
            </w:r>
          </w:p>
        </w:tc>
        <w:tc>
          <w:tcPr>
            <w:tcW w:w="1528" w:type="dxa"/>
            <w:tcBorders>
              <w:top w:val="single" w:sz="4" w:space="0" w:color="auto"/>
              <w:left w:val="single" w:sz="4" w:space="0" w:color="auto"/>
              <w:bottom w:val="single" w:sz="4" w:space="0" w:color="auto"/>
              <w:right w:val="single" w:sz="4" w:space="0" w:color="auto"/>
            </w:tcBorders>
          </w:tcPr>
          <w:p w14:paraId="0A4E421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4A279F" w14:textId="77777777" w:rsidR="0000116D" w:rsidRPr="00FF23CA" w:rsidRDefault="0000116D" w:rsidP="0085582C">
            <w:pPr>
              <w:spacing w:line="240" w:lineRule="auto"/>
              <w:ind w:left="100"/>
              <w:jc w:val="center"/>
              <w:rPr>
                <w:rFonts w:ascii="Times New Roman" w:hAnsi="Times New Roman"/>
              </w:rPr>
            </w:pPr>
          </w:p>
        </w:tc>
      </w:tr>
      <w:tr w:rsidR="0000116D" w:rsidRPr="00FF23CA" w14:paraId="0602C609"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E0DD0E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231397A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41AE30B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8EF1A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0D8ACF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236F724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57F76F2" w14:textId="77777777" w:rsidR="0000116D" w:rsidRPr="00FF23CA" w:rsidRDefault="0000116D" w:rsidP="0085582C">
            <w:pPr>
              <w:spacing w:line="240" w:lineRule="auto"/>
              <w:ind w:left="100"/>
              <w:jc w:val="center"/>
              <w:rPr>
                <w:rFonts w:ascii="Times New Roman" w:hAnsi="Times New Roman"/>
              </w:rPr>
            </w:pPr>
          </w:p>
        </w:tc>
      </w:tr>
      <w:tr w:rsidR="0000116D" w:rsidRPr="00FF23CA" w14:paraId="1D82DAD3"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373E98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00D220CF" w14:textId="77777777" w:rsidR="0000116D" w:rsidRPr="00FF23CA" w:rsidRDefault="0000116D" w:rsidP="0085582C">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18414CF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C334AB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6C56A4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0E8A7B8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B08FA0" w14:textId="77777777" w:rsidR="0000116D" w:rsidRPr="00FF23CA" w:rsidRDefault="0000116D" w:rsidP="0085582C">
            <w:pPr>
              <w:spacing w:line="240" w:lineRule="auto"/>
              <w:ind w:left="100"/>
              <w:jc w:val="center"/>
              <w:rPr>
                <w:rFonts w:ascii="Times New Roman" w:hAnsi="Times New Roman"/>
              </w:rPr>
            </w:pPr>
          </w:p>
        </w:tc>
      </w:tr>
      <w:tr w:rsidR="0000116D" w:rsidRPr="00FF23CA" w14:paraId="28D4058F"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0118122"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7A93BCD4" w14:textId="77777777" w:rsidR="0000116D" w:rsidRPr="00FF23CA" w:rsidRDefault="0000116D" w:rsidP="0085582C">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10C01C2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05103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E4BADC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855793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17097E" w14:textId="77777777" w:rsidR="0000116D" w:rsidRPr="00FF23CA" w:rsidRDefault="0000116D" w:rsidP="0085582C">
            <w:pPr>
              <w:spacing w:line="240" w:lineRule="auto"/>
              <w:ind w:left="100"/>
              <w:jc w:val="center"/>
              <w:rPr>
                <w:rFonts w:ascii="Times New Roman" w:hAnsi="Times New Roman"/>
              </w:rPr>
            </w:pPr>
          </w:p>
        </w:tc>
      </w:tr>
      <w:tr w:rsidR="0000116D" w:rsidRPr="00FF23CA" w14:paraId="00B82E07"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8E6102B"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5D073DE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79DF940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13F803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C27124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1F411A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55AC19" w14:textId="77777777" w:rsidR="0000116D" w:rsidRPr="00FF23CA" w:rsidRDefault="0000116D" w:rsidP="0085582C">
            <w:pPr>
              <w:spacing w:line="240" w:lineRule="auto"/>
              <w:ind w:left="100"/>
              <w:jc w:val="center"/>
              <w:rPr>
                <w:rFonts w:ascii="Times New Roman" w:hAnsi="Times New Roman"/>
              </w:rPr>
            </w:pPr>
          </w:p>
        </w:tc>
      </w:tr>
      <w:tr w:rsidR="0000116D" w:rsidRPr="00FF23CA" w14:paraId="5BB54CF1"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4CA6815"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5407C78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497F03A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BB682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8981F4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EF5931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6E194D3F" w14:textId="77777777" w:rsidR="0000116D" w:rsidRPr="00FF23CA" w:rsidRDefault="0000116D" w:rsidP="0085582C">
            <w:pPr>
              <w:spacing w:line="240" w:lineRule="auto"/>
              <w:ind w:left="100"/>
              <w:jc w:val="center"/>
              <w:rPr>
                <w:rFonts w:ascii="Times New Roman" w:hAnsi="Times New Roman"/>
              </w:rPr>
            </w:pPr>
          </w:p>
        </w:tc>
      </w:tr>
      <w:tr w:rsidR="0000116D" w:rsidRPr="00FF23CA" w14:paraId="68A0CF1F"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555987C"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lastRenderedPageBreak/>
              <w:t>19.10.2022</w:t>
            </w:r>
          </w:p>
        </w:tc>
        <w:tc>
          <w:tcPr>
            <w:tcW w:w="4840" w:type="dxa"/>
            <w:tcBorders>
              <w:top w:val="single" w:sz="4" w:space="0" w:color="auto"/>
              <w:left w:val="single" w:sz="4" w:space="0" w:color="auto"/>
              <w:bottom w:val="single" w:sz="4" w:space="0" w:color="auto"/>
              <w:right w:val="single" w:sz="4" w:space="0" w:color="auto"/>
            </w:tcBorders>
          </w:tcPr>
          <w:p w14:paraId="4FC7AC3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Конкурсная программа «Золотая осень»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3A263AF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B08A5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AB8146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2F49E3A"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66B7A9" w14:textId="77777777" w:rsidR="0000116D" w:rsidRPr="00FF23CA" w:rsidRDefault="0000116D" w:rsidP="0085582C">
            <w:pPr>
              <w:pStyle w:val="Style7"/>
              <w:widowControl/>
              <w:spacing w:line="240" w:lineRule="auto"/>
              <w:jc w:val="center"/>
              <w:rPr>
                <w:sz w:val="22"/>
                <w:szCs w:val="22"/>
              </w:rPr>
            </w:pPr>
          </w:p>
        </w:tc>
      </w:tr>
      <w:tr w:rsidR="0000116D" w:rsidRPr="00FF23CA" w14:paraId="3D151F8C"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C36CB6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25.10.2022</w:t>
            </w:r>
          </w:p>
        </w:tc>
        <w:tc>
          <w:tcPr>
            <w:tcW w:w="4840" w:type="dxa"/>
            <w:tcBorders>
              <w:top w:val="single" w:sz="4" w:space="0" w:color="auto"/>
              <w:left w:val="single" w:sz="4" w:space="0" w:color="auto"/>
              <w:bottom w:val="single" w:sz="4" w:space="0" w:color="auto"/>
              <w:right w:val="single" w:sz="4" w:space="0" w:color="auto"/>
            </w:tcBorders>
          </w:tcPr>
          <w:p w14:paraId="5D26F56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радиоэфиры «</w:t>
            </w:r>
            <w:proofErr w:type="spellStart"/>
            <w:r w:rsidRPr="00FF23CA">
              <w:rPr>
                <w:rFonts w:ascii="Times New Roman" w:hAnsi="Times New Roman"/>
              </w:rPr>
              <w:t>Библио</w:t>
            </w:r>
            <w:proofErr w:type="spellEnd"/>
            <w:r w:rsidRPr="00FF23CA">
              <w:rPr>
                <w:rFonts w:ascii="Times New Roman" w:hAnsi="Times New Roman"/>
              </w:rPr>
              <w:t>-</w:t>
            </w:r>
            <w:proofErr w:type="gramStart"/>
            <w:r w:rsidRPr="00FF23CA">
              <w:rPr>
                <w:rFonts w:ascii="Times New Roman" w:hAnsi="Times New Roman"/>
                <w:lang w:val="en-US"/>
              </w:rPr>
              <w:t>fest</w:t>
            </w:r>
            <w:proofErr w:type="gramEnd"/>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3AA1645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92EAA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B4086A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57A457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EC740FD" w14:textId="77777777" w:rsidR="0000116D" w:rsidRPr="00FF23CA" w:rsidRDefault="0000116D" w:rsidP="0085582C">
            <w:pPr>
              <w:pStyle w:val="Style7"/>
              <w:widowControl/>
              <w:spacing w:line="240" w:lineRule="auto"/>
              <w:jc w:val="center"/>
              <w:rPr>
                <w:sz w:val="22"/>
                <w:szCs w:val="22"/>
              </w:rPr>
            </w:pPr>
          </w:p>
        </w:tc>
      </w:tr>
      <w:tr w:rsidR="0000116D" w:rsidRPr="00FF23CA" w14:paraId="05025098"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E681E97"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26.10.2022</w:t>
            </w:r>
          </w:p>
        </w:tc>
        <w:tc>
          <w:tcPr>
            <w:tcW w:w="4840" w:type="dxa"/>
            <w:tcBorders>
              <w:top w:val="single" w:sz="4" w:space="0" w:color="auto"/>
              <w:left w:val="single" w:sz="4" w:space="0" w:color="auto"/>
              <w:bottom w:val="single" w:sz="4" w:space="0" w:color="auto"/>
              <w:right w:val="single" w:sz="4" w:space="0" w:color="auto"/>
            </w:tcBorders>
          </w:tcPr>
          <w:p w14:paraId="2B6A73C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Интеллектуальный час «Дорожный калейд</w:t>
            </w:r>
            <w:r w:rsidRPr="00FF23CA">
              <w:rPr>
                <w:rFonts w:ascii="Times New Roman" w:hAnsi="Times New Roman"/>
              </w:rPr>
              <w:t>о</w:t>
            </w:r>
            <w:r w:rsidRPr="00FF23CA">
              <w:rPr>
                <w:rFonts w:ascii="Times New Roman" w:hAnsi="Times New Roman"/>
              </w:rPr>
              <w:t>скоп»</w:t>
            </w:r>
          </w:p>
        </w:tc>
        <w:tc>
          <w:tcPr>
            <w:tcW w:w="1809" w:type="dxa"/>
            <w:tcBorders>
              <w:top w:val="single" w:sz="4" w:space="0" w:color="auto"/>
              <w:left w:val="single" w:sz="4" w:space="0" w:color="auto"/>
              <w:bottom w:val="single" w:sz="4" w:space="0" w:color="auto"/>
              <w:right w:val="single" w:sz="4" w:space="0" w:color="auto"/>
            </w:tcBorders>
          </w:tcPr>
          <w:p w14:paraId="2DE95D8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B51C7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12E68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5Ж, 2Г</w:t>
            </w:r>
          </w:p>
        </w:tc>
        <w:tc>
          <w:tcPr>
            <w:tcW w:w="1528" w:type="dxa"/>
            <w:tcBorders>
              <w:top w:val="single" w:sz="4" w:space="0" w:color="auto"/>
              <w:left w:val="single" w:sz="4" w:space="0" w:color="auto"/>
              <w:bottom w:val="single" w:sz="4" w:space="0" w:color="auto"/>
              <w:right w:val="single" w:sz="4" w:space="0" w:color="auto"/>
            </w:tcBorders>
          </w:tcPr>
          <w:p w14:paraId="1F24059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F7659F" w14:textId="77777777" w:rsidR="0000116D" w:rsidRPr="00FF23CA" w:rsidRDefault="0000116D" w:rsidP="0085582C">
            <w:pPr>
              <w:pStyle w:val="Style7"/>
              <w:widowControl/>
              <w:spacing w:line="240" w:lineRule="auto"/>
              <w:jc w:val="center"/>
              <w:rPr>
                <w:sz w:val="22"/>
                <w:szCs w:val="22"/>
              </w:rPr>
            </w:pPr>
          </w:p>
        </w:tc>
      </w:tr>
      <w:tr w:rsidR="0000116D" w:rsidRPr="00FF23CA" w14:paraId="52085715" w14:textId="77777777" w:rsidTr="0085582C">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4DA83CD"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0DFF2C3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150CEB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4162E6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1FFC21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BC5086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E0256C" w14:textId="77777777" w:rsidR="0000116D" w:rsidRPr="00FF23CA" w:rsidRDefault="0000116D" w:rsidP="0085582C">
            <w:pPr>
              <w:pStyle w:val="Style7"/>
              <w:widowControl/>
              <w:spacing w:line="240" w:lineRule="auto"/>
              <w:jc w:val="center"/>
              <w:rPr>
                <w:sz w:val="22"/>
                <w:szCs w:val="22"/>
              </w:rPr>
            </w:pPr>
          </w:p>
        </w:tc>
      </w:tr>
      <w:tr w:rsidR="0000116D" w:rsidRPr="00FF23CA" w14:paraId="495641DA" w14:textId="77777777" w:rsidTr="0085582C">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250198F9"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Ноябрь</w:t>
            </w:r>
          </w:p>
        </w:tc>
      </w:tr>
      <w:tr w:rsidR="0000116D" w:rsidRPr="00FF23CA" w14:paraId="478EDCD7" w14:textId="77777777" w:rsidTr="0085582C">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0D29274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ED4BBE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238DF4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ADADC0C"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59387ABF"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6C9C8A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624862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23ADF22" w14:textId="77777777" w:rsidR="0000116D" w:rsidRPr="00FF23CA" w:rsidRDefault="0000116D" w:rsidP="0085582C">
            <w:pPr>
              <w:spacing w:line="240" w:lineRule="auto"/>
              <w:ind w:left="100"/>
              <w:jc w:val="center"/>
              <w:rPr>
                <w:rFonts w:ascii="Times New Roman" w:hAnsi="Times New Roman"/>
              </w:rPr>
            </w:pPr>
          </w:p>
        </w:tc>
      </w:tr>
      <w:tr w:rsidR="0000116D" w:rsidRPr="00FF23CA" w14:paraId="4FA71DC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BAF481"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542CEE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1F077BA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2B44BA3B" w14:textId="77777777" w:rsidR="0000116D" w:rsidRDefault="0000116D" w:rsidP="0085582C">
            <w:pPr>
              <w:tabs>
                <w:tab w:val="left" w:pos="1525"/>
              </w:tabs>
              <w:spacing w:line="240" w:lineRule="auto"/>
              <w:ind w:left="161" w:right="53"/>
              <w:jc w:val="center"/>
              <w:rPr>
                <w:rFonts w:ascii="Times New Roman" w:hAnsi="Times New Roman"/>
              </w:rPr>
            </w:pPr>
          </w:p>
          <w:p w14:paraId="7D1FC7DA" w14:textId="77777777" w:rsidR="0000116D" w:rsidRDefault="0000116D" w:rsidP="0085582C">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6B6441D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28.11.2022</w:t>
            </w:r>
          </w:p>
        </w:tc>
        <w:tc>
          <w:tcPr>
            <w:tcW w:w="4840" w:type="dxa"/>
            <w:tcBorders>
              <w:top w:val="single" w:sz="4" w:space="0" w:color="auto"/>
              <w:left w:val="single" w:sz="4" w:space="0" w:color="auto"/>
              <w:bottom w:val="single" w:sz="4" w:space="0" w:color="auto"/>
              <w:right w:val="single" w:sz="4" w:space="0" w:color="auto"/>
            </w:tcBorders>
          </w:tcPr>
          <w:p w14:paraId="003FF15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01B3F3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2056322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25CEB10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056914A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государственные символы России: история и </w:t>
            </w:r>
            <w:r w:rsidRPr="00FF23CA">
              <w:rPr>
                <w:rFonts w:ascii="Times New Roman" w:hAnsi="Times New Roman"/>
              </w:rPr>
              <w:lastRenderedPageBreak/>
              <w:t>современность</w:t>
            </w:r>
          </w:p>
        </w:tc>
        <w:tc>
          <w:tcPr>
            <w:tcW w:w="1809" w:type="dxa"/>
            <w:tcBorders>
              <w:top w:val="single" w:sz="4" w:space="0" w:color="auto"/>
              <w:left w:val="single" w:sz="4" w:space="0" w:color="auto"/>
              <w:bottom w:val="single" w:sz="4" w:space="0" w:color="auto"/>
              <w:right w:val="single" w:sz="4" w:space="0" w:color="auto"/>
            </w:tcBorders>
          </w:tcPr>
          <w:p w14:paraId="2B49573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7A3434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57D48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81168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C4B4BC8" w14:textId="77777777" w:rsidR="0000116D" w:rsidRPr="00FF23CA" w:rsidRDefault="0000116D" w:rsidP="0085582C">
            <w:pPr>
              <w:spacing w:line="240" w:lineRule="auto"/>
              <w:ind w:left="100"/>
              <w:jc w:val="center"/>
              <w:rPr>
                <w:rFonts w:ascii="Times New Roman" w:hAnsi="Times New Roman"/>
              </w:rPr>
            </w:pPr>
          </w:p>
        </w:tc>
      </w:tr>
      <w:tr w:rsidR="0000116D" w:rsidRPr="00FF23CA" w14:paraId="32848FD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2E7199"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5C8E2A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66AC2C55"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62DA8E5"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0B5483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55A1072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1D9B54F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6B16F7E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«Молодежь ЗА культуру мира, ПРОТИВ те</w:t>
            </w:r>
            <w:r w:rsidRPr="00FF23CA">
              <w:rPr>
                <w:rFonts w:ascii="Times New Roman" w:hAnsi="Times New Roman"/>
              </w:rPr>
              <w:t>р</w:t>
            </w:r>
            <w:r w:rsidRPr="00FF23CA">
              <w:rPr>
                <w:rFonts w:ascii="Times New Roman" w:hAnsi="Times New Roman"/>
              </w:rPr>
              <w:t xml:space="preserve">роризма»,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6B31E60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453B8A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E075A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0D5E8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BF148D9" w14:textId="77777777" w:rsidR="0000116D" w:rsidRPr="00FF23CA" w:rsidRDefault="0000116D" w:rsidP="0085582C">
            <w:pPr>
              <w:spacing w:line="240" w:lineRule="auto"/>
              <w:ind w:left="100"/>
              <w:jc w:val="center"/>
              <w:rPr>
                <w:rFonts w:ascii="Times New Roman" w:hAnsi="Times New Roman"/>
              </w:rPr>
            </w:pPr>
          </w:p>
        </w:tc>
      </w:tr>
      <w:tr w:rsidR="0000116D" w:rsidRPr="00FF23CA" w14:paraId="4A626A35"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8DF66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B31BC9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E1C75B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DC182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A96D4E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7261C1"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1D2005" w14:textId="77777777" w:rsidR="0000116D" w:rsidRPr="00FF23CA" w:rsidRDefault="0000116D" w:rsidP="0085582C">
            <w:pPr>
              <w:spacing w:line="240" w:lineRule="auto"/>
              <w:ind w:left="100"/>
              <w:jc w:val="center"/>
              <w:rPr>
                <w:rFonts w:ascii="Times New Roman" w:hAnsi="Times New Roman"/>
              </w:rPr>
            </w:pPr>
          </w:p>
        </w:tc>
      </w:tr>
      <w:tr w:rsidR="0000116D" w:rsidRPr="00FF23CA" w14:paraId="5E5D6AC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915FFA"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01BC2CD" w14:textId="77777777" w:rsidR="0000116D" w:rsidRPr="00FF23CA" w:rsidRDefault="0000116D" w:rsidP="0085582C">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340D092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325702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E4CE84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6777D0B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8F1674" w14:textId="77777777" w:rsidR="0000116D" w:rsidRPr="00FF23CA" w:rsidRDefault="0000116D" w:rsidP="0085582C">
            <w:pPr>
              <w:spacing w:line="240" w:lineRule="auto"/>
              <w:ind w:left="100"/>
              <w:jc w:val="center"/>
              <w:rPr>
                <w:rFonts w:ascii="Times New Roman" w:hAnsi="Times New Roman"/>
              </w:rPr>
            </w:pPr>
          </w:p>
        </w:tc>
      </w:tr>
      <w:tr w:rsidR="0000116D" w:rsidRPr="00FF23CA" w14:paraId="073C7B4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D56FD0"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02.11.2022</w:t>
            </w:r>
          </w:p>
        </w:tc>
        <w:tc>
          <w:tcPr>
            <w:tcW w:w="4840" w:type="dxa"/>
            <w:tcBorders>
              <w:top w:val="single" w:sz="4" w:space="0" w:color="auto"/>
              <w:left w:val="single" w:sz="4" w:space="0" w:color="auto"/>
              <w:bottom w:val="single" w:sz="4" w:space="0" w:color="auto"/>
              <w:right w:val="single" w:sz="4" w:space="0" w:color="auto"/>
            </w:tcBorders>
          </w:tcPr>
          <w:p w14:paraId="572F688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Конкурсная программа «Студент года – 2022»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3 курса</w:t>
            </w:r>
          </w:p>
        </w:tc>
        <w:tc>
          <w:tcPr>
            <w:tcW w:w="1809" w:type="dxa"/>
            <w:tcBorders>
              <w:top w:val="single" w:sz="4" w:space="0" w:color="auto"/>
              <w:left w:val="single" w:sz="4" w:space="0" w:color="auto"/>
              <w:bottom w:val="single" w:sz="4" w:space="0" w:color="auto"/>
              <w:right w:val="single" w:sz="4" w:space="0" w:color="auto"/>
            </w:tcBorders>
          </w:tcPr>
          <w:p w14:paraId="50C93D4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340EF3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D26C934"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5401CC1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00A165" w14:textId="77777777" w:rsidR="0000116D" w:rsidRPr="00FF23CA" w:rsidRDefault="0000116D" w:rsidP="0085582C">
            <w:pPr>
              <w:spacing w:line="240" w:lineRule="auto"/>
              <w:ind w:left="100"/>
              <w:jc w:val="center"/>
              <w:rPr>
                <w:rFonts w:ascii="Times New Roman" w:hAnsi="Times New Roman"/>
              </w:rPr>
            </w:pPr>
          </w:p>
        </w:tc>
      </w:tr>
      <w:tr w:rsidR="0000116D" w:rsidRPr="00FF23CA" w14:paraId="6A3E984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51451B"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66D4E42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 xml:space="preserve">ших при исполнении служебных </w:t>
            </w:r>
            <w:proofErr w:type="gramStart"/>
            <w:r w:rsidRPr="00FF23CA">
              <w:rPr>
                <w:rFonts w:ascii="Times New Roman" w:hAnsi="Times New Roman"/>
              </w:rPr>
              <w:t>обязанностей сотрудников органов внутренних дел России</w:t>
            </w:r>
            <w:proofErr w:type="gramEnd"/>
          </w:p>
        </w:tc>
        <w:tc>
          <w:tcPr>
            <w:tcW w:w="1809" w:type="dxa"/>
            <w:tcBorders>
              <w:top w:val="single" w:sz="4" w:space="0" w:color="auto"/>
              <w:left w:val="single" w:sz="4" w:space="0" w:color="auto"/>
              <w:bottom w:val="single" w:sz="4" w:space="0" w:color="auto"/>
              <w:right w:val="single" w:sz="4" w:space="0" w:color="auto"/>
            </w:tcBorders>
          </w:tcPr>
          <w:p w14:paraId="10410FE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0C983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D385AC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5FEAA1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5CFA6CB" w14:textId="77777777" w:rsidR="0000116D" w:rsidRPr="00FF23CA" w:rsidRDefault="0000116D" w:rsidP="0085582C">
            <w:pPr>
              <w:spacing w:line="240" w:lineRule="auto"/>
              <w:ind w:left="100"/>
              <w:jc w:val="center"/>
              <w:rPr>
                <w:rFonts w:ascii="Times New Roman" w:hAnsi="Times New Roman"/>
              </w:rPr>
            </w:pPr>
          </w:p>
        </w:tc>
      </w:tr>
      <w:tr w:rsidR="0000116D" w:rsidRPr="00FF23CA" w14:paraId="72351CE9"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65CB03"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09.11.2022</w:t>
            </w:r>
          </w:p>
        </w:tc>
        <w:tc>
          <w:tcPr>
            <w:tcW w:w="4840" w:type="dxa"/>
            <w:tcBorders>
              <w:top w:val="single" w:sz="4" w:space="0" w:color="auto"/>
              <w:left w:val="single" w:sz="4" w:space="0" w:color="auto"/>
              <w:bottom w:val="single" w:sz="4" w:space="0" w:color="auto"/>
              <w:right w:val="single" w:sz="4" w:space="0" w:color="auto"/>
            </w:tcBorders>
          </w:tcPr>
          <w:p w14:paraId="222A3AC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«Почтовые умники»</w:t>
            </w:r>
          </w:p>
        </w:tc>
        <w:tc>
          <w:tcPr>
            <w:tcW w:w="1809" w:type="dxa"/>
            <w:tcBorders>
              <w:top w:val="single" w:sz="4" w:space="0" w:color="auto"/>
              <w:left w:val="single" w:sz="4" w:space="0" w:color="auto"/>
              <w:bottom w:val="single" w:sz="4" w:space="0" w:color="auto"/>
              <w:right w:val="single" w:sz="4" w:space="0" w:color="auto"/>
            </w:tcBorders>
          </w:tcPr>
          <w:p w14:paraId="491D0A4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A21266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4CB35F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1Г, 3Г</w:t>
            </w:r>
          </w:p>
        </w:tc>
        <w:tc>
          <w:tcPr>
            <w:tcW w:w="1528" w:type="dxa"/>
            <w:tcBorders>
              <w:top w:val="single" w:sz="4" w:space="0" w:color="auto"/>
              <w:left w:val="single" w:sz="4" w:space="0" w:color="auto"/>
              <w:bottom w:val="single" w:sz="4" w:space="0" w:color="auto"/>
              <w:right w:val="single" w:sz="4" w:space="0" w:color="auto"/>
            </w:tcBorders>
          </w:tcPr>
          <w:p w14:paraId="62E29BB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7C00BD" w14:textId="77777777" w:rsidR="0000116D" w:rsidRPr="00FF23CA" w:rsidRDefault="0000116D" w:rsidP="0085582C">
            <w:pPr>
              <w:spacing w:line="240" w:lineRule="auto"/>
              <w:ind w:left="100"/>
              <w:jc w:val="center"/>
              <w:rPr>
                <w:rFonts w:ascii="Times New Roman" w:hAnsi="Times New Roman"/>
              </w:rPr>
            </w:pPr>
          </w:p>
        </w:tc>
      </w:tr>
      <w:tr w:rsidR="0000116D" w:rsidRPr="00FF23CA" w14:paraId="0A9CCE3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A31712"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lastRenderedPageBreak/>
              <w:t>14-18.11.2022</w:t>
            </w:r>
          </w:p>
        </w:tc>
        <w:tc>
          <w:tcPr>
            <w:tcW w:w="4840" w:type="dxa"/>
            <w:tcBorders>
              <w:top w:val="single" w:sz="4" w:space="0" w:color="auto"/>
              <w:left w:val="single" w:sz="4" w:space="0" w:color="auto"/>
              <w:bottom w:val="single" w:sz="4" w:space="0" w:color="auto"/>
              <w:right w:val="single" w:sz="4" w:space="0" w:color="auto"/>
            </w:tcBorders>
          </w:tcPr>
          <w:p w14:paraId="5DB8F44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1B7FAFB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C85DA1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60CD544"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55E3F8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B93114" w14:textId="77777777" w:rsidR="0000116D" w:rsidRPr="00FF23CA" w:rsidRDefault="0000116D" w:rsidP="0085582C">
            <w:pPr>
              <w:spacing w:line="240" w:lineRule="auto"/>
              <w:ind w:left="100"/>
              <w:jc w:val="center"/>
              <w:rPr>
                <w:rFonts w:ascii="Times New Roman" w:hAnsi="Times New Roman"/>
              </w:rPr>
            </w:pPr>
          </w:p>
        </w:tc>
      </w:tr>
      <w:tr w:rsidR="0000116D" w:rsidRPr="00FF23CA" w14:paraId="4B5C9B1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9F0671"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3BC6F25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5A4B026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AA77E9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AF11A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46495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7804CA" w14:textId="77777777" w:rsidR="0000116D" w:rsidRPr="00FF23CA" w:rsidRDefault="0000116D" w:rsidP="0085582C">
            <w:pPr>
              <w:spacing w:line="240" w:lineRule="auto"/>
              <w:ind w:left="100"/>
              <w:jc w:val="center"/>
              <w:rPr>
                <w:rFonts w:ascii="Times New Roman" w:hAnsi="Times New Roman"/>
              </w:rPr>
            </w:pPr>
          </w:p>
        </w:tc>
      </w:tr>
      <w:tr w:rsidR="0000116D" w:rsidRPr="00FF23CA" w14:paraId="267C88F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695CD"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099DA82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0048890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BCC4F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DD8DF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239B977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30F8C0D" w14:textId="77777777" w:rsidR="0000116D" w:rsidRPr="00FF23CA" w:rsidRDefault="0000116D" w:rsidP="0085582C">
            <w:pPr>
              <w:spacing w:line="240" w:lineRule="auto"/>
              <w:ind w:left="100"/>
              <w:jc w:val="center"/>
              <w:rPr>
                <w:rFonts w:ascii="Times New Roman" w:hAnsi="Times New Roman"/>
              </w:rPr>
            </w:pPr>
          </w:p>
        </w:tc>
      </w:tr>
      <w:tr w:rsidR="0000116D" w:rsidRPr="00FF23CA" w14:paraId="3197784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9E6490"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6184A81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Круглый стол «Ю. В. Кнорозов и  проблемы </w:t>
            </w:r>
            <w:proofErr w:type="spellStart"/>
            <w:r w:rsidRPr="00FF23CA">
              <w:rPr>
                <w:rFonts w:ascii="Times New Roman" w:hAnsi="Times New Roman"/>
              </w:rPr>
              <w:t>междисциплинарности</w:t>
            </w:r>
            <w:proofErr w:type="spellEnd"/>
            <w:r w:rsidRPr="00FF23CA">
              <w:rPr>
                <w:rFonts w:ascii="Times New Roman" w:hAnsi="Times New Roman"/>
              </w:rPr>
              <w:t>», посвященный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3930D0D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0C8D68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3DB77C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58FBD21"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5763AC" w14:textId="77777777" w:rsidR="0000116D" w:rsidRPr="00FF23CA" w:rsidRDefault="0000116D" w:rsidP="0085582C">
            <w:pPr>
              <w:spacing w:line="240" w:lineRule="auto"/>
              <w:ind w:left="100"/>
              <w:jc w:val="center"/>
              <w:rPr>
                <w:rFonts w:ascii="Times New Roman" w:hAnsi="Times New Roman"/>
              </w:rPr>
            </w:pPr>
          </w:p>
        </w:tc>
      </w:tr>
      <w:tr w:rsidR="0000116D" w:rsidRPr="00FF23CA" w14:paraId="48B1373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EF125E"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60A0654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045B544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BCF3B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DDCD9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5247F6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388E20" w14:textId="77777777" w:rsidR="0000116D" w:rsidRPr="00FF23CA" w:rsidRDefault="0000116D" w:rsidP="0085582C">
            <w:pPr>
              <w:spacing w:line="240" w:lineRule="auto"/>
              <w:ind w:left="100"/>
              <w:jc w:val="center"/>
              <w:rPr>
                <w:rFonts w:ascii="Times New Roman" w:hAnsi="Times New Roman"/>
              </w:rPr>
            </w:pPr>
          </w:p>
        </w:tc>
      </w:tr>
      <w:tr w:rsidR="0000116D" w:rsidRPr="00FF23CA" w14:paraId="585D67C9"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9F3D46"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21-25.11.2022</w:t>
            </w:r>
          </w:p>
        </w:tc>
        <w:tc>
          <w:tcPr>
            <w:tcW w:w="4840" w:type="dxa"/>
            <w:tcBorders>
              <w:top w:val="single" w:sz="4" w:space="0" w:color="auto"/>
              <w:left w:val="single" w:sz="4" w:space="0" w:color="auto"/>
              <w:bottom w:val="single" w:sz="4" w:space="0" w:color="auto"/>
              <w:right w:val="single" w:sz="4" w:space="0" w:color="auto"/>
            </w:tcBorders>
          </w:tcPr>
          <w:p w14:paraId="64FE848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132F815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082C7D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438808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6A6BE1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D6468E" w14:textId="77777777" w:rsidR="0000116D" w:rsidRPr="00FF23CA" w:rsidRDefault="0000116D" w:rsidP="0085582C">
            <w:pPr>
              <w:spacing w:line="240" w:lineRule="auto"/>
              <w:jc w:val="center"/>
              <w:rPr>
                <w:rFonts w:ascii="Times New Roman" w:hAnsi="Times New Roman"/>
              </w:rPr>
            </w:pPr>
          </w:p>
        </w:tc>
      </w:tr>
      <w:tr w:rsidR="0000116D" w:rsidRPr="00FF23CA" w14:paraId="29D414E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637EB0"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0DFFD24C" w14:textId="77777777" w:rsidR="0000116D" w:rsidRPr="00FF23CA" w:rsidRDefault="0000116D" w:rsidP="0085582C">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2A33757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2E377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F13876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5B3E882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8FB4007" w14:textId="77777777" w:rsidR="0000116D" w:rsidRPr="00FF23CA" w:rsidRDefault="0000116D" w:rsidP="0085582C">
            <w:pPr>
              <w:spacing w:line="240" w:lineRule="auto"/>
              <w:jc w:val="center"/>
              <w:rPr>
                <w:rFonts w:ascii="Times New Roman" w:hAnsi="Times New Roman"/>
              </w:rPr>
            </w:pPr>
          </w:p>
        </w:tc>
      </w:tr>
      <w:tr w:rsidR="0000116D" w:rsidRPr="00FF23CA" w14:paraId="4D02286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338D68"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21.11.2022</w:t>
            </w:r>
          </w:p>
        </w:tc>
        <w:tc>
          <w:tcPr>
            <w:tcW w:w="4840" w:type="dxa"/>
            <w:tcBorders>
              <w:top w:val="single" w:sz="4" w:space="0" w:color="auto"/>
              <w:left w:val="single" w:sz="4" w:space="0" w:color="auto"/>
              <w:bottom w:val="single" w:sz="4" w:space="0" w:color="auto"/>
              <w:right w:val="single" w:sz="4" w:space="0" w:color="auto"/>
            </w:tcBorders>
          </w:tcPr>
          <w:p w14:paraId="7CC4A94B" w14:textId="77777777" w:rsidR="0000116D" w:rsidRPr="00FF23CA" w:rsidRDefault="0000116D" w:rsidP="0085582C">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1F9F8C4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6D50DC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67F706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1207EDB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377EA3" w14:textId="77777777" w:rsidR="0000116D" w:rsidRPr="00FF23CA" w:rsidRDefault="0000116D" w:rsidP="0085582C">
            <w:pPr>
              <w:spacing w:line="240" w:lineRule="auto"/>
              <w:jc w:val="center"/>
              <w:rPr>
                <w:rFonts w:ascii="Times New Roman" w:hAnsi="Times New Roman"/>
              </w:rPr>
            </w:pPr>
          </w:p>
        </w:tc>
      </w:tr>
      <w:tr w:rsidR="0000116D" w:rsidRPr="00FF23CA" w14:paraId="0FAA6E7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D4D48D"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23.11.2022</w:t>
            </w:r>
          </w:p>
        </w:tc>
        <w:tc>
          <w:tcPr>
            <w:tcW w:w="4840" w:type="dxa"/>
            <w:tcBorders>
              <w:top w:val="single" w:sz="4" w:space="0" w:color="auto"/>
              <w:left w:val="single" w:sz="4" w:space="0" w:color="auto"/>
              <w:bottom w:val="single" w:sz="4" w:space="0" w:color="auto"/>
              <w:right w:val="single" w:sz="4" w:space="0" w:color="auto"/>
            </w:tcBorders>
          </w:tcPr>
          <w:p w14:paraId="0DEB1CF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0FC2C6E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54AAD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129B7D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487DA6F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7C1E7D" w14:textId="77777777" w:rsidR="0000116D" w:rsidRPr="00FF23CA" w:rsidRDefault="0000116D" w:rsidP="0085582C">
            <w:pPr>
              <w:spacing w:line="240" w:lineRule="auto"/>
              <w:jc w:val="center"/>
              <w:rPr>
                <w:rFonts w:ascii="Times New Roman" w:hAnsi="Times New Roman"/>
              </w:rPr>
            </w:pPr>
          </w:p>
        </w:tc>
      </w:tr>
      <w:tr w:rsidR="0000116D" w:rsidRPr="00FF23CA" w14:paraId="24FA9E4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78EDA2"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28.11.2022</w:t>
            </w:r>
          </w:p>
        </w:tc>
        <w:tc>
          <w:tcPr>
            <w:tcW w:w="4840" w:type="dxa"/>
            <w:tcBorders>
              <w:top w:val="single" w:sz="4" w:space="0" w:color="auto"/>
              <w:left w:val="single" w:sz="4" w:space="0" w:color="auto"/>
              <w:bottom w:val="single" w:sz="4" w:space="0" w:color="auto"/>
              <w:right w:val="single" w:sz="4" w:space="0" w:color="auto"/>
            </w:tcBorders>
          </w:tcPr>
          <w:p w14:paraId="5B41241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Конкурс профессионального мастерства «Лучший по профессии» для </w:t>
            </w:r>
            <w:proofErr w:type="gramStart"/>
            <w:r w:rsidRPr="00FF23CA">
              <w:rPr>
                <w:rFonts w:ascii="Times New Roman" w:hAnsi="Times New Roman"/>
              </w:rPr>
              <w:t>обучающихся</w:t>
            </w:r>
            <w:proofErr w:type="gramEnd"/>
            <w:r w:rsidRPr="00FF23CA">
              <w:rPr>
                <w:rFonts w:ascii="Times New Roman" w:hAnsi="Times New Roman"/>
              </w:rPr>
              <w:t xml:space="preserve"> 4 курса</w:t>
            </w:r>
          </w:p>
        </w:tc>
        <w:tc>
          <w:tcPr>
            <w:tcW w:w="1809" w:type="dxa"/>
            <w:tcBorders>
              <w:top w:val="single" w:sz="4" w:space="0" w:color="auto"/>
              <w:left w:val="single" w:sz="4" w:space="0" w:color="auto"/>
              <w:bottom w:val="single" w:sz="4" w:space="0" w:color="auto"/>
              <w:right w:val="single" w:sz="4" w:space="0" w:color="auto"/>
            </w:tcBorders>
          </w:tcPr>
          <w:p w14:paraId="6D133237"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7A655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68E69B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07B34C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A57EB4" w14:textId="77777777" w:rsidR="0000116D" w:rsidRPr="00FF23CA" w:rsidRDefault="0000116D" w:rsidP="0085582C">
            <w:pPr>
              <w:spacing w:line="240" w:lineRule="auto"/>
              <w:jc w:val="center"/>
              <w:rPr>
                <w:rFonts w:ascii="Times New Roman" w:hAnsi="Times New Roman"/>
              </w:rPr>
            </w:pPr>
          </w:p>
        </w:tc>
      </w:tr>
      <w:tr w:rsidR="0000116D" w:rsidRPr="00FF23CA" w14:paraId="6BC20EF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95D57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28-11.12.2022</w:t>
            </w:r>
          </w:p>
        </w:tc>
        <w:tc>
          <w:tcPr>
            <w:tcW w:w="4840" w:type="dxa"/>
            <w:tcBorders>
              <w:top w:val="single" w:sz="4" w:space="0" w:color="auto"/>
              <w:left w:val="single" w:sz="4" w:space="0" w:color="auto"/>
              <w:bottom w:val="single" w:sz="4" w:space="0" w:color="auto"/>
              <w:right w:val="single" w:sz="4" w:space="0" w:color="auto"/>
            </w:tcBorders>
          </w:tcPr>
          <w:p w14:paraId="382A21E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43624F57"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D8A829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5C0A75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3AE1395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623617" w14:textId="77777777" w:rsidR="0000116D" w:rsidRPr="00FF23CA" w:rsidRDefault="0000116D" w:rsidP="0085582C">
            <w:pPr>
              <w:spacing w:line="240" w:lineRule="auto"/>
              <w:jc w:val="center"/>
              <w:rPr>
                <w:rFonts w:ascii="Times New Roman" w:hAnsi="Times New Roman"/>
              </w:rPr>
            </w:pPr>
          </w:p>
        </w:tc>
      </w:tr>
      <w:tr w:rsidR="0000116D" w:rsidRPr="00FF23CA" w14:paraId="18A866E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C5B27D"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30.11.2022</w:t>
            </w:r>
          </w:p>
        </w:tc>
        <w:tc>
          <w:tcPr>
            <w:tcW w:w="4840" w:type="dxa"/>
            <w:tcBorders>
              <w:top w:val="single" w:sz="4" w:space="0" w:color="auto"/>
              <w:left w:val="single" w:sz="4" w:space="0" w:color="auto"/>
              <w:bottom w:val="single" w:sz="4" w:space="0" w:color="auto"/>
              <w:right w:val="single" w:sz="4" w:space="0" w:color="auto"/>
            </w:tcBorders>
          </w:tcPr>
          <w:p w14:paraId="515D304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7F1165C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97ABBF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48ACF5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C42500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04A7DB" w14:textId="77777777" w:rsidR="0000116D" w:rsidRPr="00FF23CA" w:rsidRDefault="0000116D" w:rsidP="0085582C">
            <w:pPr>
              <w:spacing w:line="240" w:lineRule="auto"/>
              <w:jc w:val="center"/>
              <w:rPr>
                <w:rFonts w:ascii="Times New Roman" w:hAnsi="Times New Roman"/>
              </w:rPr>
            </w:pPr>
          </w:p>
        </w:tc>
      </w:tr>
      <w:tr w:rsidR="0000116D" w:rsidRPr="00FF23CA" w14:paraId="3266B0E8"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0F7FBC47"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Декабрь</w:t>
            </w:r>
          </w:p>
        </w:tc>
      </w:tr>
      <w:tr w:rsidR="0000116D" w:rsidRPr="00FF23CA" w14:paraId="0E2763E5"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9D883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E7EF72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7DC58D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B497A30"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5CE158DB"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C1AA61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62CD12"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620A06" w14:textId="77777777" w:rsidR="0000116D" w:rsidRPr="00FF23CA" w:rsidRDefault="0000116D" w:rsidP="0085582C">
            <w:pPr>
              <w:spacing w:line="240" w:lineRule="auto"/>
              <w:ind w:left="100"/>
              <w:jc w:val="center"/>
              <w:rPr>
                <w:rFonts w:ascii="Times New Roman" w:hAnsi="Times New Roman"/>
              </w:rPr>
            </w:pPr>
          </w:p>
        </w:tc>
      </w:tr>
      <w:tr w:rsidR="0000116D" w:rsidRPr="00FF23CA" w14:paraId="2E8120C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300842"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5B98B1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3A18E2C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67C06001"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A2FE84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7AEF6E9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4E72A5E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F53129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50FD00D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151758E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 повзрослеть – это значит, чувствовать отве</w:t>
            </w:r>
            <w:r w:rsidRPr="00FF23CA">
              <w:rPr>
                <w:rFonts w:ascii="Times New Roman" w:hAnsi="Times New Roman"/>
              </w:rPr>
              <w:t>т</w:t>
            </w:r>
            <w:r w:rsidRPr="00FF23CA">
              <w:rPr>
                <w:rFonts w:ascii="Times New Roman" w:hAnsi="Times New Roman"/>
              </w:rPr>
              <w:t xml:space="preserve">ственность </w:t>
            </w:r>
            <w:proofErr w:type="gramStart"/>
            <w:r w:rsidRPr="00FF23CA">
              <w:rPr>
                <w:rFonts w:ascii="Times New Roman" w:hAnsi="Times New Roman"/>
              </w:rPr>
              <w:t>за</w:t>
            </w:r>
            <w:proofErr w:type="gramEnd"/>
            <w:r w:rsidRPr="00FF23CA">
              <w:rPr>
                <w:rFonts w:ascii="Times New Roman" w:hAnsi="Times New Roman"/>
              </w:rPr>
              <w:t xml:space="preserve"> других (Г. Купер);</w:t>
            </w:r>
          </w:p>
          <w:p w14:paraId="3BBB8E3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254B68B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8FDDA3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DA8B19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B0D5C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050AED" w14:textId="77777777" w:rsidR="0000116D" w:rsidRPr="00FF23CA" w:rsidRDefault="0000116D" w:rsidP="0085582C">
            <w:pPr>
              <w:spacing w:line="240" w:lineRule="auto"/>
              <w:ind w:left="100"/>
              <w:jc w:val="center"/>
              <w:rPr>
                <w:rFonts w:ascii="Times New Roman" w:hAnsi="Times New Roman"/>
              </w:rPr>
            </w:pPr>
          </w:p>
        </w:tc>
      </w:tr>
      <w:tr w:rsidR="0000116D" w:rsidRPr="00FF23CA" w14:paraId="039E00D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D2734B"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69DBC4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4C4D5DFD"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F1B9D75"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174769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1BF60D3F" w14:textId="77777777" w:rsidR="0000116D" w:rsidRPr="00FF23CA" w:rsidRDefault="0000116D" w:rsidP="0085582C">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4966D89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98F12B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«Спасти от пропасти»,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t>ние суицидального поведения;</w:t>
            </w:r>
          </w:p>
          <w:p w14:paraId="50CE8AE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ленный на формирование духовно-нравственных принципов и посвященный Дню 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1EB3297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499B0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4CC761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DB2C71"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44CDF4" w14:textId="77777777" w:rsidR="0000116D" w:rsidRPr="00FF23CA" w:rsidRDefault="0000116D" w:rsidP="0085582C">
            <w:pPr>
              <w:spacing w:line="240" w:lineRule="auto"/>
              <w:ind w:left="100"/>
              <w:jc w:val="center"/>
              <w:rPr>
                <w:rFonts w:ascii="Times New Roman" w:hAnsi="Times New Roman"/>
              </w:rPr>
            </w:pPr>
          </w:p>
        </w:tc>
      </w:tr>
      <w:tr w:rsidR="0000116D" w:rsidRPr="00FF23CA" w14:paraId="6E9F945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9384B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957FC7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F7CFE6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379BF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672C9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225AEC9"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AF3561" w14:textId="77777777" w:rsidR="0000116D" w:rsidRPr="00FF23CA" w:rsidRDefault="0000116D" w:rsidP="0085582C">
            <w:pPr>
              <w:spacing w:line="240" w:lineRule="auto"/>
              <w:ind w:left="100"/>
              <w:jc w:val="center"/>
              <w:rPr>
                <w:rFonts w:ascii="Times New Roman" w:hAnsi="Times New Roman"/>
              </w:rPr>
            </w:pPr>
          </w:p>
        </w:tc>
      </w:tr>
      <w:tr w:rsidR="0000116D" w:rsidRPr="00FF23CA" w14:paraId="7607965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0AC018"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678478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2F5D457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3F836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A1130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964FDF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6FCC90" w14:textId="77777777" w:rsidR="0000116D" w:rsidRPr="00FF23CA" w:rsidRDefault="0000116D" w:rsidP="0085582C">
            <w:pPr>
              <w:spacing w:line="240" w:lineRule="auto"/>
              <w:ind w:left="100"/>
              <w:jc w:val="center"/>
              <w:rPr>
                <w:rFonts w:ascii="Times New Roman" w:hAnsi="Times New Roman"/>
              </w:rPr>
            </w:pPr>
          </w:p>
        </w:tc>
      </w:tr>
      <w:tr w:rsidR="0000116D" w:rsidRPr="00FF23CA" w14:paraId="4423A02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2056C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01-04.12.2022</w:t>
            </w:r>
          </w:p>
        </w:tc>
        <w:tc>
          <w:tcPr>
            <w:tcW w:w="4840" w:type="dxa"/>
            <w:tcBorders>
              <w:top w:val="single" w:sz="4" w:space="0" w:color="auto"/>
              <w:left w:val="single" w:sz="4" w:space="0" w:color="auto"/>
              <w:bottom w:val="single" w:sz="4" w:space="0" w:color="auto"/>
              <w:right w:val="single" w:sz="4" w:space="0" w:color="auto"/>
            </w:tcBorders>
          </w:tcPr>
          <w:p w14:paraId="1FAD3CC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Волонтерская акция «Дарите людям доброту», 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5400574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C21549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B6691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11E9669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211E8FA" w14:textId="77777777" w:rsidR="0000116D" w:rsidRPr="00FF23CA" w:rsidRDefault="0000116D" w:rsidP="0085582C">
            <w:pPr>
              <w:spacing w:line="240" w:lineRule="auto"/>
              <w:ind w:left="100"/>
              <w:jc w:val="center"/>
              <w:rPr>
                <w:rFonts w:ascii="Times New Roman" w:hAnsi="Times New Roman"/>
              </w:rPr>
            </w:pPr>
          </w:p>
        </w:tc>
      </w:tr>
      <w:tr w:rsidR="0000116D" w:rsidRPr="00FF23CA" w14:paraId="0BFE88D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C3D023" w14:textId="77777777" w:rsidR="0000116D" w:rsidRPr="00FF23CA" w:rsidRDefault="0000116D" w:rsidP="0085582C">
            <w:pPr>
              <w:tabs>
                <w:tab w:val="center" w:pos="1044"/>
              </w:tabs>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64148BA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033D932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44109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A3C881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F3E6746"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0CBEC0" w14:textId="77777777" w:rsidR="0000116D" w:rsidRPr="00FF23CA" w:rsidRDefault="0000116D" w:rsidP="0085582C">
            <w:pPr>
              <w:spacing w:line="240" w:lineRule="auto"/>
              <w:ind w:left="100"/>
              <w:jc w:val="center"/>
              <w:rPr>
                <w:rFonts w:ascii="Times New Roman" w:hAnsi="Times New Roman"/>
              </w:rPr>
            </w:pPr>
          </w:p>
        </w:tc>
      </w:tr>
      <w:tr w:rsidR="0000116D" w:rsidRPr="00FF23CA" w14:paraId="240E9E06"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D39530"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05.12.2022</w:t>
            </w:r>
          </w:p>
        </w:tc>
        <w:tc>
          <w:tcPr>
            <w:tcW w:w="4840" w:type="dxa"/>
            <w:tcBorders>
              <w:top w:val="single" w:sz="4" w:space="0" w:color="auto"/>
              <w:left w:val="single" w:sz="4" w:space="0" w:color="auto"/>
              <w:bottom w:val="single" w:sz="4" w:space="0" w:color="auto"/>
              <w:right w:val="single" w:sz="4" w:space="0" w:color="auto"/>
            </w:tcBorders>
          </w:tcPr>
          <w:p w14:paraId="560F356B"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 xml:space="preserve">Акция «Узнай о </w:t>
            </w:r>
            <w:proofErr w:type="spellStart"/>
            <w:r w:rsidRPr="00FF23CA">
              <w:rPr>
                <w:rFonts w:ascii="Times New Roman" w:hAnsi="Times New Roman"/>
              </w:rPr>
              <w:t>волонтерстве</w:t>
            </w:r>
            <w:proofErr w:type="spellEnd"/>
            <w:r w:rsidRPr="00FF23CA">
              <w:rPr>
                <w:rFonts w:ascii="Times New Roman" w:hAnsi="Times New Roman"/>
              </w:rPr>
              <w:t>»,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208121B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F6324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3F3C9B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A8EA8AD"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E9F952" w14:textId="77777777" w:rsidR="0000116D" w:rsidRPr="00FF23CA" w:rsidRDefault="0000116D" w:rsidP="0085582C">
            <w:pPr>
              <w:spacing w:line="240" w:lineRule="auto"/>
              <w:ind w:left="100"/>
              <w:jc w:val="center"/>
              <w:rPr>
                <w:rFonts w:ascii="Times New Roman" w:hAnsi="Times New Roman"/>
              </w:rPr>
            </w:pPr>
          </w:p>
        </w:tc>
      </w:tr>
      <w:tr w:rsidR="0000116D" w:rsidRPr="00FF23CA" w14:paraId="551D1AF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D120D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74E60869"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37DD8D5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8443B5"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2264F5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2BDCB1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250428" w14:textId="77777777" w:rsidR="0000116D" w:rsidRPr="00FF23CA" w:rsidRDefault="0000116D" w:rsidP="0085582C">
            <w:pPr>
              <w:spacing w:line="240" w:lineRule="auto"/>
              <w:ind w:left="100"/>
              <w:jc w:val="center"/>
              <w:rPr>
                <w:rFonts w:ascii="Times New Roman" w:hAnsi="Times New Roman"/>
              </w:rPr>
            </w:pPr>
          </w:p>
        </w:tc>
      </w:tr>
      <w:tr w:rsidR="0000116D" w:rsidRPr="00FF23CA" w14:paraId="1A93CB55"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96F9F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09.12.2022</w:t>
            </w:r>
          </w:p>
        </w:tc>
        <w:tc>
          <w:tcPr>
            <w:tcW w:w="4840" w:type="dxa"/>
            <w:tcBorders>
              <w:top w:val="single" w:sz="4" w:space="0" w:color="auto"/>
              <w:left w:val="single" w:sz="4" w:space="0" w:color="auto"/>
              <w:bottom w:val="single" w:sz="4" w:space="0" w:color="auto"/>
              <w:right w:val="single" w:sz="4" w:space="0" w:color="auto"/>
            </w:tcBorders>
          </w:tcPr>
          <w:p w14:paraId="7400831F"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Караван историй «Герои Отчества среди нас», 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52B328E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3534C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A37AB9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64BE70C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F999F2" w14:textId="77777777" w:rsidR="0000116D" w:rsidRPr="00FF23CA" w:rsidRDefault="0000116D" w:rsidP="0085582C">
            <w:pPr>
              <w:spacing w:line="240" w:lineRule="auto"/>
              <w:jc w:val="center"/>
              <w:rPr>
                <w:rFonts w:ascii="Times New Roman" w:hAnsi="Times New Roman"/>
              </w:rPr>
            </w:pPr>
          </w:p>
        </w:tc>
      </w:tr>
      <w:tr w:rsidR="0000116D" w:rsidRPr="00FF23CA" w14:paraId="49F0226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EC3D7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12-31.12.2022</w:t>
            </w:r>
          </w:p>
        </w:tc>
        <w:tc>
          <w:tcPr>
            <w:tcW w:w="4840" w:type="dxa"/>
            <w:tcBorders>
              <w:top w:val="single" w:sz="4" w:space="0" w:color="auto"/>
              <w:left w:val="single" w:sz="4" w:space="0" w:color="auto"/>
              <w:bottom w:val="single" w:sz="4" w:space="0" w:color="auto"/>
              <w:right w:val="single" w:sz="4" w:space="0" w:color="auto"/>
            </w:tcBorders>
          </w:tcPr>
          <w:p w14:paraId="2BFDEF6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47D6ADC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1D5268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932BE5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ABDC2A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E1B52C" w14:textId="77777777" w:rsidR="0000116D" w:rsidRPr="00FF23CA" w:rsidRDefault="0000116D" w:rsidP="0085582C">
            <w:pPr>
              <w:spacing w:line="240" w:lineRule="auto"/>
              <w:jc w:val="center"/>
              <w:rPr>
                <w:rFonts w:ascii="Times New Roman" w:hAnsi="Times New Roman"/>
              </w:rPr>
            </w:pPr>
          </w:p>
        </w:tc>
      </w:tr>
      <w:tr w:rsidR="0000116D" w:rsidRPr="00FF23CA" w14:paraId="08B4C0E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6516A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6D22A57C"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6533755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28743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4FF99B4"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p w14:paraId="3CB876EB" w14:textId="77777777" w:rsidR="0000116D" w:rsidRPr="00FF23CA" w:rsidRDefault="0000116D" w:rsidP="0085582C">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0BB6EEC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F27D12" w14:textId="77777777" w:rsidR="0000116D" w:rsidRPr="00FF23CA" w:rsidRDefault="0000116D" w:rsidP="0085582C">
            <w:pPr>
              <w:spacing w:line="240" w:lineRule="auto"/>
              <w:jc w:val="center"/>
              <w:rPr>
                <w:rFonts w:ascii="Times New Roman" w:hAnsi="Times New Roman"/>
              </w:rPr>
            </w:pPr>
          </w:p>
        </w:tc>
      </w:tr>
      <w:tr w:rsidR="0000116D" w:rsidRPr="00FF23CA" w14:paraId="069793F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5A367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14.12.2022</w:t>
            </w:r>
          </w:p>
        </w:tc>
        <w:tc>
          <w:tcPr>
            <w:tcW w:w="4840" w:type="dxa"/>
            <w:tcBorders>
              <w:top w:val="single" w:sz="4" w:space="0" w:color="auto"/>
              <w:left w:val="single" w:sz="4" w:space="0" w:color="auto"/>
              <w:bottom w:val="single" w:sz="4" w:space="0" w:color="auto"/>
              <w:right w:val="single" w:sz="4" w:space="0" w:color="auto"/>
            </w:tcBorders>
          </w:tcPr>
          <w:p w14:paraId="34E74792" w14:textId="77777777" w:rsidR="0000116D" w:rsidRPr="00FF23CA" w:rsidRDefault="0000116D" w:rsidP="0085582C">
            <w:pPr>
              <w:pStyle w:val="a3"/>
              <w:ind w:left="181" w:right="176"/>
              <w:rPr>
                <w:sz w:val="22"/>
                <w:szCs w:val="22"/>
              </w:rPr>
            </w:pPr>
            <w:proofErr w:type="gramStart"/>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roofErr w:type="gramEnd"/>
          </w:p>
        </w:tc>
        <w:tc>
          <w:tcPr>
            <w:tcW w:w="1809" w:type="dxa"/>
            <w:tcBorders>
              <w:top w:val="single" w:sz="4" w:space="0" w:color="auto"/>
              <w:left w:val="single" w:sz="4" w:space="0" w:color="auto"/>
              <w:bottom w:val="single" w:sz="4" w:space="0" w:color="auto"/>
              <w:right w:val="single" w:sz="4" w:space="0" w:color="auto"/>
            </w:tcBorders>
          </w:tcPr>
          <w:p w14:paraId="27B1808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9DC39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265694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85629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246730" w14:textId="77777777" w:rsidR="0000116D" w:rsidRPr="00FF23CA" w:rsidRDefault="0000116D" w:rsidP="0085582C">
            <w:pPr>
              <w:spacing w:line="240" w:lineRule="auto"/>
              <w:jc w:val="center"/>
              <w:rPr>
                <w:rFonts w:ascii="Times New Roman" w:hAnsi="Times New Roman"/>
              </w:rPr>
            </w:pPr>
          </w:p>
        </w:tc>
      </w:tr>
      <w:tr w:rsidR="0000116D" w:rsidRPr="00FF23CA" w14:paraId="1DA8C5F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13A042"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16.12.2022</w:t>
            </w:r>
          </w:p>
        </w:tc>
        <w:tc>
          <w:tcPr>
            <w:tcW w:w="4840" w:type="dxa"/>
            <w:tcBorders>
              <w:top w:val="single" w:sz="4" w:space="0" w:color="auto"/>
              <w:left w:val="single" w:sz="4" w:space="0" w:color="auto"/>
              <w:bottom w:val="single" w:sz="4" w:space="0" w:color="auto"/>
              <w:right w:val="single" w:sz="4" w:space="0" w:color="auto"/>
            </w:tcBorders>
          </w:tcPr>
          <w:p w14:paraId="0BF7A25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361B134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7BFA37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DEDF81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D53ACF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1EC643" w14:textId="77777777" w:rsidR="0000116D" w:rsidRPr="00FF23CA" w:rsidRDefault="0000116D" w:rsidP="0085582C">
            <w:pPr>
              <w:spacing w:line="240" w:lineRule="auto"/>
              <w:jc w:val="center"/>
              <w:rPr>
                <w:rFonts w:ascii="Times New Roman" w:hAnsi="Times New Roman"/>
              </w:rPr>
            </w:pPr>
          </w:p>
        </w:tc>
      </w:tr>
      <w:tr w:rsidR="0000116D" w:rsidRPr="00FF23CA" w14:paraId="3831F81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BF757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420A1CD0" w14:textId="77777777" w:rsidR="0000116D" w:rsidRPr="00FF23CA" w:rsidRDefault="0000116D" w:rsidP="0085582C">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lastRenderedPageBreak/>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1900359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81506D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9B48BA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E5D35F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8EC3174" w14:textId="77777777" w:rsidR="0000116D" w:rsidRPr="00FF23CA" w:rsidRDefault="0000116D" w:rsidP="0085582C">
            <w:pPr>
              <w:spacing w:line="240" w:lineRule="auto"/>
              <w:jc w:val="center"/>
              <w:rPr>
                <w:rFonts w:ascii="Times New Roman" w:hAnsi="Times New Roman"/>
              </w:rPr>
            </w:pPr>
          </w:p>
        </w:tc>
      </w:tr>
      <w:tr w:rsidR="0000116D" w:rsidRPr="00FF23CA" w14:paraId="1420D78D"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00893F3"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lastRenderedPageBreak/>
              <w:t>Январь</w:t>
            </w:r>
          </w:p>
        </w:tc>
      </w:tr>
      <w:tr w:rsidR="0000116D" w:rsidRPr="00FF23CA" w14:paraId="1F009B2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FA02E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44D569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5FFCB6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2BF614"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1E8C432C"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5F9A3A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508587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C36D7C6" w14:textId="77777777" w:rsidR="0000116D" w:rsidRPr="00FF23CA" w:rsidRDefault="0000116D" w:rsidP="0085582C">
            <w:pPr>
              <w:spacing w:line="240" w:lineRule="auto"/>
              <w:ind w:left="100"/>
              <w:jc w:val="center"/>
              <w:rPr>
                <w:rFonts w:ascii="Times New Roman" w:hAnsi="Times New Roman"/>
              </w:rPr>
            </w:pPr>
          </w:p>
        </w:tc>
      </w:tr>
      <w:tr w:rsidR="0000116D" w:rsidRPr="00FF23CA" w14:paraId="07462D6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4CE0EF"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215E32C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09.01.2023</w:t>
            </w:r>
          </w:p>
          <w:p w14:paraId="35CDC86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16.01.2023</w:t>
            </w:r>
          </w:p>
          <w:p w14:paraId="328D799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787EB12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2F60204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5C42E1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полет мечты;</w:t>
            </w:r>
          </w:p>
          <w:p w14:paraId="22284B4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кибербезопасность</w:t>
            </w:r>
            <w:proofErr w:type="spellEnd"/>
            <w:r w:rsidRPr="00FF23CA">
              <w:rPr>
                <w:rFonts w:ascii="Times New Roman" w:hAnsi="Times New Roman"/>
              </w:rPr>
              <w:t>: основы;</w:t>
            </w:r>
          </w:p>
          <w:p w14:paraId="7EDD658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0E8C810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3F3E97A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4BA3C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D7BEAB"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6BAA619"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82F037" w14:textId="77777777" w:rsidR="0000116D" w:rsidRPr="00FF23CA" w:rsidRDefault="0000116D" w:rsidP="0085582C">
            <w:pPr>
              <w:spacing w:line="240" w:lineRule="auto"/>
              <w:ind w:left="100"/>
              <w:jc w:val="center"/>
              <w:rPr>
                <w:rFonts w:ascii="Times New Roman" w:hAnsi="Times New Roman"/>
              </w:rPr>
            </w:pPr>
          </w:p>
        </w:tc>
      </w:tr>
      <w:tr w:rsidR="0000116D" w:rsidRPr="00FF23CA" w14:paraId="31CBC4B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47629D"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F9EF75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60841B2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71175E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 xml:space="preserve">щего»,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w:t>
            </w:r>
            <w:r w:rsidRPr="00FF23CA">
              <w:rPr>
                <w:rFonts w:ascii="Times New Roman" w:hAnsi="Times New Roman"/>
              </w:rPr>
              <w:t>в</w:t>
            </w:r>
            <w:r w:rsidRPr="00FF23CA">
              <w:rPr>
                <w:rFonts w:ascii="Times New Roman" w:hAnsi="Times New Roman"/>
              </w:rPr>
              <w:t>ника</w:t>
            </w:r>
          </w:p>
        </w:tc>
        <w:tc>
          <w:tcPr>
            <w:tcW w:w="1809" w:type="dxa"/>
            <w:tcBorders>
              <w:top w:val="single" w:sz="4" w:space="0" w:color="auto"/>
              <w:left w:val="single" w:sz="4" w:space="0" w:color="auto"/>
              <w:bottom w:val="single" w:sz="4" w:space="0" w:color="auto"/>
              <w:right w:val="single" w:sz="4" w:space="0" w:color="auto"/>
            </w:tcBorders>
          </w:tcPr>
          <w:p w14:paraId="03E4687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87B53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D406DC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BC040F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880244" w14:textId="77777777" w:rsidR="0000116D" w:rsidRPr="00FF23CA" w:rsidRDefault="0000116D" w:rsidP="0085582C">
            <w:pPr>
              <w:spacing w:line="240" w:lineRule="auto"/>
              <w:ind w:left="100"/>
              <w:jc w:val="center"/>
              <w:rPr>
                <w:rFonts w:ascii="Times New Roman" w:hAnsi="Times New Roman"/>
              </w:rPr>
            </w:pPr>
          </w:p>
        </w:tc>
      </w:tr>
      <w:tr w:rsidR="0000116D" w:rsidRPr="00FF23CA" w14:paraId="4F79B66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4599E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62E50C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09DE4AC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E83FC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E3ED6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216FA5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8E6305" w14:textId="77777777" w:rsidR="0000116D" w:rsidRPr="00FF23CA" w:rsidRDefault="0000116D" w:rsidP="0085582C">
            <w:pPr>
              <w:spacing w:line="240" w:lineRule="auto"/>
              <w:ind w:left="100"/>
              <w:jc w:val="center"/>
              <w:rPr>
                <w:rFonts w:ascii="Times New Roman" w:hAnsi="Times New Roman"/>
              </w:rPr>
            </w:pPr>
          </w:p>
        </w:tc>
      </w:tr>
      <w:tr w:rsidR="0000116D" w:rsidRPr="00FF23CA" w14:paraId="39993663"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AD2C1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16-31.01.2023</w:t>
            </w:r>
          </w:p>
        </w:tc>
        <w:tc>
          <w:tcPr>
            <w:tcW w:w="4840" w:type="dxa"/>
            <w:tcBorders>
              <w:top w:val="single" w:sz="4" w:space="0" w:color="auto"/>
              <w:left w:val="single" w:sz="4" w:space="0" w:color="auto"/>
              <w:bottom w:val="single" w:sz="4" w:space="0" w:color="auto"/>
              <w:right w:val="single" w:sz="4" w:space="0" w:color="auto"/>
            </w:tcBorders>
          </w:tcPr>
          <w:p w14:paraId="26821F5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68F824B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A471F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9B4FE8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F94525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268A6D" w14:textId="77777777" w:rsidR="0000116D" w:rsidRPr="00FF23CA" w:rsidRDefault="0000116D" w:rsidP="0085582C">
            <w:pPr>
              <w:spacing w:line="240" w:lineRule="auto"/>
              <w:ind w:left="100"/>
              <w:jc w:val="center"/>
              <w:rPr>
                <w:rFonts w:ascii="Times New Roman" w:hAnsi="Times New Roman"/>
              </w:rPr>
            </w:pPr>
          </w:p>
        </w:tc>
      </w:tr>
      <w:tr w:rsidR="0000116D" w:rsidRPr="00FF23CA" w14:paraId="0FBBCEF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C8560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3199DB4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767E399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37426E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A06409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CE9C42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17664A" w14:textId="77777777" w:rsidR="0000116D" w:rsidRPr="00FF23CA" w:rsidRDefault="0000116D" w:rsidP="0085582C">
            <w:pPr>
              <w:spacing w:line="240" w:lineRule="auto"/>
              <w:ind w:left="100"/>
              <w:jc w:val="center"/>
              <w:rPr>
                <w:rFonts w:ascii="Times New Roman" w:hAnsi="Times New Roman"/>
              </w:rPr>
            </w:pPr>
          </w:p>
        </w:tc>
      </w:tr>
      <w:tr w:rsidR="0000116D" w:rsidRPr="00FF23CA" w14:paraId="4EF9A1C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00C34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25.01.2023</w:t>
            </w:r>
          </w:p>
        </w:tc>
        <w:tc>
          <w:tcPr>
            <w:tcW w:w="4840" w:type="dxa"/>
            <w:tcBorders>
              <w:top w:val="single" w:sz="4" w:space="0" w:color="auto"/>
              <w:left w:val="single" w:sz="4" w:space="0" w:color="auto"/>
              <w:bottom w:val="single" w:sz="4" w:space="0" w:color="auto"/>
              <w:right w:val="single" w:sz="4" w:space="0" w:color="auto"/>
            </w:tcBorders>
          </w:tcPr>
          <w:p w14:paraId="3F4FA4C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D712C0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B3CCA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C0270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A5D5A9"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C02B57F" w14:textId="77777777" w:rsidR="0000116D" w:rsidRPr="00FF23CA" w:rsidRDefault="0000116D" w:rsidP="0085582C">
            <w:pPr>
              <w:spacing w:line="240" w:lineRule="auto"/>
              <w:ind w:left="100"/>
              <w:jc w:val="center"/>
              <w:rPr>
                <w:rFonts w:ascii="Times New Roman" w:hAnsi="Times New Roman"/>
              </w:rPr>
            </w:pPr>
          </w:p>
        </w:tc>
      </w:tr>
      <w:tr w:rsidR="0000116D" w:rsidRPr="00FF23CA" w14:paraId="0035AAA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C0248F"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3B4776E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3FA9B73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E77CE5"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7AF3FF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9351056"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C0A2E3" w14:textId="77777777" w:rsidR="0000116D" w:rsidRPr="00FF23CA" w:rsidRDefault="0000116D" w:rsidP="0085582C">
            <w:pPr>
              <w:pStyle w:val="Style7"/>
              <w:widowControl/>
              <w:spacing w:line="240" w:lineRule="auto"/>
              <w:jc w:val="center"/>
              <w:rPr>
                <w:sz w:val="22"/>
                <w:szCs w:val="22"/>
              </w:rPr>
            </w:pPr>
          </w:p>
        </w:tc>
      </w:tr>
      <w:tr w:rsidR="0000116D" w:rsidRPr="00FF23CA" w14:paraId="631A4C4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E1318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4B369004" w14:textId="77777777" w:rsidR="0000116D" w:rsidRPr="00FF23CA" w:rsidRDefault="0000116D" w:rsidP="0085582C">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 xml:space="preserve">дения Красной армией крупнейшего «лагеря смерти» </w:t>
            </w:r>
            <w:proofErr w:type="spellStart"/>
            <w:r w:rsidRPr="00FF23CA">
              <w:rPr>
                <w:sz w:val="22"/>
                <w:szCs w:val="22"/>
              </w:rPr>
              <w:t>Аушвиц-Биркенау</w:t>
            </w:r>
            <w:proofErr w:type="spellEnd"/>
            <w:r w:rsidRPr="00FF23CA">
              <w:rPr>
                <w:sz w:val="22"/>
                <w:szCs w:val="22"/>
              </w:rPr>
              <w:t xml:space="preserve"> (Освенцима)</w:t>
            </w:r>
          </w:p>
        </w:tc>
        <w:tc>
          <w:tcPr>
            <w:tcW w:w="1809" w:type="dxa"/>
            <w:tcBorders>
              <w:top w:val="single" w:sz="4" w:space="0" w:color="auto"/>
              <w:left w:val="single" w:sz="4" w:space="0" w:color="auto"/>
              <w:bottom w:val="single" w:sz="4" w:space="0" w:color="auto"/>
              <w:right w:val="single" w:sz="4" w:space="0" w:color="auto"/>
            </w:tcBorders>
          </w:tcPr>
          <w:p w14:paraId="073FCE9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E5F26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190B74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37D2F2AF"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B4F4A6" w14:textId="77777777" w:rsidR="0000116D" w:rsidRPr="00FF23CA" w:rsidRDefault="0000116D" w:rsidP="0085582C">
            <w:pPr>
              <w:pStyle w:val="Style7"/>
              <w:widowControl/>
              <w:spacing w:line="240" w:lineRule="auto"/>
              <w:jc w:val="center"/>
              <w:rPr>
                <w:sz w:val="22"/>
                <w:szCs w:val="22"/>
              </w:rPr>
            </w:pPr>
          </w:p>
        </w:tc>
      </w:tr>
      <w:tr w:rsidR="0000116D" w:rsidRPr="00FF23CA" w14:paraId="0E2E56F3"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02EE61E6" w14:textId="77777777" w:rsidR="0000116D" w:rsidRPr="00FF23CA" w:rsidRDefault="0000116D" w:rsidP="0085582C">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00116D" w:rsidRPr="00FF23CA" w14:paraId="063A73C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CA6A1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4A53EB1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06E8DD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C43A187"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4998BBFE"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370D42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8847B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3520DB" w14:textId="77777777" w:rsidR="0000116D" w:rsidRPr="00FF23CA" w:rsidRDefault="0000116D" w:rsidP="0085582C">
            <w:pPr>
              <w:spacing w:line="240" w:lineRule="auto"/>
              <w:ind w:left="100"/>
              <w:jc w:val="center"/>
              <w:rPr>
                <w:rFonts w:ascii="Times New Roman" w:hAnsi="Times New Roman"/>
              </w:rPr>
            </w:pPr>
          </w:p>
        </w:tc>
      </w:tr>
      <w:tr w:rsidR="0000116D" w:rsidRPr="00FF23CA" w14:paraId="118AA01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78B42C"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30A4C0C5" w14:textId="77777777" w:rsidR="0000116D" w:rsidRPr="00FF23CA" w:rsidRDefault="0000116D" w:rsidP="0085582C">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3B8415AA" w14:textId="77777777" w:rsidR="0000116D" w:rsidRPr="00FF23CA" w:rsidRDefault="0000116D" w:rsidP="0085582C">
            <w:pPr>
              <w:tabs>
                <w:tab w:val="left" w:pos="1525"/>
              </w:tabs>
              <w:spacing w:before="240" w:line="240" w:lineRule="auto"/>
              <w:ind w:left="161" w:right="53"/>
              <w:jc w:val="center"/>
              <w:rPr>
                <w:rFonts w:ascii="Times New Roman" w:hAnsi="Times New Roman"/>
              </w:rPr>
            </w:pPr>
            <w:r w:rsidRPr="00FF23CA">
              <w:rPr>
                <w:rFonts w:ascii="Times New Roman" w:hAnsi="Times New Roman"/>
              </w:rPr>
              <w:t>13.02.2023</w:t>
            </w:r>
          </w:p>
          <w:p w14:paraId="553FFB44" w14:textId="77777777" w:rsidR="0000116D" w:rsidRDefault="0000116D" w:rsidP="0085582C">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129737BF" w14:textId="77777777" w:rsidR="0000116D" w:rsidRPr="00FF23CA" w:rsidRDefault="0000116D" w:rsidP="0085582C">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4E425E4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63276CA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7A7F6E7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Россия в мире;</w:t>
            </w:r>
          </w:p>
          <w:p w14:paraId="05BD055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3F82090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7AA072F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67FE8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89D01F9"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61817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B00A5F" w14:textId="77777777" w:rsidR="0000116D" w:rsidRPr="00FF23CA" w:rsidRDefault="0000116D" w:rsidP="0085582C">
            <w:pPr>
              <w:spacing w:line="240" w:lineRule="auto"/>
              <w:ind w:left="100"/>
              <w:jc w:val="center"/>
              <w:rPr>
                <w:rFonts w:ascii="Times New Roman" w:hAnsi="Times New Roman"/>
              </w:rPr>
            </w:pPr>
          </w:p>
        </w:tc>
      </w:tr>
      <w:tr w:rsidR="0000116D" w:rsidRPr="00FF23CA" w14:paraId="205A337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2BD046"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1E1B8F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0B81A3AA"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6A93125" w14:textId="77777777" w:rsidR="0000116D" w:rsidRDefault="0000116D" w:rsidP="0085582C">
            <w:pPr>
              <w:tabs>
                <w:tab w:val="left" w:pos="1525"/>
              </w:tabs>
              <w:spacing w:line="240" w:lineRule="auto"/>
              <w:ind w:left="161" w:right="53"/>
              <w:jc w:val="center"/>
              <w:rPr>
                <w:rFonts w:ascii="Times New Roman" w:hAnsi="Times New Roman"/>
              </w:rPr>
            </w:pPr>
          </w:p>
          <w:p w14:paraId="7FEA0AA2" w14:textId="23CF0567" w:rsidR="0000116D" w:rsidRPr="00FF23CA" w:rsidRDefault="0000116D" w:rsidP="0000116D">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17.02.2023</w:t>
            </w:r>
          </w:p>
        </w:tc>
        <w:tc>
          <w:tcPr>
            <w:tcW w:w="4840" w:type="dxa"/>
            <w:tcBorders>
              <w:top w:val="single" w:sz="4" w:space="0" w:color="auto"/>
              <w:left w:val="single" w:sz="4" w:space="0" w:color="auto"/>
              <w:bottom w:val="single" w:sz="4" w:space="0" w:color="auto"/>
              <w:right w:val="single" w:sz="4" w:space="0" w:color="auto"/>
            </w:tcBorders>
          </w:tcPr>
          <w:p w14:paraId="50A6F6F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305E37C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«Интернет-риски и угроза жизни», </w:t>
            </w:r>
            <w:proofErr w:type="gramStart"/>
            <w:r w:rsidRPr="00FF23CA">
              <w:rPr>
                <w:rFonts w:ascii="Times New Roman" w:hAnsi="Times New Roman"/>
              </w:rPr>
              <w:t>напра</w:t>
            </w:r>
            <w:r w:rsidRPr="00FF23CA">
              <w:rPr>
                <w:rFonts w:ascii="Times New Roman" w:hAnsi="Times New Roman"/>
              </w:rPr>
              <w:t>в</w:t>
            </w:r>
            <w:r w:rsidRPr="00FF23CA">
              <w:rPr>
                <w:rFonts w:ascii="Times New Roman" w:hAnsi="Times New Roman"/>
              </w:rPr>
              <w:t>ленный</w:t>
            </w:r>
            <w:proofErr w:type="gramEnd"/>
            <w:r w:rsidRPr="00FF23CA">
              <w:rPr>
                <w:rFonts w:ascii="Times New Roman" w:hAnsi="Times New Roman"/>
              </w:rPr>
              <w:t xml:space="preserve">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298EAE6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w:t>
            </w:r>
            <w:proofErr w:type="gramStart"/>
            <w:r w:rsidRPr="00FF23CA">
              <w:rPr>
                <w:rFonts w:ascii="Times New Roman" w:hAnsi="Times New Roman"/>
              </w:rPr>
              <w:t>посвященный</w:t>
            </w:r>
            <w:proofErr w:type="gramEnd"/>
            <w:r w:rsidRPr="00FF23CA">
              <w:rPr>
                <w:rFonts w:ascii="Times New Roman" w:hAnsi="Times New Roman"/>
              </w:rPr>
              <w:t xml:space="preserve"> </w:t>
            </w:r>
            <w:r w:rsidRPr="00FF23CA">
              <w:rPr>
                <w:rFonts w:ascii="Times New Roman" w:hAnsi="Times New Roman"/>
              </w:rPr>
              <w:lastRenderedPageBreak/>
              <w:t>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61C5687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6D45FFF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17972E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B3B0A5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07E147" w14:textId="77777777" w:rsidR="0000116D" w:rsidRPr="00FF23CA" w:rsidRDefault="0000116D" w:rsidP="0085582C">
            <w:pPr>
              <w:spacing w:line="240" w:lineRule="auto"/>
              <w:ind w:left="100"/>
              <w:jc w:val="center"/>
              <w:rPr>
                <w:rFonts w:ascii="Times New Roman" w:hAnsi="Times New Roman"/>
              </w:rPr>
            </w:pPr>
          </w:p>
        </w:tc>
      </w:tr>
      <w:tr w:rsidR="0000116D" w:rsidRPr="00FF23CA" w14:paraId="45BE27B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7436F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86C7A9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4A6DD4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84978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9B61DF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AA8533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8E2213" w14:textId="77777777" w:rsidR="0000116D" w:rsidRPr="00FF23CA" w:rsidRDefault="0000116D" w:rsidP="0085582C">
            <w:pPr>
              <w:spacing w:line="240" w:lineRule="auto"/>
              <w:ind w:left="100"/>
              <w:jc w:val="center"/>
              <w:rPr>
                <w:rFonts w:ascii="Times New Roman" w:hAnsi="Times New Roman"/>
              </w:rPr>
            </w:pPr>
          </w:p>
        </w:tc>
      </w:tr>
      <w:tr w:rsidR="0000116D" w:rsidRPr="00FF23CA" w14:paraId="2311EC0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B067837"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23E9C90" w14:textId="77777777" w:rsidR="0000116D" w:rsidRPr="00FF23CA" w:rsidRDefault="0000116D" w:rsidP="0085582C">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27091E3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3D854D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D3C3697"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A07215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95C777" w14:textId="77777777" w:rsidR="0000116D" w:rsidRPr="00FF23CA" w:rsidRDefault="0000116D" w:rsidP="0085582C">
            <w:pPr>
              <w:spacing w:line="240" w:lineRule="auto"/>
              <w:ind w:left="100"/>
              <w:jc w:val="center"/>
              <w:rPr>
                <w:rFonts w:ascii="Times New Roman" w:hAnsi="Times New Roman"/>
              </w:rPr>
            </w:pPr>
          </w:p>
        </w:tc>
      </w:tr>
      <w:tr w:rsidR="0000116D" w:rsidRPr="00FF23CA" w14:paraId="0A27243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99CE6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01.02.2023</w:t>
            </w:r>
          </w:p>
        </w:tc>
        <w:tc>
          <w:tcPr>
            <w:tcW w:w="4840" w:type="dxa"/>
            <w:tcBorders>
              <w:top w:val="single" w:sz="4" w:space="0" w:color="auto"/>
              <w:left w:val="single" w:sz="4" w:space="0" w:color="auto"/>
              <w:bottom w:val="single" w:sz="4" w:space="0" w:color="auto"/>
              <w:right w:val="single" w:sz="4" w:space="0" w:color="auto"/>
            </w:tcBorders>
          </w:tcPr>
          <w:p w14:paraId="048FD575" w14:textId="77777777" w:rsidR="0000116D" w:rsidRPr="00FF23CA" w:rsidRDefault="0000116D" w:rsidP="0085582C">
            <w:pPr>
              <w:pStyle w:val="a3"/>
              <w:ind w:left="181" w:right="176"/>
              <w:rPr>
                <w:sz w:val="22"/>
                <w:szCs w:val="22"/>
              </w:rPr>
            </w:pPr>
            <w:r w:rsidRPr="00FF23CA">
              <w:rPr>
                <w:sz w:val="22"/>
                <w:szCs w:val="22"/>
              </w:rPr>
              <w:t>Библиографическая игра «Математическая л</w:t>
            </w:r>
            <w:r w:rsidRPr="00FF23CA">
              <w:rPr>
                <w:sz w:val="22"/>
                <w:szCs w:val="22"/>
              </w:rPr>
              <w:t>и</w:t>
            </w:r>
            <w:r w:rsidRPr="00FF23CA">
              <w:rPr>
                <w:sz w:val="22"/>
                <w:szCs w:val="22"/>
              </w:rPr>
              <w:t>тература»</w:t>
            </w:r>
          </w:p>
        </w:tc>
        <w:tc>
          <w:tcPr>
            <w:tcW w:w="1809" w:type="dxa"/>
            <w:tcBorders>
              <w:top w:val="single" w:sz="4" w:space="0" w:color="auto"/>
              <w:left w:val="single" w:sz="4" w:space="0" w:color="auto"/>
              <w:bottom w:val="single" w:sz="4" w:space="0" w:color="auto"/>
              <w:right w:val="single" w:sz="4" w:space="0" w:color="auto"/>
            </w:tcBorders>
          </w:tcPr>
          <w:p w14:paraId="1CFC980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1616EE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1E7DE4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Кураторы 4Г, 3А</w:t>
            </w:r>
          </w:p>
        </w:tc>
        <w:tc>
          <w:tcPr>
            <w:tcW w:w="1528" w:type="dxa"/>
            <w:tcBorders>
              <w:top w:val="single" w:sz="4" w:space="0" w:color="auto"/>
              <w:left w:val="single" w:sz="4" w:space="0" w:color="auto"/>
              <w:bottom w:val="single" w:sz="4" w:space="0" w:color="auto"/>
              <w:right w:val="single" w:sz="4" w:space="0" w:color="auto"/>
            </w:tcBorders>
          </w:tcPr>
          <w:p w14:paraId="274844B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820C86" w14:textId="77777777" w:rsidR="0000116D" w:rsidRPr="00FF23CA" w:rsidRDefault="0000116D" w:rsidP="0085582C">
            <w:pPr>
              <w:spacing w:line="240" w:lineRule="auto"/>
              <w:ind w:left="100"/>
              <w:jc w:val="center"/>
              <w:rPr>
                <w:rFonts w:ascii="Times New Roman" w:hAnsi="Times New Roman"/>
              </w:rPr>
            </w:pPr>
          </w:p>
        </w:tc>
      </w:tr>
      <w:tr w:rsidR="0000116D" w:rsidRPr="00FF23CA" w14:paraId="4D3F448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A4542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2D3CAD3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женных сил СССР над армией гитлеровской 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0BCE587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25570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88EF7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5D58703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D6531D" w14:textId="77777777" w:rsidR="0000116D" w:rsidRPr="00FF23CA" w:rsidRDefault="0000116D" w:rsidP="0085582C">
            <w:pPr>
              <w:spacing w:line="240" w:lineRule="auto"/>
              <w:ind w:left="100"/>
              <w:jc w:val="center"/>
              <w:rPr>
                <w:rFonts w:ascii="Times New Roman" w:hAnsi="Times New Roman"/>
              </w:rPr>
            </w:pPr>
          </w:p>
        </w:tc>
      </w:tr>
      <w:tr w:rsidR="0000116D" w:rsidRPr="00FF23CA" w14:paraId="3715BE4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356D81"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08.02.2023</w:t>
            </w:r>
          </w:p>
        </w:tc>
        <w:tc>
          <w:tcPr>
            <w:tcW w:w="4840" w:type="dxa"/>
            <w:tcBorders>
              <w:top w:val="single" w:sz="4" w:space="0" w:color="auto"/>
              <w:left w:val="single" w:sz="4" w:space="0" w:color="auto"/>
              <w:bottom w:val="single" w:sz="4" w:space="0" w:color="auto"/>
              <w:right w:val="single" w:sz="4" w:space="0" w:color="auto"/>
            </w:tcBorders>
          </w:tcPr>
          <w:p w14:paraId="0FB69BA6" w14:textId="77777777" w:rsidR="0000116D" w:rsidRPr="00FF23CA" w:rsidRDefault="0000116D" w:rsidP="0085582C">
            <w:pPr>
              <w:pStyle w:val="a3"/>
              <w:ind w:left="181" w:right="176"/>
              <w:rPr>
                <w:sz w:val="22"/>
                <w:szCs w:val="22"/>
              </w:rPr>
            </w:pPr>
            <w:proofErr w:type="gramStart"/>
            <w:r w:rsidRPr="00FF23CA">
              <w:rPr>
                <w:sz w:val="22"/>
                <w:szCs w:val="22"/>
              </w:rPr>
              <w:t>Интеллектуальный</w:t>
            </w:r>
            <w:proofErr w:type="gramEnd"/>
            <w:r w:rsidRPr="00FF23CA">
              <w:rPr>
                <w:sz w:val="22"/>
                <w:szCs w:val="22"/>
              </w:rPr>
              <w:t xml:space="preserve"> </w:t>
            </w:r>
            <w:proofErr w:type="spellStart"/>
            <w:r w:rsidRPr="00FF23CA">
              <w:rPr>
                <w:sz w:val="22"/>
                <w:szCs w:val="22"/>
              </w:rPr>
              <w:t>квест</w:t>
            </w:r>
            <w:proofErr w:type="spellEnd"/>
            <w:r w:rsidRPr="00FF23CA">
              <w:rPr>
                <w:sz w:val="22"/>
                <w:szCs w:val="22"/>
              </w:rPr>
              <w:t xml:space="preserve">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6B7DE21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758057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6D78AF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75FAF78D"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7F7C38D" w14:textId="77777777" w:rsidR="0000116D" w:rsidRPr="00FF23CA" w:rsidRDefault="0000116D" w:rsidP="0085582C">
            <w:pPr>
              <w:spacing w:line="240" w:lineRule="auto"/>
              <w:ind w:left="100"/>
              <w:jc w:val="center"/>
              <w:rPr>
                <w:rFonts w:ascii="Times New Roman" w:hAnsi="Times New Roman"/>
              </w:rPr>
            </w:pPr>
          </w:p>
        </w:tc>
      </w:tr>
      <w:tr w:rsidR="0000116D" w:rsidRPr="00FF23CA" w14:paraId="5710B61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31A3A0"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15.02.2023</w:t>
            </w:r>
          </w:p>
        </w:tc>
        <w:tc>
          <w:tcPr>
            <w:tcW w:w="4840" w:type="dxa"/>
            <w:tcBorders>
              <w:top w:val="single" w:sz="4" w:space="0" w:color="auto"/>
              <w:left w:val="single" w:sz="4" w:space="0" w:color="auto"/>
              <w:bottom w:val="single" w:sz="4" w:space="0" w:color="auto"/>
              <w:right w:val="single" w:sz="4" w:space="0" w:color="auto"/>
            </w:tcBorders>
          </w:tcPr>
          <w:p w14:paraId="035F184E" w14:textId="77777777" w:rsidR="0000116D" w:rsidRPr="00FF23CA" w:rsidRDefault="0000116D" w:rsidP="0085582C">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7234206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4CB245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3E2E9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C8E42E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A96EE9" w14:textId="77777777" w:rsidR="0000116D" w:rsidRPr="00FF23CA" w:rsidRDefault="0000116D" w:rsidP="0085582C">
            <w:pPr>
              <w:spacing w:line="240" w:lineRule="auto"/>
              <w:ind w:left="100"/>
              <w:jc w:val="center"/>
              <w:rPr>
                <w:rFonts w:ascii="Times New Roman" w:hAnsi="Times New Roman"/>
              </w:rPr>
            </w:pPr>
          </w:p>
        </w:tc>
      </w:tr>
      <w:tr w:rsidR="0000116D" w:rsidRPr="00FF23CA" w14:paraId="089BB65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25605A" w14:textId="77777777" w:rsidR="0000116D" w:rsidRPr="00FF23CA" w:rsidRDefault="0000116D" w:rsidP="0085582C">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17.02.2023</w:t>
            </w:r>
          </w:p>
        </w:tc>
        <w:tc>
          <w:tcPr>
            <w:tcW w:w="4840" w:type="dxa"/>
            <w:tcBorders>
              <w:top w:val="single" w:sz="4" w:space="0" w:color="auto"/>
              <w:left w:val="single" w:sz="4" w:space="0" w:color="auto"/>
              <w:bottom w:val="single" w:sz="4" w:space="0" w:color="auto"/>
              <w:right w:val="single" w:sz="4" w:space="0" w:color="auto"/>
            </w:tcBorders>
          </w:tcPr>
          <w:p w14:paraId="2FEE1CAF" w14:textId="77777777" w:rsidR="0000116D" w:rsidRPr="00FF23CA" w:rsidRDefault="0000116D" w:rsidP="0085582C">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5CCF440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72CF2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823E5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189DB53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3EE31D" w14:textId="77777777" w:rsidR="0000116D" w:rsidRPr="00FF23CA" w:rsidRDefault="0000116D" w:rsidP="0085582C">
            <w:pPr>
              <w:spacing w:line="240" w:lineRule="auto"/>
              <w:ind w:left="100"/>
              <w:jc w:val="center"/>
              <w:rPr>
                <w:rFonts w:ascii="Times New Roman" w:hAnsi="Times New Roman"/>
              </w:rPr>
            </w:pPr>
          </w:p>
        </w:tc>
      </w:tr>
      <w:tr w:rsidR="0000116D" w:rsidRPr="00FF23CA" w14:paraId="280094D3"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AEE32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484DF85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lastRenderedPageBreak/>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723CBD8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1F40C0E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lastRenderedPageBreak/>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23579B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88A6D58" w14:textId="77777777" w:rsidR="0000116D" w:rsidRPr="00FF23CA" w:rsidRDefault="0000116D" w:rsidP="0085582C">
            <w:pPr>
              <w:pStyle w:val="Style7"/>
              <w:widowControl/>
              <w:spacing w:line="240" w:lineRule="auto"/>
              <w:jc w:val="center"/>
              <w:rPr>
                <w:sz w:val="22"/>
                <w:szCs w:val="22"/>
              </w:rPr>
            </w:pPr>
            <w:r w:rsidRPr="00FF23CA">
              <w:rPr>
                <w:sz w:val="22"/>
                <w:szCs w:val="22"/>
              </w:rPr>
              <w:lastRenderedPageBreak/>
              <w:t xml:space="preserve">1, 2, 3, 4, 5, 6, 7, </w:t>
            </w:r>
            <w:r w:rsidRPr="00FF23CA">
              <w:rPr>
                <w:sz w:val="22"/>
                <w:szCs w:val="22"/>
              </w:rPr>
              <w:lastRenderedPageBreak/>
              <w:t>8, 9, 10, 11, 12, 13, 14, 15</w:t>
            </w:r>
          </w:p>
        </w:tc>
        <w:tc>
          <w:tcPr>
            <w:tcW w:w="2268" w:type="dxa"/>
            <w:tcBorders>
              <w:top w:val="single" w:sz="4" w:space="0" w:color="auto"/>
              <w:left w:val="single" w:sz="4" w:space="0" w:color="auto"/>
              <w:bottom w:val="single" w:sz="4" w:space="0" w:color="auto"/>
              <w:right w:val="single" w:sz="4" w:space="0" w:color="auto"/>
            </w:tcBorders>
          </w:tcPr>
          <w:p w14:paraId="61918DFA" w14:textId="77777777" w:rsidR="0000116D" w:rsidRPr="00FF23CA" w:rsidRDefault="0000116D" w:rsidP="0085582C">
            <w:pPr>
              <w:pStyle w:val="Style7"/>
              <w:widowControl/>
              <w:spacing w:line="240" w:lineRule="auto"/>
              <w:jc w:val="center"/>
              <w:rPr>
                <w:sz w:val="22"/>
                <w:szCs w:val="22"/>
              </w:rPr>
            </w:pPr>
          </w:p>
        </w:tc>
      </w:tr>
      <w:tr w:rsidR="0000116D" w:rsidRPr="00FF23CA" w14:paraId="0B5AAF9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5A36C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21.01.2023</w:t>
            </w:r>
          </w:p>
        </w:tc>
        <w:tc>
          <w:tcPr>
            <w:tcW w:w="4840" w:type="dxa"/>
            <w:tcBorders>
              <w:top w:val="single" w:sz="4" w:space="0" w:color="auto"/>
              <w:left w:val="single" w:sz="4" w:space="0" w:color="auto"/>
              <w:bottom w:val="single" w:sz="4" w:space="0" w:color="auto"/>
              <w:right w:val="single" w:sz="4" w:space="0" w:color="auto"/>
            </w:tcBorders>
          </w:tcPr>
          <w:p w14:paraId="54F5094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771A21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650AA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856738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79AA0C3"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1644CF" w14:textId="77777777" w:rsidR="0000116D" w:rsidRPr="00FF23CA" w:rsidRDefault="0000116D" w:rsidP="0085582C">
            <w:pPr>
              <w:pStyle w:val="Style7"/>
              <w:widowControl/>
              <w:spacing w:line="240" w:lineRule="auto"/>
              <w:jc w:val="center"/>
              <w:rPr>
                <w:sz w:val="22"/>
                <w:szCs w:val="22"/>
              </w:rPr>
            </w:pPr>
          </w:p>
        </w:tc>
      </w:tr>
      <w:tr w:rsidR="0000116D" w:rsidRPr="00FF23CA" w14:paraId="23C1FA12"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10EE708"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Март</w:t>
            </w:r>
          </w:p>
        </w:tc>
      </w:tr>
      <w:tr w:rsidR="0000116D" w:rsidRPr="00FF23CA" w14:paraId="220077A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A3480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0A0FE77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F2F009E"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9377F11"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1112AEEF"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14CDAEB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1B361B1"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B78F47" w14:textId="77777777" w:rsidR="0000116D" w:rsidRPr="00FF23CA" w:rsidRDefault="0000116D" w:rsidP="0085582C">
            <w:pPr>
              <w:spacing w:line="240" w:lineRule="auto"/>
              <w:ind w:left="100"/>
              <w:jc w:val="center"/>
              <w:rPr>
                <w:rFonts w:ascii="Times New Roman" w:hAnsi="Times New Roman"/>
              </w:rPr>
            </w:pPr>
          </w:p>
        </w:tc>
      </w:tr>
      <w:tr w:rsidR="0000116D" w:rsidRPr="00FF23CA" w14:paraId="6EDDA0B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FBFC5F"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C0D77C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7BB971D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145085A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20.03.2023</w:t>
            </w:r>
          </w:p>
          <w:p w14:paraId="7023C44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272D167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7C3515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букет от коллег;</w:t>
            </w:r>
          </w:p>
          <w:p w14:paraId="6B14FB8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гимн России;</w:t>
            </w:r>
          </w:p>
          <w:p w14:paraId="1F016FD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-Крым на карте России;</w:t>
            </w:r>
          </w:p>
          <w:p w14:paraId="152C34D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искусство – это не что, а как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5BF3FC9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A2EEB1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4FD222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E13FB5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9F571D" w14:textId="77777777" w:rsidR="0000116D" w:rsidRPr="00FF23CA" w:rsidRDefault="0000116D" w:rsidP="0085582C">
            <w:pPr>
              <w:spacing w:line="240" w:lineRule="auto"/>
              <w:ind w:left="100"/>
              <w:jc w:val="center"/>
              <w:rPr>
                <w:rFonts w:ascii="Times New Roman" w:hAnsi="Times New Roman"/>
              </w:rPr>
            </w:pPr>
          </w:p>
        </w:tc>
      </w:tr>
      <w:tr w:rsidR="0000116D" w:rsidRPr="00FF23CA" w14:paraId="5D485EC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6B7AA0"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14C269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6170455E"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2B2205E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534A7E82"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BE43583"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2CE5DF32"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09B05DB4"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E07826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1121A1B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524611E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«Дружба и братство – дороже богатства»,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w:t>
            </w:r>
            <w:r w:rsidRPr="00FF23CA">
              <w:rPr>
                <w:rFonts w:ascii="Times New Roman" w:hAnsi="Times New Roman"/>
              </w:rPr>
              <w:t>р</w:t>
            </w:r>
            <w:r w:rsidRPr="00FF23CA">
              <w:rPr>
                <w:rFonts w:ascii="Times New Roman" w:hAnsi="Times New Roman"/>
              </w:rPr>
              <w:t>роризмом и экстремизмом;</w:t>
            </w:r>
          </w:p>
          <w:p w14:paraId="652A4AC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 «</w:t>
            </w:r>
            <w:proofErr w:type="spellStart"/>
            <w:r w:rsidRPr="00FF23CA">
              <w:rPr>
                <w:rFonts w:ascii="Times New Roman" w:hAnsi="Times New Roman"/>
              </w:rPr>
              <w:t>Аутодеструктивное</w:t>
            </w:r>
            <w:proofErr w:type="spellEnd"/>
            <w:r w:rsidRPr="00FF23CA">
              <w:rPr>
                <w:rFonts w:ascii="Times New Roman" w:hAnsi="Times New Roman"/>
              </w:rPr>
              <w:t xml:space="preserve"> поведение – это…»,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2284599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«Азбука веры»,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lastRenderedPageBreak/>
              <w:t>священный Сорокам (жаворонкам);</w:t>
            </w:r>
          </w:p>
          <w:p w14:paraId="4A6CC0E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 xml:space="preserve">ловеческого потенциала»,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493144B8"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022628C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F71D4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F2B157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E383E9" w14:textId="77777777" w:rsidR="0000116D" w:rsidRPr="00FF23CA" w:rsidRDefault="0000116D" w:rsidP="0085582C">
            <w:pPr>
              <w:spacing w:line="240" w:lineRule="auto"/>
              <w:ind w:left="100"/>
              <w:jc w:val="center"/>
              <w:rPr>
                <w:rFonts w:ascii="Times New Roman" w:hAnsi="Times New Roman"/>
              </w:rPr>
            </w:pPr>
          </w:p>
        </w:tc>
      </w:tr>
      <w:tr w:rsidR="0000116D" w:rsidRPr="00FF23CA" w14:paraId="2B227C75"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68F00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0CD206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861ADF1"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65AE72B"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86336C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389E06"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13153C" w14:textId="77777777" w:rsidR="0000116D" w:rsidRPr="00FF23CA" w:rsidRDefault="0000116D" w:rsidP="0085582C">
            <w:pPr>
              <w:spacing w:line="240" w:lineRule="auto"/>
              <w:ind w:left="100"/>
              <w:jc w:val="center"/>
              <w:rPr>
                <w:rFonts w:ascii="Times New Roman" w:hAnsi="Times New Roman"/>
              </w:rPr>
            </w:pPr>
          </w:p>
        </w:tc>
      </w:tr>
      <w:tr w:rsidR="0000116D" w:rsidRPr="00FF23CA" w14:paraId="2CAEF2B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0D704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4F99B44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56A5E92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ED4897"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B06AC2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7A06880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9DD2DA" w14:textId="77777777" w:rsidR="0000116D" w:rsidRPr="00FF23CA" w:rsidRDefault="0000116D" w:rsidP="0085582C">
            <w:pPr>
              <w:spacing w:line="240" w:lineRule="auto"/>
              <w:ind w:left="100"/>
              <w:jc w:val="center"/>
              <w:rPr>
                <w:rFonts w:ascii="Times New Roman" w:hAnsi="Times New Roman"/>
              </w:rPr>
            </w:pPr>
          </w:p>
        </w:tc>
      </w:tr>
      <w:tr w:rsidR="0000116D" w:rsidRPr="00FF23CA" w14:paraId="698AF54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A1A062"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01-12.03.2023</w:t>
            </w:r>
          </w:p>
        </w:tc>
        <w:tc>
          <w:tcPr>
            <w:tcW w:w="4840" w:type="dxa"/>
            <w:tcBorders>
              <w:top w:val="single" w:sz="4" w:space="0" w:color="auto"/>
              <w:left w:val="single" w:sz="4" w:space="0" w:color="auto"/>
              <w:bottom w:val="single" w:sz="4" w:space="0" w:color="auto"/>
              <w:right w:val="single" w:sz="4" w:space="0" w:color="auto"/>
            </w:tcBorders>
          </w:tcPr>
          <w:p w14:paraId="2992A3E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79A66F4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10867B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A7EA3E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2761B985"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16ECE5" w14:textId="77777777" w:rsidR="0000116D" w:rsidRPr="00FF23CA" w:rsidRDefault="0000116D" w:rsidP="0085582C">
            <w:pPr>
              <w:spacing w:line="240" w:lineRule="auto"/>
              <w:ind w:left="100"/>
              <w:jc w:val="center"/>
              <w:rPr>
                <w:rFonts w:ascii="Times New Roman" w:hAnsi="Times New Roman"/>
              </w:rPr>
            </w:pPr>
          </w:p>
        </w:tc>
      </w:tr>
      <w:tr w:rsidR="0000116D" w:rsidRPr="00FF23CA" w14:paraId="6C481FE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F48BB5"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03.03.2023</w:t>
            </w:r>
          </w:p>
        </w:tc>
        <w:tc>
          <w:tcPr>
            <w:tcW w:w="4840" w:type="dxa"/>
            <w:tcBorders>
              <w:top w:val="single" w:sz="4" w:space="0" w:color="auto"/>
              <w:left w:val="single" w:sz="4" w:space="0" w:color="auto"/>
              <w:bottom w:val="single" w:sz="4" w:space="0" w:color="auto"/>
              <w:right w:val="single" w:sz="4" w:space="0" w:color="auto"/>
            </w:tcBorders>
          </w:tcPr>
          <w:p w14:paraId="20A080C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Панорама «Традиции русского народа через педагогическое наследие К. Д. Ушинского», посвященная 200-летию со дня рождения К. Д. Ушинского</w:t>
            </w:r>
          </w:p>
        </w:tc>
        <w:tc>
          <w:tcPr>
            <w:tcW w:w="1809" w:type="dxa"/>
            <w:tcBorders>
              <w:top w:val="single" w:sz="4" w:space="0" w:color="auto"/>
              <w:left w:val="single" w:sz="4" w:space="0" w:color="auto"/>
              <w:bottom w:val="single" w:sz="4" w:space="0" w:color="auto"/>
              <w:right w:val="single" w:sz="4" w:space="0" w:color="auto"/>
            </w:tcBorders>
          </w:tcPr>
          <w:p w14:paraId="487882C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3E8A4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44C7CA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45579E0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55B686" w14:textId="77777777" w:rsidR="0000116D" w:rsidRPr="00FF23CA" w:rsidRDefault="0000116D" w:rsidP="0085582C">
            <w:pPr>
              <w:spacing w:line="240" w:lineRule="auto"/>
              <w:ind w:left="100"/>
              <w:jc w:val="center"/>
              <w:rPr>
                <w:rFonts w:ascii="Times New Roman" w:hAnsi="Times New Roman"/>
              </w:rPr>
            </w:pPr>
          </w:p>
        </w:tc>
      </w:tr>
      <w:tr w:rsidR="0000116D" w:rsidRPr="00FF23CA" w14:paraId="44C5EDA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FD9A7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07.03.2023</w:t>
            </w:r>
          </w:p>
        </w:tc>
        <w:tc>
          <w:tcPr>
            <w:tcW w:w="4840" w:type="dxa"/>
            <w:tcBorders>
              <w:top w:val="single" w:sz="4" w:space="0" w:color="auto"/>
              <w:left w:val="single" w:sz="4" w:space="0" w:color="auto"/>
              <w:bottom w:val="single" w:sz="4" w:space="0" w:color="auto"/>
              <w:right w:val="single" w:sz="4" w:space="0" w:color="auto"/>
            </w:tcBorders>
          </w:tcPr>
          <w:p w14:paraId="0D1CB40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134669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25058B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F69391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2C090C2"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7E350C" w14:textId="77777777" w:rsidR="0000116D" w:rsidRPr="00FF23CA" w:rsidRDefault="0000116D" w:rsidP="0085582C">
            <w:pPr>
              <w:spacing w:line="240" w:lineRule="auto"/>
              <w:ind w:left="100"/>
              <w:jc w:val="center"/>
              <w:rPr>
                <w:rFonts w:ascii="Times New Roman" w:hAnsi="Times New Roman"/>
              </w:rPr>
            </w:pPr>
          </w:p>
        </w:tc>
      </w:tr>
      <w:tr w:rsidR="0000116D" w:rsidRPr="00FF23CA" w14:paraId="358B8063"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3A9613" w14:textId="77777777" w:rsidR="0000116D" w:rsidRPr="00FF23CA" w:rsidRDefault="0000116D" w:rsidP="0085582C">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15.03.2023</w:t>
            </w:r>
          </w:p>
        </w:tc>
        <w:tc>
          <w:tcPr>
            <w:tcW w:w="4840" w:type="dxa"/>
            <w:tcBorders>
              <w:top w:val="single" w:sz="4" w:space="0" w:color="auto"/>
              <w:left w:val="single" w:sz="4" w:space="0" w:color="auto"/>
              <w:bottom w:val="single" w:sz="4" w:space="0" w:color="auto"/>
              <w:right w:val="single" w:sz="4" w:space="0" w:color="auto"/>
            </w:tcBorders>
          </w:tcPr>
          <w:p w14:paraId="7A9C4D83" w14:textId="77777777" w:rsidR="0000116D" w:rsidRPr="00FF23CA" w:rsidRDefault="0000116D" w:rsidP="0085582C">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5956891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D6CE03"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6AA36F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3B0A539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36208D" w14:textId="77777777" w:rsidR="0000116D" w:rsidRPr="00FF23CA" w:rsidRDefault="0000116D" w:rsidP="0085582C">
            <w:pPr>
              <w:spacing w:line="240" w:lineRule="auto"/>
              <w:ind w:left="100"/>
              <w:jc w:val="center"/>
              <w:rPr>
                <w:rFonts w:ascii="Times New Roman" w:hAnsi="Times New Roman"/>
              </w:rPr>
            </w:pPr>
          </w:p>
        </w:tc>
      </w:tr>
      <w:tr w:rsidR="0000116D" w:rsidRPr="00FF23CA" w14:paraId="605989B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C9348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18F0DB5D" w14:textId="77777777" w:rsidR="0000116D" w:rsidRPr="00FF23CA" w:rsidRDefault="0000116D" w:rsidP="0085582C">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конкурс «Мисс и Мистер </w:t>
            </w:r>
            <w:r w:rsidRPr="00FF23CA">
              <w:rPr>
                <w:rFonts w:ascii="Times New Roman" w:hAnsi="Times New Roman"/>
              </w:rPr>
              <w:lastRenderedPageBreak/>
              <w:t>БПК»</w:t>
            </w:r>
          </w:p>
        </w:tc>
        <w:tc>
          <w:tcPr>
            <w:tcW w:w="1809" w:type="dxa"/>
            <w:tcBorders>
              <w:top w:val="single" w:sz="4" w:space="0" w:color="auto"/>
              <w:left w:val="single" w:sz="4" w:space="0" w:color="auto"/>
              <w:bottom w:val="single" w:sz="4" w:space="0" w:color="auto"/>
              <w:right w:val="single" w:sz="4" w:space="0" w:color="auto"/>
            </w:tcBorders>
          </w:tcPr>
          <w:p w14:paraId="6B1C3AB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505D76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lastRenderedPageBreak/>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C25383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E9D5B0" w14:textId="77777777" w:rsidR="0000116D" w:rsidRPr="00FF23CA" w:rsidRDefault="0000116D" w:rsidP="0085582C">
            <w:pPr>
              <w:pStyle w:val="Style7"/>
              <w:widowControl/>
              <w:spacing w:line="240" w:lineRule="auto"/>
              <w:jc w:val="center"/>
              <w:rPr>
                <w:sz w:val="22"/>
                <w:szCs w:val="22"/>
              </w:rPr>
            </w:pPr>
            <w:r w:rsidRPr="00FF23CA">
              <w:rPr>
                <w:sz w:val="22"/>
                <w:szCs w:val="22"/>
              </w:rPr>
              <w:t xml:space="preserve">1, 2, 3, 4, 5, 6, 7, </w:t>
            </w:r>
            <w:r w:rsidRPr="00FF23CA">
              <w:rPr>
                <w:sz w:val="22"/>
                <w:szCs w:val="22"/>
              </w:rPr>
              <w:lastRenderedPageBreak/>
              <w:t>8, 9, 10, 11, 12, 13, 14, 15</w:t>
            </w:r>
          </w:p>
        </w:tc>
        <w:tc>
          <w:tcPr>
            <w:tcW w:w="2268" w:type="dxa"/>
            <w:tcBorders>
              <w:top w:val="single" w:sz="4" w:space="0" w:color="auto"/>
              <w:left w:val="single" w:sz="4" w:space="0" w:color="auto"/>
              <w:bottom w:val="single" w:sz="4" w:space="0" w:color="auto"/>
              <w:right w:val="single" w:sz="4" w:space="0" w:color="auto"/>
            </w:tcBorders>
          </w:tcPr>
          <w:p w14:paraId="77B7C6FB" w14:textId="77777777" w:rsidR="0000116D" w:rsidRPr="00FF23CA" w:rsidRDefault="0000116D" w:rsidP="0085582C">
            <w:pPr>
              <w:pStyle w:val="Style7"/>
              <w:widowControl/>
              <w:spacing w:line="240" w:lineRule="auto"/>
              <w:jc w:val="center"/>
              <w:rPr>
                <w:sz w:val="22"/>
                <w:szCs w:val="22"/>
              </w:rPr>
            </w:pPr>
          </w:p>
        </w:tc>
      </w:tr>
      <w:tr w:rsidR="0000116D" w:rsidRPr="00FF23CA" w14:paraId="3975EE86"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05E98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22.03.2023</w:t>
            </w:r>
          </w:p>
        </w:tc>
        <w:tc>
          <w:tcPr>
            <w:tcW w:w="4840" w:type="dxa"/>
            <w:tcBorders>
              <w:top w:val="single" w:sz="4" w:space="0" w:color="auto"/>
              <w:left w:val="single" w:sz="4" w:space="0" w:color="auto"/>
              <w:bottom w:val="single" w:sz="4" w:space="0" w:color="auto"/>
              <w:right w:val="single" w:sz="4" w:space="0" w:color="auto"/>
            </w:tcBorders>
          </w:tcPr>
          <w:p w14:paraId="0BDDDAE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Лабиринт «Друзья истинные и мнимые»</w:t>
            </w:r>
          </w:p>
        </w:tc>
        <w:tc>
          <w:tcPr>
            <w:tcW w:w="1809" w:type="dxa"/>
            <w:tcBorders>
              <w:top w:val="single" w:sz="4" w:space="0" w:color="auto"/>
              <w:left w:val="single" w:sz="4" w:space="0" w:color="auto"/>
              <w:bottom w:val="single" w:sz="4" w:space="0" w:color="auto"/>
              <w:right w:val="single" w:sz="4" w:space="0" w:color="auto"/>
            </w:tcBorders>
          </w:tcPr>
          <w:p w14:paraId="5922D1F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7DDBD9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0BFCB17"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Кураторы 1В, 5Г</w:t>
            </w:r>
          </w:p>
        </w:tc>
        <w:tc>
          <w:tcPr>
            <w:tcW w:w="1528" w:type="dxa"/>
            <w:tcBorders>
              <w:top w:val="single" w:sz="4" w:space="0" w:color="auto"/>
              <w:left w:val="single" w:sz="4" w:space="0" w:color="auto"/>
              <w:bottom w:val="single" w:sz="4" w:space="0" w:color="auto"/>
              <w:right w:val="single" w:sz="4" w:space="0" w:color="auto"/>
            </w:tcBorders>
          </w:tcPr>
          <w:p w14:paraId="58DED46C"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880D5F" w14:textId="77777777" w:rsidR="0000116D" w:rsidRPr="00FF23CA" w:rsidRDefault="0000116D" w:rsidP="0085582C">
            <w:pPr>
              <w:pStyle w:val="Style7"/>
              <w:widowControl/>
              <w:spacing w:line="240" w:lineRule="auto"/>
              <w:jc w:val="center"/>
              <w:rPr>
                <w:sz w:val="22"/>
                <w:szCs w:val="22"/>
              </w:rPr>
            </w:pPr>
          </w:p>
        </w:tc>
      </w:tr>
      <w:tr w:rsidR="0000116D" w:rsidRPr="00FF23CA" w14:paraId="6731BAA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4C4BA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15FEBEE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68EF56B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0DFD69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639678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Руководитель теа</w:t>
            </w:r>
            <w:r w:rsidRPr="00FF23CA">
              <w:rPr>
                <w:rFonts w:ascii="Times New Roman" w:hAnsi="Times New Roman"/>
              </w:rPr>
              <w:t>т</w:t>
            </w:r>
            <w:r w:rsidRPr="00FF23CA">
              <w:rPr>
                <w:rFonts w:ascii="Times New Roman" w:hAnsi="Times New Roman"/>
              </w:rPr>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43468B9A"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6664B2" w14:textId="77777777" w:rsidR="0000116D" w:rsidRPr="00FF23CA" w:rsidRDefault="0000116D" w:rsidP="0085582C">
            <w:pPr>
              <w:pStyle w:val="Style7"/>
              <w:widowControl/>
              <w:spacing w:line="240" w:lineRule="auto"/>
              <w:jc w:val="center"/>
              <w:rPr>
                <w:sz w:val="22"/>
                <w:szCs w:val="22"/>
              </w:rPr>
            </w:pPr>
          </w:p>
        </w:tc>
      </w:tr>
      <w:tr w:rsidR="0000116D" w:rsidRPr="00FF23CA" w14:paraId="22A38DA1"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9D2AF7F"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Апрель</w:t>
            </w:r>
          </w:p>
        </w:tc>
      </w:tr>
      <w:tr w:rsidR="0000116D" w:rsidRPr="00FF23CA" w14:paraId="1D442B78"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7D21F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68C0D3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5E2E75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CD1ECF1"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5C7BA873"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EFA27E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DD8D65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A41EF2" w14:textId="77777777" w:rsidR="0000116D" w:rsidRPr="00FF23CA" w:rsidRDefault="0000116D" w:rsidP="0085582C">
            <w:pPr>
              <w:spacing w:line="240" w:lineRule="auto"/>
              <w:ind w:left="100"/>
              <w:jc w:val="center"/>
              <w:rPr>
                <w:rFonts w:ascii="Times New Roman" w:hAnsi="Times New Roman"/>
              </w:rPr>
            </w:pPr>
          </w:p>
        </w:tc>
      </w:tr>
      <w:tr w:rsidR="0000116D" w:rsidRPr="00FF23CA" w14:paraId="48B1818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445051"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66CA165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03.04.2023</w:t>
            </w:r>
          </w:p>
          <w:p w14:paraId="71C78BB9"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F48380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609A869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232B0A9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24.04.2023</w:t>
            </w:r>
          </w:p>
        </w:tc>
        <w:tc>
          <w:tcPr>
            <w:tcW w:w="4840" w:type="dxa"/>
            <w:tcBorders>
              <w:top w:val="single" w:sz="4" w:space="0" w:color="auto"/>
              <w:left w:val="single" w:sz="4" w:space="0" w:color="auto"/>
              <w:bottom w:val="single" w:sz="4" w:space="0" w:color="auto"/>
              <w:right w:val="single" w:sz="4" w:space="0" w:color="auto"/>
            </w:tcBorders>
          </w:tcPr>
          <w:p w14:paraId="4542A06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281106FC"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истории великих людей, которые меня вп</w:t>
            </w:r>
            <w:r w:rsidRPr="00FF23CA">
              <w:rPr>
                <w:rFonts w:ascii="Times New Roman" w:hAnsi="Times New Roman"/>
              </w:rPr>
              <w:t>е</w:t>
            </w:r>
            <w:r w:rsidRPr="00FF23CA">
              <w:rPr>
                <w:rFonts w:ascii="Times New Roman" w:hAnsi="Times New Roman"/>
              </w:rPr>
              <w:t>чатлили?</w:t>
            </w:r>
          </w:p>
          <w:p w14:paraId="3045AA6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есть такие вещи, которые нельзя простить?</w:t>
            </w:r>
          </w:p>
          <w:p w14:paraId="7BA79F8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экологично</w:t>
            </w:r>
            <w:proofErr w:type="spellEnd"/>
            <w:r w:rsidRPr="00FF23CA">
              <w:rPr>
                <w:rFonts w:ascii="Times New Roman" w:hAnsi="Times New Roman"/>
              </w:rPr>
              <w:t xml:space="preserve"> </w:t>
            </w:r>
            <w:r w:rsidRPr="00FF23CA">
              <w:rPr>
                <w:rFonts w:ascii="Times New Roman" w:hAnsi="Times New Roman"/>
                <w:lang w:val="en-US"/>
              </w:rPr>
              <w:t>VS</w:t>
            </w:r>
            <w:r w:rsidRPr="00FF23CA">
              <w:rPr>
                <w:rFonts w:ascii="Times New Roman" w:hAnsi="Times New Roman"/>
              </w:rPr>
              <w:t xml:space="preserve"> вредно;</w:t>
            </w:r>
          </w:p>
          <w:p w14:paraId="68A054B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если ты не умеешь использовать минуту, ты 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69DEB36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F94E50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E235EB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F5612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99D0ABA" w14:textId="77777777" w:rsidR="0000116D" w:rsidRPr="00FF23CA" w:rsidRDefault="0000116D" w:rsidP="0085582C">
            <w:pPr>
              <w:spacing w:line="240" w:lineRule="auto"/>
              <w:ind w:left="100"/>
              <w:jc w:val="center"/>
              <w:rPr>
                <w:rFonts w:ascii="Times New Roman" w:hAnsi="Times New Roman"/>
              </w:rPr>
            </w:pPr>
          </w:p>
        </w:tc>
      </w:tr>
      <w:tr w:rsidR="0000116D" w:rsidRPr="00FF23CA" w14:paraId="6E581FF7"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C3BAFD"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5BE961A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235483DC"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C53653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21.04.2023</w:t>
            </w:r>
          </w:p>
          <w:p w14:paraId="265FB898"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41395431"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4F5FC5C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28322A7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27932D2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 «Во имя жизни», </w:t>
            </w:r>
            <w:proofErr w:type="gramStart"/>
            <w:r w:rsidRPr="00FF23CA">
              <w:rPr>
                <w:rFonts w:ascii="Times New Roman" w:hAnsi="Times New Roman"/>
              </w:rPr>
              <w:t>посвященный</w:t>
            </w:r>
            <w:proofErr w:type="gramEnd"/>
            <w:r w:rsidRPr="00FF23CA">
              <w:rPr>
                <w:rFonts w:ascii="Times New Roman" w:hAnsi="Times New Roman"/>
              </w:rPr>
              <w:t xml:space="preserve"> Национал</w:t>
            </w:r>
            <w:r w:rsidRPr="00FF23CA">
              <w:rPr>
                <w:rFonts w:ascii="Times New Roman" w:hAnsi="Times New Roman"/>
              </w:rPr>
              <w:t>ь</w:t>
            </w:r>
            <w:r w:rsidRPr="00FF23CA">
              <w:rPr>
                <w:rFonts w:ascii="Times New Roman" w:hAnsi="Times New Roman"/>
              </w:rPr>
              <w:lastRenderedPageBreak/>
              <w:t>ному дню донора в России;</w:t>
            </w:r>
          </w:p>
          <w:p w14:paraId="5437436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«Правильно жить - правильно», </w:t>
            </w:r>
            <w:proofErr w:type="gramStart"/>
            <w:r w:rsidRPr="00FF23CA">
              <w:rPr>
                <w:rFonts w:ascii="Times New Roman" w:hAnsi="Times New Roman"/>
              </w:rPr>
              <w:t>посвященный</w:t>
            </w:r>
            <w:proofErr w:type="gramEnd"/>
            <w:r w:rsidRPr="00FF23CA">
              <w:rPr>
                <w:rFonts w:ascii="Times New Roman" w:hAnsi="Times New Roman"/>
              </w:rPr>
              <w:t xml:space="preserve">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672175E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09B5BEB9"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C626679"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601EA5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875F1A" w14:textId="77777777" w:rsidR="0000116D" w:rsidRPr="00FF23CA" w:rsidRDefault="0000116D" w:rsidP="0085582C">
            <w:pPr>
              <w:spacing w:line="240" w:lineRule="auto"/>
              <w:ind w:left="100"/>
              <w:jc w:val="center"/>
              <w:rPr>
                <w:rFonts w:ascii="Times New Roman" w:hAnsi="Times New Roman"/>
              </w:rPr>
            </w:pPr>
          </w:p>
        </w:tc>
      </w:tr>
      <w:tr w:rsidR="0000116D" w:rsidRPr="00FF23CA" w14:paraId="17A7ECE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CF376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98E0B44"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953122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EC7C4C"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693B6F"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1A0AA3"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16C59D" w14:textId="77777777" w:rsidR="0000116D" w:rsidRPr="00FF23CA" w:rsidRDefault="0000116D" w:rsidP="0085582C">
            <w:pPr>
              <w:spacing w:line="240" w:lineRule="auto"/>
              <w:ind w:left="100"/>
              <w:jc w:val="center"/>
              <w:rPr>
                <w:rFonts w:ascii="Times New Roman" w:hAnsi="Times New Roman"/>
              </w:rPr>
            </w:pPr>
          </w:p>
        </w:tc>
      </w:tr>
      <w:tr w:rsidR="0000116D" w:rsidRPr="00FF23CA" w14:paraId="4D7F285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B1B7A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10-23.04.2023</w:t>
            </w:r>
          </w:p>
        </w:tc>
        <w:tc>
          <w:tcPr>
            <w:tcW w:w="4840" w:type="dxa"/>
            <w:tcBorders>
              <w:top w:val="single" w:sz="4" w:space="0" w:color="auto"/>
              <w:left w:val="single" w:sz="4" w:space="0" w:color="auto"/>
              <w:bottom w:val="single" w:sz="4" w:space="0" w:color="auto"/>
              <w:right w:val="single" w:sz="4" w:space="0" w:color="auto"/>
            </w:tcBorders>
          </w:tcPr>
          <w:p w14:paraId="1CE02D4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«От мечты к прорыву», посвященная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5F36F1C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9E68DC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CDACCE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70F2EB0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2EEE77" w14:textId="77777777" w:rsidR="0000116D" w:rsidRPr="00FF23CA" w:rsidRDefault="0000116D" w:rsidP="0085582C">
            <w:pPr>
              <w:spacing w:line="240" w:lineRule="auto"/>
              <w:ind w:left="100"/>
              <w:jc w:val="center"/>
              <w:rPr>
                <w:rFonts w:ascii="Times New Roman" w:hAnsi="Times New Roman"/>
              </w:rPr>
            </w:pPr>
          </w:p>
        </w:tc>
      </w:tr>
      <w:tr w:rsidR="0000116D" w:rsidRPr="00FF23CA" w14:paraId="3381C3D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3C6F86"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12.04.2023</w:t>
            </w:r>
          </w:p>
        </w:tc>
        <w:tc>
          <w:tcPr>
            <w:tcW w:w="4840" w:type="dxa"/>
            <w:tcBorders>
              <w:top w:val="single" w:sz="4" w:space="0" w:color="auto"/>
              <w:left w:val="single" w:sz="4" w:space="0" w:color="auto"/>
              <w:bottom w:val="single" w:sz="4" w:space="0" w:color="auto"/>
              <w:right w:val="single" w:sz="4" w:space="0" w:color="auto"/>
            </w:tcBorders>
          </w:tcPr>
          <w:p w14:paraId="038F253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2592CDE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BF0D4A2"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119FE8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D474DCD"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807E80" w14:textId="77777777" w:rsidR="0000116D" w:rsidRPr="00FF23CA" w:rsidRDefault="0000116D" w:rsidP="0085582C">
            <w:pPr>
              <w:spacing w:line="240" w:lineRule="auto"/>
              <w:ind w:left="100"/>
              <w:jc w:val="center"/>
              <w:rPr>
                <w:rFonts w:ascii="Times New Roman" w:hAnsi="Times New Roman"/>
              </w:rPr>
            </w:pPr>
          </w:p>
        </w:tc>
      </w:tr>
      <w:tr w:rsidR="0000116D" w:rsidRPr="00FF23CA" w14:paraId="4B38457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434363" w14:textId="77777777" w:rsidR="0000116D" w:rsidRPr="00FF23CA" w:rsidRDefault="0000116D" w:rsidP="0085582C">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14.04.2023</w:t>
            </w:r>
          </w:p>
        </w:tc>
        <w:tc>
          <w:tcPr>
            <w:tcW w:w="4840" w:type="dxa"/>
            <w:tcBorders>
              <w:top w:val="single" w:sz="4" w:space="0" w:color="auto"/>
              <w:left w:val="single" w:sz="4" w:space="0" w:color="auto"/>
              <w:bottom w:val="single" w:sz="4" w:space="0" w:color="auto"/>
              <w:right w:val="single" w:sz="4" w:space="0" w:color="auto"/>
            </w:tcBorders>
          </w:tcPr>
          <w:p w14:paraId="737CE17D" w14:textId="77777777" w:rsidR="0000116D" w:rsidRPr="00FF23CA" w:rsidRDefault="0000116D" w:rsidP="0085582C">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18E35EE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BCFD10"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E4548A6"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300C91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030624F" w14:textId="77777777" w:rsidR="0000116D" w:rsidRPr="00FF23CA" w:rsidRDefault="0000116D" w:rsidP="0085582C">
            <w:pPr>
              <w:spacing w:line="240" w:lineRule="auto"/>
              <w:ind w:left="100"/>
              <w:jc w:val="center"/>
              <w:rPr>
                <w:rFonts w:ascii="Times New Roman" w:hAnsi="Times New Roman"/>
              </w:rPr>
            </w:pPr>
          </w:p>
        </w:tc>
      </w:tr>
      <w:tr w:rsidR="0000116D" w:rsidRPr="00FF23CA" w14:paraId="3F2FDEB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CCEA9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19.04.2023</w:t>
            </w:r>
          </w:p>
        </w:tc>
        <w:tc>
          <w:tcPr>
            <w:tcW w:w="4840" w:type="dxa"/>
            <w:tcBorders>
              <w:top w:val="single" w:sz="4" w:space="0" w:color="auto"/>
              <w:left w:val="single" w:sz="4" w:space="0" w:color="auto"/>
              <w:bottom w:val="single" w:sz="4" w:space="0" w:color="auto"/>
              <w:right w:val="single" w:sz="4" w:space="0" w:color="auto"/>
            </w:tcBorders>
          </w:tcPr>
          <w:p w14:paraId="7850D4A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4FFB328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2CD7A4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D8892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4111655F"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36AB1B2" w14:textId="77777777" w:rsidR="0000116D" w:rsidRPr="00FF23CA" w:rsidRDefault="0000116D" w:rsidP="0085582C">
            <w:pPr>
              <w:spacing w:line="240" w:lineRule="auto"/>
              <w:ind w:left="100"/>
              <w:jc w:val="center"/>
              <w:rPr>
                <w:rFonts w:ascii="Times New Roman" w:hAnsi="Times New Roman"/>
              </w:rPr>
            </w:pPr>
          </w:p>
        </w:tc>
      </w:tr>
      <w:tr w:rsidR="0000116D" w:rsidRPr="00FF23CA" w14:paraId="72DB466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80FA23"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3108E5C2" w14:textId="77777777" w:rsidR="0000116D" w:rsidRPr="00FF23CA" w:rsidRDefault="0000116D" w:rsidP="0085582C">
            <w:pPr>
              <w:pStyle w:val="a3"/>
              <w:ind w:left="181" w:right="176"/>
              <w:rPr>
                <w:sz w:val="22"/>
                <w:szCs w:val="22"/>
              </w:rPr>
            </w:pPr>
            <w:proofErr w:type="spellStart"/>
            <w:r w:rsidRPr="00FF23CA">
              <w:rPr>
                <w:sz w:val="22"/>
                <w:szCs w:val="22"/>
              </w:rPr>
              <w:t>Общеколледжный</w:t>
            </w:r>
            <w:proofErr w:type="spellEnd"/>
            <w:r w:rsidRPr="00FF23CA">
              <w:rPr>
                <w:sz w:val="22"/>
                <w:szCs w:val="22"/>
              </w:rPr>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3D63238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F57135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A8EB36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F851702"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D0A874" w14:textId="77777777" w:rsidR="0000116D" w:rsidRPr="00FF23CA" w:rsidRDefault="0000116D" w:rsidP="0085582C">
            <w:pPr>
              <w:spacing w:line="240" w:lineRule="auto"/>
              <w:ind w:left="100"/>
              <w:jc w:val="center"/>
              <w:rPr>
                <w:rFonts w:ascii="Times New Roman" w:hAnsi="Times New Roman"/>
              </w:rPr>
            </w:pPr>
          </w:p>
        </w:tc>
      </w:tr>
      <w:tr w:rsidR="0000116D" w:rsidRPr="00FF23CA" w14:paraId="3455871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27C1B7"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4D3F789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Экологический час «Земля – наш общий дом», </w:t>
            </w:r>
            <w:r w:rsidRPr="00FF23CA">
              <w:rPr>
                <w:rFonts w:ascii="Times New Roman" w:hAnsi="Times New Roman"/>
              </w:rPr>
              <w:lastRenderedPageBreak/>
              <w:t>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17026DBC"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3388B34"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B4135C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w:t>
            </w:r>
            <w:r w:rsidRPr="00FF23CA">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4FB94F7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1329595A" w14:textId="77777777" w:rsidR="0000116D" w:rsidRPr="00FF23CA" w:rsidRDefault="0000116D" w:rsidP="0085582C">
            <w:pPr>
              <w:spacing w:line="240" w:lineRule="auto"/>
              <w:ind w:left="100"/>
              <w:jc w:val="center"/>
              <w:rPr>
                <w:rFonts w:ascii="Times New Roman" w:hAnsi="Times New Roman"/>
              </w:rPr>
            </w:pPr>
          </w:p>
        </w:tc>
      </w:tr>
      <w:tr w:rsidR="0000116D" w:rsidRPr="00FF23CA" w14:paraId="272DAA9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2D774B"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lastRenderedPageBreak/>
              <w:t>24-28.04.2023</w:t>
            </w:r>
          </w:p>
        </w:tc>
        <w:tc>
          <w:tcPr>
            <w:tcW w:w="4840" w:type="dxa"/>
            <w:tcBorders>
              <w:top w:val="single" w:sz="4" w:space="0" w:color="auto"/>
              <w:left w:val="single" w:sz="4" w:space="0" w:color="auto"/>
              <w:bottom w:val="single" w:sz="4" w:space="0" w:color="auto"/>
              <w:right w:val="single" w:sz="4" w:space="0" w:color="auto"/>
            </w:tcBorders>
          </w:tcPr>
          <w:p w14:paraId="7B46599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Фестиваль «Студенческая весна – 2023»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54E75AB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A909B5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8A51A0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E5215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3CDE6C" w14:textId="77777777" w:rsidR="0000116D" w:rsidRPr="00FF23CA" w:rsidRDefault="0000116D" w:rsidP="0085582C">
            <w:pPr>
              <w:spacing w:line="240" w:lineRule="auto"/>
              <w:ind w:left="100"/>
              <w:jc w:val="center"/>
              <w:rPr>
                <w:rFonts w:ascii="Times New Roman" w:hAnsi="Times New Roman"/>
              </w:rPr>
            </w:pPr>
          </w:p>
        </w:tc>
      </w:tr>
      <w:tr w:rsidR="0000116D" w:rsidRPr="00FF23CA" w14:paraId="7B01D14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ED2C6E"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23CE464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Правовой ринг «</w:t>
            </w:r>
            <w:proofErr w:type="gramStart"/>
            <w:r w:rsidRPr="00FF23CA">
              <w:rPr>
                <w:rFonts w:ascii="Times New Roman" w:hAnsi="Times New Roman"/>
              </w:rPr>
              <w:t>Демократическое общество</w:t>
            </w:r>
            <w:proofErr w:type="gramEnd"/>
            <w:r w:rsidRPr="00FF23CA">
              <w:rPr>
                <w:rFonts w:ascii="Times New Roman" w:hAnsi="Times New Roman"/>
              </w:rPr>
              <w:t xml:space="preserve">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3B6A4B1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CE6CA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52BBD61"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A0D0363"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47BBF1" w14:textId="77777777" w:rsidR="0000116D" w:rsidRPr="00FF23CA" w:rsidRDefault="0000116D" w:rsidP="0085582C">
            <w:pPr>
              <w:pStyle w:val="Style7"/>
              <w:widowControl/>
              <w:spacing w:line="240" w:lineRule="auto"/>
              <w:jc w:val="center"/>
              <w:rPr>
                <w:sz w:val="22"/>
                <w:szCs w:val="22"/>
              </w:rPr>
            </w:pPr>
          </w:p>
        </w:tc>
      </w:tr>
      <w:tr w:rsidR="0000116D" w:rsidRPr="00FF23CA" w14:paraId="430FE65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C5C07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3075A03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t>ны и Труда</w:t>
            </w:r>
          </w:p>
        </w:tc>
        <w:tc>
          <w:tcPr>
            <w:tcW w:w="1809" w:type="dxa"/>
            <w:tcBorders>
              <w:top w:val="single" w:sz="4" w:space="0" w:color="auto"/>
              <w:left w:val="single" w:sz="4" w:space="0" w:color="auto"/>
              <w:bottom w:val="single" w:sz="4" w:space="0" w:color="auto"/>
              <w:right w:val="single" w:sz="4" w:space="0" w:color="auto"/>
            </w:tcBorders>
          </w:tcPr>
          <w:p w14:paraId="2B908260"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1E6644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EA1FBF7"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74C1C75"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DEC734C" w14:textId="77777777" w:rsidR="0000116D" w:rsidRPr="00FF23CA" w:rsidRDefault="0000116D" w:rsidP="0085582C">
            <w:pPr>
              <w:pStyle w:val="Style7"/>
              <w:widowControl/>
              <w:spacing w:line="240" w:lineRule="auto"/>
              <w:jc w:val="center"/>
              <w:rPr>
                <w:sz w:val="22"/>
                <w:szCs w:val="22"/>
              </w:rPr>
            </w:pPr>
          </w:p>
        </w:tc>
      </w:tr>
      <w:tr w:rsidR="0000116D" w:rsidRPr="00FF23CA" w14:paraId="36EBAA1F"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403F570"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t>Май</w:t>
            </w:r>
          </w:p>
        </w:tc>
      </w:tr>
      <w:tr w:rsidR="0000116D" w:rsidRPr="00FF23CA" w14:paraId="76E09F6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EA385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980033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F097715"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92A2962"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11827CC1" w14:textId="77777777" w:rsidR="0000116D" w:rsidRPr="00FF23CA" w:rsidRDefault="0000116D" w:rsidP="0085582C">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55F8BE0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9EB1B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148289" w14:textId="77777777" w:rsidR="0000116D" w:rsidRPr="00FF23CA" w:rsidRDefault="0000116D" w:rsidP="0085582C">
            <w:pPr>
              <w:spacing w:line="240" w:lineRule="auto"/>
              <w:ind w:left="100"/>
              <w:jc w:val="center"/>
              <w:rPr>
                <w:rFonts w:ascii="Times New Roman" w:hAnsi="Times New Roman"/>
              </w:rPr>
            </w:pPr>
          </w:p>
        </w:tc>
      </w:tr>
      <w:tr w:rsidR="0000116D" w:rsidRPr="00FF23CA" w14:paraId="338A345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511AC0"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1C7BFED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5BECFFDB"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2E206EC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2D4638DC"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A0019B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70E7CB2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76AC962"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26BC591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22B2B2CE"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3C824E72"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E083B6F"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CDD113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EABA4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2FA332D" w14:textId="77777777" w:rsidR="0000116D" w:rsidRPr="00FF23CA" w:rsidRDefault="0000116D" w:rsidP="0085582C">
            <w:pPr>
              <w:spacing w:line="240" w:lineRule="auto"/>
              <w:ind w:left="100"/>
              <w:jc w:val="center"/>
              <w:rPr>
                <w:rFonts w:ascii="Times New Roman" w:hAnsi="Times New Roman"/>
              </w:rPr>
            </w:pPr>
          </w:p>
        </w:tc>
      </w:tr>
      <w:tr w:rsidR="0000116D" w:rsidRPr="00FF23CA" w14:paraId="3ED7E1A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05E1A3"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74AE1EBA"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56DDB0B7"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11D1531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266D87C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52FF934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«В мире благородных профессий», </w:t>
            </w:r>
            <w:proofErr w:type="gramStart"/>
            <w:r w:rsidRPr="00FF23CA">
              <w:rPr>
                <w:rFonts w:ascii="Times New Roman" w:hAnsi="Times New Roman"/>
              </w:rPr>
              <w:t>посв</w:t>
            </w:r>
            <w:r w:rsidRPr="00FF23CA">
              <w:rPr>
                <w:rFonts w:ascii="Times New Roman" w:hAnsi="Times New Roman"/>
              </w:rPr>
              <w:t>я</w:t>
            </w:r>
            <w:r w:rsidRPr="00FF23CA">
              <w:rPr>
                <w:rFonts w:ascii="Times New Roman" w:hAnsi="Times New Roman"/>
              </w:rPr>
              <w:lastRenderedPageBreak/>
              <w:t>щенный</w:t>
            </w:r>
            <w:proofErr w:type="gramEnd"/>
            <w:r w:rsidRPr="00FF23CA">
              <w:rPr>
                <w:rFonts w:ascii="Times New Roman" w:hAnsi="Times New Roman"/>
              </w:rPr>
              <w:t xml:space="preserve">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31C1A91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6D7FB356"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70FD2FE"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51E31B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66125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60DAA424" w14:textId="77777777" w:rsidR="0000116D" w:rsidRPr="00FF23CA" w:rsidRDefault="0000116D" w:rsidP="0085582C">
            <w:pPr>
              <w:spacing w:line="240" w:lineRule="auto"/>
              <w:ind w:left="100"/>
              <w:jc w:val="center"/>
              <w:rPr>
                <w:rFonts w:ascii="Times New Roman" w:hAnsi="Times New Roman"/>
              </w:rPr>
            </w:pPr>
          </w:p>
        </w:tc>
      </w:tr>
      <w:tr w:rsidR="0000116D" w:rsidRPr="00FF23CA" w14:paraId="26B90E34"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F9999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48522D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296AA4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0F88FD"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4071CEA"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FED100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8CC047" w14:textId="77777777" w:rsidR="0000116D" w:rsidRPr="00FF23CA" w:rsidRDefault="0000116D" w:rsidP="0085582C">
            <w:pPr>
              <w:spacing w:line="240" w:lineRule="auto"/>
              <w:ind w:left="100"/>
              <w:jc w:val="center"/>
              <w:rPr>
                <w:rFonts w:ascii="Times New Roman" w:hAnsi="Times New Roman"/>
              </w:rPr>
            </w:pPr>
          </w:p>
        </w:tc>
      </w:tr>
      <w:tr w:rsidR="0000116D" w:rsidRPr="00FF23CA" w14:paraId="68C9D8A6"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62B36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988B64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0CC5AF6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E7457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1606C1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B1EF530"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B0F592" w14:textId="77777777" w:rsidR="0000116D" w:rsidRPr="00FF23CA" w:rsidRDefault="0000116D" w:rsidP="0085582C">
            <w:pPr>
              <w:spacing w:line="240" w:lineRule="auto"/>
              <w:ind w:left="100"/>
              <w:jc w:val="center"/>
              <w:rPr>
                <w:rFonts w:ascii="Times New Roman" w:hAnsi="Times New Roman"/>
              </w:rPr>
            </w:pPr>
          </w:p>
        </w:tc>
      </w:tr>
      <w:tr w:rsidR="0000116D" w:rsidRPr="00FF23CA" w14:paraId="2704572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8946C0"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01-14.05.2023</w:t>
            </w:r>
          </w:p>
        </w:tc>
        <w:tc>
          <w:tcPr>
            <w:tcW w:w="4840" w:type="dxa"/>
            <w:tcBorders>
              <w:top w:val="single" w:sz="4" w:space="0" w:color="auto"/>
              <w:left w:val="single" w:sz="4" w:space="0" w:color="auto"/>
              <w:bottom w:val="single" w:sz="4" w:space="0" w:color="auto"/>
              <w:right w:val="single" w:sz="4" w:space="0" w:color="auto"/>
            </w:tcBorders>
          </w:tcPr>
          <w:p w14:paraId="076C038D"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55D0FCD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D814615"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6A7C6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7326C87"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7A6869" w14:textId="77777777" w:rsidR="0000116D" w:rsidRPr="00FF23CA" w:rsidRDefault="0000116D" w:rsidP="0085582C">
            <w:pPr>
              <w:spacing w:line="240" w:lineRule="auto"/>
              <w:ind w:left="100"/>
              <w:jc w:val="center"/>
              <w:rPr>
                <w:rFonts w:ascii="Times New Roman" w:hAnsi="Times New Roman"/>
              </w:rPr>
            </w:pPr>
          </w:p>
        </w:tc>
      </w:tr>
      <w:tr w:rsidR="0000116D" w:rsidRPr="00FF23CA" w14:paraId="3F795632"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90C9FC"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09A1BFB0"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1D436F3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0E9E98"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EE71299"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1C14834"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FBDDD1" w14:textId="77777777" w:rsidR="0000116D" w:rsidRPr="00FF23CA" w:rsidRDefault="0000116D" w:rsidP="0085582C">
            <w:pPr>
              <w:spacing w:line="240" w:lineRule="auto"/>
              <w:ind w:left="100"/>
              <w:jc w:val="center"/>
              <w:rPr>
                <w:rFonts w:ascii="Times New Roman" w:hAnsi="Times New Roman"/>
              </w:rPr>
            </w:pPr>
          </w:p>
        </w:tc>
      </w:tr>
      <w:tr w:rsidR="0000116D" w:rsidRPr="00FF23CA" w14:paraId="5408562D"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EC89A4"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09692B6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22B1D0B4"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AA0402A"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CA5CA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E50705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F3A4DC" w14:textId="77777777" w:rsidR="0000116D" w:rsidRPr="00FF23CA" w:rsidRDefault="0000116D" w:rsidP="0085582C">
            <w:pPr>
              <w:spacing w:line="240" w:lineRule="auto"/>
              <w:ind w:left="100"/>
              <w:jc w:val="center"/>
              <w:rPr>
                <w:rFonts w:ascii="Times New Roman" w:hAnsi="Times New Roman"/>
              </w:rPr>
            </w:pPr>
          </w:p>
        </w:tc>
      </w:tr>
      <w:tr w:rsidR="0000116D" w:rsidRPr="00FF23CA" w14:paraId="0F7F961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DED669"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25D460B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 xml:space="preserve">ла и </w:t>
            </w:r>
            <w:proofErr w:type="spellStart"/>
            <w:r w:rsidRPr="00FF23CA">
              <w:rPr>
                <w:rFonts w:ascii="Times New Roman" w:hAnsi="Times New Roman"/>
              </w:rPr>
              <w:t>Мефодия</w:t>
            </w:r>
            <w:proofErr w:type="spellEnd"/>
            <w:r w:rsidRPr="00FF23CA">
              <w:rPr>
                <w:rFonts w:ascii="Times New Roman" w:hAnsi="Times New Roman"/>
              </w:rPr>
              <w:t>»,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5F8F663B"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51DB26"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E5101FE"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top w:val="single" w:sz="4" w:space="0" w:color="auto"/>
              <w:left w:val="single" w:sz="4" w:space="0" w:color="auto"/>
              <w:bottom w:val="single" w:sz="4" w:space="0" w:color="auto"/>
              <w:right w:val="single" w:sz="4" w:space="0" w:color="auto"/>
            </w:tcBorders>
          </w:tcPr>
          <w:p w14:paraId="74C64829"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CB3365" w14:textId="77777777" w:rsidR="0000116D" w:rsidRPr="00FF23CA" w:rsidRDefault="0000116D" w:rsidP="0085582C">
            <w:pPr>
              <w:spacing w:line="240" w:lineRule="auto"/>
              <w:ind w:left="100"/>
              <w:jc w:val="center"/>
              <w:rPr>
                <w:rFonts w:ascii="Times New Roman" w:hAnsi="Times New Roman"/>
              </w:rPr>
            </w:pPr>
          </w:p>
        </w:tc>
      </w:tr>
      <w:tr w:rsidR="0000116D" w:rsidRPr="00FF23CA" w14:paraId="49D6D180"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AEAA15" w14:textId="77777777" w:rsidR="0000116D" w:rsidRPr="00FF23CA" w:rsidRDefault="0000116D" w:rsidP="0085582C">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43BFAF69"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lastRenderedPageBreak/>
              <w:t>ры</w:t>
            </w:r>
          </w:p>
        </w:tc>
        <w:tc>
          <w:tcPr>
            <w:tcW w:w="1809" w:type="dxa"/>
            <w:tcBorders>
              <w:top w:val="single" w:sz="4" w:space="0" w:color="auto"/>
              <w:left w:val="single" w:sz="4" w:space="0" w:color="auto"/>
              <w:bottom w:val="single" w:sz="4" w:space="0" w:color="auto"/>
              <w:right w:val="single" w:sz="4" w:space="0" w:color="auto"/>
            </w:tcBorders>
          </w:tcPr>
          <w:p w14:paraId="2BB9296F"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79775C71" w14:textId="77777777" w:rsidR="0000116D" w:rsidRPr="00FF23CA" w:rsidRDefault="0000116D" w:rsidP="0085582C">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22421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044DC9D1" w14:textId="77777777" w:rsidR="0000116D" w:rsidRPr="00FF23CA" w:rsidRDefault="0000116D" w:rsidP="0085582C">
            <w:pPr>
              <w:pStyle w:val="Style7"/>
              <w:widowControl/>
              <w:spacing w:line="240" w:lineRule="auto"/>
              <w:jc w:val="center"/>
              <w:rPr>
                <w:sz w:val="22"/>
                <w:szCs w:val="22"/>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37441498" w14:textId="77777777" w:rsidR="0000116D" w:rsidRPr="00FF23CA" w:rsidRDefault="0000116D" w:rsidP="0085582C">
            <w:pPr>
              <w:pStyle w:val="Style7"/>
              <w:widowControl/>
              <w:spacing w:line="240" w:lineRule="auto"/>
              <w:jc w:val="center"/>
              <w:rPr>
                <w:sz w:val="22"/>
                <w:szCs w:val="22"/>
              </w:rPr>
            </w:pPr>
          </w:p>
        </w:tc>
      </w:tr>
      <w:tr w:rsidR="0000116D" w:rsidRPr="00FF23CA" w14:paraId="3A118330" w14:textId="77777777" w:rsidTr="0085582C">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13003E0" w14:textId="77777777" w:rsidR="0000116D" w:rsidRPr="00FF23CA" w:rsidRDefault="0000116D" w:rsidP="0085582C">
            <w:pPr>
              <w:spacing w:line="240" w:lineRule="auto"/>
              <w:ind w:left="161" w:right="176"/>
              <w:jc w:val="center"/>
              <w:rPr>
                <w:rFonts w:ascii="Times New Roman" w:hAnsi="Times New Roman"/>
                <w:b/>
              </w:rPr>
            </w:pPr>
            <w:r w:rsidRPr="00FF23CA">
              <w:rPr>
                <w:rFonts w:ascii="Times New Roman" w:hAnsi="Times New Roman"/>
                <w:b/>
              </w:rPr>
              <w:lastRenderedPageBreak/>
              <w:t>Июнь</w:t>
            </w:r>
          </w:p>
        </w:tc>
      </w:tr>
      <w:tr w:rsidR="0000116D" w:rsidRPr="00FF23CA" w14:paraId="440E43E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E2A7F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E52C5A3"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874D15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48EAE65" w14:textId="77777777" w:rsidR="0000116D" w:rsidRDefault="0000116D" w:rsidP="0085582C">
            <w:pPr>
              <w:spacing w:after="0" w:line="240" w:lineRule="auto"/>
              <w:ind w:left="161"/>
              <w:jc w:val="center"/>
              <w:rPr>
                <w:rFonts w:ascii="Times New Roman" w:hAnsi="Times New Roman"/>
              </w:rPr>
            </w:pPr>
            <w:r>
              <w:rPr>
                <w:rFonts w:ascii="Times New Roman" w:hAnsi="Times New Roman"/>
              </w:rPr>
              <w:t xml:space="preserve">Согласно </w:t>
            </w:r>
          </w:p>
          <w:p w14:paraId="20C54BB5" w14:textId="77777777" w:rsidR="0000116D" w:rsidRPr="00FF23CA" w:rsidRDefault="0000116D" w:rsidP="0085582C">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BF631B3"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DD7CC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092647" w14:textId="77777777" w:rsidR="0000116D" w:rsidRPr="00FF23CA" w:rsidRDefault="0000116D" w:rsidP="0085582C">
            <w:pPr>
              <w:spacing w:line="240" w:lineRule="auto"/>
              <w:ind w:left="100"/>
              <w:jc w:val="center"/>
              <w:rPr>
                <w:rFonts w:ascii="Times New Roman" w:hAnsi="Times New Roman"/>
              </w:rPr>
            </w:pPr>
          </w:p>
        </w:tc>
      </w:tr>
      <w:tr w:rsidR="0000116D" w:rsidRPr="00FF23CA" w14:paraId="6FBE266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5044D7" w14:textId="77777777" w:rsidR="0000116D" w:rsidRPr="00FF23CA" w:rsidRDefault="0000116D" w:rsidP="0085582C">
            <w:pPr>
              <w:tabs>
                <w:tab w:val="left" w:pos="1525"/>
              </w:tabs>
              <w:spacing w:line="240" w:lineRule="auto"/>
              <w:ind w:left="161" w:right="53"/>
              <w:jc w:val="center"/>
              <w:rPr>
                <w:rFonts w:ascii="Times New Roman" w:hAnsi="Times New Roman"/>
              </w:rPr>
            </w:pPr>
          </w:p>
          <w:p w14:paraId="0C6DEE5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705D0107"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3AFD54B1"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 xml:space="preserve">- «Учимся управлять своими эмоциями», </w:t>
            </w:r>
            <w:proofErr w:type="gramStart"/>
            <w:r w:rsidRPr="00FF23CA">
              <w:rPr>
                <w:rFonts w:ascii="Times New Roman" w:hAnsi="Times New Roman"/>
              </w:rPr>
              <w:t>п</w:t>
            </w:r>
            <w:r w:rsidRPr="00FF23CA">
              <w:rPr>
                <w:rFonts w:ascii="Times New Roman" w:hAnsi="Times New Roman"/>
              </w:rPr>
              <w:t>о</w:t>
            </w:r>
            <w:r w:rsidRPr="00FF23CA">
              <w:rPr>
                <w:rFonts w:ascii="Times New Roman" w:hAnsi="Times New Roman"/>
              </w:rPr>
              <w:t>священный</w:t>
            </w:r>
            <w:proofErr w:type="gramEnd"/>
            <w:r w:rsidRPr="00FF23CA">
              <w:rPr>
                <w:rFonts w:ascii="Times New Roman" w:hAnsi="Times New Roman"/>
              </w:rPr>
              <w:t xml:space="preserve">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23A6DA8D"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31B1B4E"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F34F22"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E2FB658"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735CDC" w14:textId="77777777" w:rsidR="0000116D" w:rsidRPr="00FF23CA" w:rsidRDefault="0000116D" w:rsidP="0085582C">
            <w:pPr>
              <w:spacing w:line="240" w:lineRule="auto"/>
              <w:ind w:left="100"/>
              <w:jc w:val="center"/>
              <w:rPr>
                <w:rFonts w:ascii="Times New Roman" w:hAnsi="Times New Roman"/>
              </w:rPr>
            </w:pPr>
          </w:p>
        </w:tc>
      </w:tr>
      <w:tr w:rsidR="0000116D" w:rsidRPr="00FF23CA" w14:paraId="5BEED65A"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D35BDC"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01.06.2023</w:t>
            </w:r>
          </w:p>
        </w:tc>
        <w:tc>
          <w:tcPr>
            <w:tcW w:w="4840" w:type="dxa"/>
            <w:tcBorders>
              <w:top w:val="single" w:sz="4" w:space="0" w:color="auto"/>
              <w:left w:val="single" w:sz="4" w:space="0" w:color="auto"/>
              <w:bottom w:val="single" w:sz="4" w:space="0" w:color="auto"/>
              <w:right w:val="single" w:sz="4" w:space="0" w:color="auto"/>
            </w:tcBorders>
          </w:tcPr>
          <w:p w14:paraId="0377F43F"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2BE1C8F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FE7686D"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9DD60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31284F0A"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6D0893" w14:textId="77777777" w:rsidR="0000116D" w:rsidRPr="00FF23CA" w:rsidRDefault="0000116D" w:rsidP="0085582C">
            <w:pPr>
              <w:spacing w:line="240" w:lineRule="auto"/>
              <w:ind w:left="100"/>
              <w:jc w:val="center"/>
              <w:rPr>
                <w:rFonts w:ascii="Times New Roman" w:hAnsi="Times New Roman"/>
              </w:rPr>
            </w:pPr>
          </w:p>
        </w:tc>
      </w:tr>
      <w:tr w:rsidR="0000116D" w:rsidRPr="00FF23CA" w14:paraId="7FFE9AB1"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A22AB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06.06.2023</w:t>
            </w:r>
          </w:p>
        </w:tc>
        <w:tc>
          <w:tcPr>
            <w:tcW w:w="4840" w:type="dxa"/>
            <w:tcBorders>
              <w:top w:val="single" w:sz="4" w:space="0" w:color="auto"/>
              <w:left w:val="single" w:sz="4" w:space="0" w:color="auto"/>
              <w:bottom w:val="single" w:sz="4" w:space="0" w:color="auto"/>
              <w:right w:val="single" w:sz="4" w:space="0" w:color="auto"/>
            </w:tcBorders>
          </w:tcPr>
          <w:p w14:paraId="0C4D772A"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12E1413B"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690260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100A8D"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5971908C"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4C33614" w14:textId="77777777" w:rsidR="0000116D" w:rsidRPr="00FF23CA" w:rsidRDefault="0000116D" w:rsidP="0085582C">
            <w:pPr>
              <w:spacing w:line="240" w:lineRule="auto"/>
              <w:ind w:left="100"/>
              <w:jc w:val="center"/>
              <w:rPr>
                <w:rFonts w:ascii="Times New Roman" w:hAnsi="Times New Roman"/>
              </w:rPr>
            </w:pPr>
          </w:p>
        </w:tc>
      </w:tr>
      <w:tr w:rsidR="0000116D" w:rsidRPr="00FF23CA" w14:paraId="148AD03F"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817B33"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336039F5"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0D9C2B19"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2E0F4F"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0E3080"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867806E"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5B6E563" w14:textId="77777777" w:rsidR="0000116D" w:rsidRPr="00FF23CA" w:rsidRDefault="0000116D" w:rsidP="0085582C">
            <w:pPr>
              <w:spacing w:line="240" w:lineRule="auto"/>
              <w:ind w:left="100"/>
              <w:jc w:val="center"/>
              <w:rPr>
                <w:rFonts w:ascii="Times New Roman" w:hAnsi="Times New Roman"/>
              </w:rPr>
            </w:pPr>
          </w:p>
        </w:tc>
      </w:tr>
      <w:tr w:rsidR="0000116D" w:rsidRPr="00FF23CA" w14:paraId="187B94A9"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63CD17"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0BBFBAC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556D52D0"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E0ECC54"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C19964"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6267A3B"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2BE84C" w14:textId="77777777" w:rsidR="0000116D" w:rsidRPr="00FF23CA" w:rsidRDefault="0000116D" w:rsidP="0085582C">
            <w:pPr>
              <w:spacing w:line="240" w:lineRule="auto"/>
              <w:ind w:left="100"/>
              <w:jc w:val="center"/>
              <w:rPr>
                <w:rFonts w:ascii="Times New Roman" w:hAnsi="Times New Roman"/>
              </w:rPr>
            </w:pPr>
          </w:p>
        </w:tc>
      </w:tr>
      <w:tr w:rsidR="0000116D" w:rsidRPr="00FF23CA" w14:paraId="3A9B7ACE"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02E45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23.06.2023</w:t>
            </w:r>
          </w:p>
        </w:tc>
        <w:tc>
          <w:tcPr>
            <w:tcW w:w="4840" w:type="dxa"/>
            <w:tcBorders>
              <w:top w:val="single" w:sz="4" w:space="0" w:color="auto"/>
              <w:left w:val="single" w:sz="4" w:space="0" w:color="auto"/>
              <w:bottom w:val="single" w:sz="4" w:space="0" w:color="auto"/>
              <w:right w:val="single" w:sz="4" w:space="0" w:color="auto"/>
            </w:tcBorders>
          </w:tcPr>
          <w:p w14:paraId="01FEF2B8"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Выпускной вечер «Выпускник – 2022»</w:t>
            </w:r>
          </w:p>
        </w:tc>
        <w:tc>
          <w:tcPr>
            <w:tcW w:w="1809" w:type="dxa"/>
            <w:tcBorders>
              <w:top w:val="single" w:sz="4" w:space="0" w:color="auto"/>
              <w:left w:val="single" w:sz="4" w:space="0" w:color="auto"/>
              <w:bottom w:val="single" w:sz="4" w:space="0" w:color="auto"/>
              <w:right w:val="single" w:sz="4" w:space="0" w:color="auto"/>
            </w:tcBorders>
          </w:tcPr>
          <w:p w14:paraId="2CB21BCA"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7E0EEE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БПОУ ОО «Болховский педагогический </w:t>
            </w:r>
            <w:r w:rsidRPr="00FF23CA">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1B39C838"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lastRenderedPageBreak/>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2C2DDF2"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C938F9" w14:textId="77777777" w:rsidR="0000116D" w:rsidRPr="00FF23CA" w:rsidRDefault="0000116D" w:rsidP="0085582C">
            <w:pPr>
              <w:spacing w:line="240" w:lineRule="auto"/>
              <w:ind w:left="100"/>
              <w:jc w:val="center"/>
              <w:rPr>
                <w:rFonts w:ascii="Times New Roman" w:hAnsi="Times New Roman"/>
              </w:rPr>
            </w:pPr>
          </w:p>
        </w:tc>
      </w:tr>
      <w:tr w:rsidR="0000116D" w:rsidRPr="00FF23CA" w14:paraId="4450556B"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C2FC36"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26-02.07.2023</w:t>
            </w:r>
          </w:p>
        </w:tc>
        <w:tc>
          <w:tcPr>
            <w:tcW w:w="4840" w:type="dxa"/>
            <w:tcBorders>
              <w:top w:val="single" w:sz="4" w:space="0" w:color="auto"/>
              <w:left w:val="single" w:sz="4" w:space="0" w:color="auto"/>
              <w:bottom w:val="single" w:sz="4" w:space="0" w:color="auto"/>
              <w:right w:val="single" w:sz="4" w:space="0" w:color="auto"/>
            </w:tcBorders>
          </w:tcPr>
          <w:p w14:paraId="4852997B"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23D6D2E3"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6501B8"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FFAC9C"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F8DC26C" w14:textId="77777777" w:rsidR="0000116D" w:rsidRPr="00FF23CA" w:rsidRDefault="0000116D" w:rsidP="0085582C">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689CB3" w14:textId="77777777" w:rsidR="0000116D" w:rsidRPr="00FF23CA" w:rsidRDefault="0000116D" w:rsidP="0085582C">
            <w:pPr>
              <w:spacing w:line="240" w:lineRule="auto"/>
              <w:ind w:left="100"/>
              <w:jc w:val="center"/>
              <w:rPr>
                <w:rFonts w:ascii="Times New Roman" w:hAnsi="Times New Roman"/>
              </w:rPr>
            </w:pPr>
          </w:p>
        </w:tc>
      </w:tr>
      <w:tr w:rsidR="0000116D" w:rsidRPr="00FF23CA" w14:paraId="7E1FF69C" w14:textId="77777777" w:rsidTr="0085582C">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E9D445" w14:textId="77777777" w:rsidR="0000116D" w:rsidRPr="00FF23CA" w:rsidRDefault="0000116D" w:rsidP="0085582C">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1D813236" w14:textId="77777777" w:rsidR="0000116D" w:rsidRPr="00FF23CA" w:rsidRDefault="0000116D" w:rsidP="0085582C">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006FFE9D" w14:textId="77777777" w:rsidR="0000116D" w:rsidRPr="00FF23CA" w:rsidRDefault="0000116D" w:rsidP="0085582C">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3877AF7" w14:textId="77777777" w:rsidR="0000116D" w:rsidRPr="00FF23CA" w:rsidRDefault="0000116D" w:rsidP="0085582C">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853CD5" w14:textId="77777777" w:rsidR="0000116D" w:rsidRPr="00FF23CA" w:rsidRDefault="0000116D" w:rsidP="0085582C">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7B9A4A" w14:textId="77777777" w:rsidR="0000116D" w:rsidRPr="00FF23CA" w:rsidRDefault="0000116D" w:rsidP="0085582C">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DAB35E" w14:textId="77777777" w:rsidR="0000116D" w:rsidRPr="00FF23CA" w:rsidRDefault="0000116D" w:rsidP="0085582C">
            <w:pPr>
              <w:pStyle w:val="Style7"/>
              <w:widowControl/>
              <w:spacing w:line="240" w:lineRule="auto"/>
              <w:jc w:val="center"/>
              <w:rPr>
                <w:sz w:val="22"/>
                <w:szCs w:val="22"/>
              </w:rPr>
            </w:pPr>
          </w:p>
        </w:tc>
      </w:tr>
    </w:tbl>
    <w:p w14:paraId="461796E7" w14:textId="77777777" w:rsidR="0000116D" w:rsidRDefault="0000116D"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41FBF167" w14:textId="319101DB"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202</w:t>
      </w:r>
      <w:r>
        <w:rPr>
          <w:rFonts w:ascii="Times New Roman" w:hAnsi="Times New Roman"/>
          <w:b/>
          <w:kern w:val="2"/>
          <w:sz w:val="24"/>
          <w:szCs w:val="24"/>
          <w:lang w:eastAsia="ko-KR"/>
        </w:rPr>
        <w:t>3</w:t>
      </w:r>
      <w:r>
        <w:rPr>
          <w:rFonts w:ascii="Times New Roman" w:hAnsi="Times New Roman"/>
          <w:b/>
          <w:kern w:val="2"/>
          <w:sz w:val="24"/>
          <w:szCs w:val="24"/>
          <w:lang w:eastAsia="ko-KR"/>
        </w:rPr>
        <w:t xml:space="preserve"> – 202</w:t>
      </w:r>
      <w:r>
        <w:rPr>
          <w:rFonts w:ascii="Times New Roman" w:hAnsi="Times New Roman"/>
          <w:b/>
          <w:kern w:val="2"/>
          <w:sz w:val="24"/>
          <w:szCs w:val="24"/>
          <w:lang w:eastAsia="ko-KR"/>
        </w:rPr>
        <w:t>4</w:t>
      </w:r>
      <w:r>
        <w:rPr>
          <w:rFonts w:ascii="Times New Roman" w:hAnsi="Times New Roman"/>
          <w:b/>
          <w:kern w:val="2"/>
          <w:sz w:val="24"/>
          <w:szCs w:val="24"/>
          <w:lang w:eastAsia="ko-KR"/>
        </w:rPr>
        <w:t xml:space="preserve"> УЧЕБНЫЙ ГОД</w:t>
      </w:r>
    </w:p>
    <w:p w14:paraId="23010D0C"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C76401" w:rsidRPr="00356BA7" w14:paraId="160B7F3A" w14:textId="77777777" w:rsidTr="00CB4F52">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741B8E63" w14:textId="77777777" w:rsidR="00C76401" w:rsidRPr="00356BA7" w:rsidRDefault="00C76401" w:rsidP="00CB4F52">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6032717C" w14:textId="77777777" w:rsidR="00C76401" w:rsidRPr="00356BA7" w:rsidRDefault="00C76401" w:rsidP="00CB4F52">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0A389644" w14:textId="77777777" w:rsidR="00C76401" w:rsidRPr="00356BA7" w:rsidRDefault="00C76401" w:rsidP="00CB4F52">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7E9579D" w14:textId="77777777" w:rsidR="00C76401" w:rsidRPr="00356BA7" w:rsidRDefault="00C76401" w:rsidP="00CB4F52">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0DD3029F" w14:textId="77777777" w:rsidR="00C76401" w:rsidRPr="00356BA7" w:rsidRDefault="00C76401" w:rsidP="00CB4F52">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73184668" w14:textId="77777777" w:rsidR="00C76401" w:rsidRPr="00356BA7" w:rsidRDefault="00C76401" w:rsidP="00CB4F52">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0551E9EA" w14:textId="77777777" w:rsidR="00C76401" w:rsidRPr="00356BA7" w:rsidRDefault="00C76401" w:rsidP="00CB4F52">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3287594D" w14:textId="77777777" w:rsidR="00C76401" w:rsidRPr="00356BA7" w:rsidRDefault="00C76401" w:rsidP="00CB4F52">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D79A7A8" w14:textId="77777777" w:rsidR="00C76401" w:rsidRPr="00356BA7" w:rsidRDefault="00C76401" w:rsidP="00CB4F52">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0F2192DA" w14:textId="77777777" w:rsidR="00C76401" w:rsidRPr="00356BA7" w:rsidRDefault="00C76401" w:rsidP="00CB4F52">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C76401" w:rsidRPr="00356BA7" w14:paraId="2E2F3903" w14:textId="77777777" w:rsidTr="00CB4F52">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521C993A" w14:textId="77777777" w:rsidR="00C76401" w:rsidRPr="00356BA7" w:rsidRDefault="00C76401" w:rsidP="00CB4F52">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C76401" w:rsidRPr="00356BA7" w14:paraId="6D2C243B" w14:textId="77777777" w:rsidTr="00CB4F52">
        <w:trPr>
          <w:trHeight w:val="585"/>
          <w:jc w:val="center"/>
        </w:trPr>
        <w:tc>
          <w:tcPr>
            <w:tcW w:w="1625" w:type="dxa"/>
            <w:tcBorders>
              <w:left w:val="single" w:sz="8" w:space="0" w:color="auto"/>
              <w:bottom w:val="single" w:sz="4" w:space="0" w:color="auto"/>
              <w:right w:val="single" w:sz="8" w:space="0" w:color="auto"/>
            </w:tcBorders>
          </w:tcPr>
          <w:p w14:paraId="64AAF3FE"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0D5F313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17EED715"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0BDEF89"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519B295E"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88EE9B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DA9FBC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A40DC76" w14:textId="77777777" w:rsidTr="00CB4F52">
        <w:trPr>
          <w:trHeight w:val="703"/>
          <w:jc w:val="center"/>
        </w:trPr>
        <w:tc>
          <w:tcPr>
            <w:tcW w:w="1625" w:type="dxa"/>
            <w:tcBorders>
              <w:left w:val="single" w:sz="8" w:space="0" w:color="auto"/>
              <w:bottom w:val="single" w:sz="4" w:space="0" w:color="auto"/>
              <w:right w:val="single" w:sz="8" w:space="0" w:color="auto"/>
            </w:tcBorders>
          </w:tcPr>
          <w:p w14:paraId="5176D4B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56CB058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45A0342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DFEB9A1"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0242510"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5AEACE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92C0EC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F18E207" w14:textId="77777777" w:rsidTr="00CB4F52">
        <w:trPr>
          <w:trHeight w:val="557"/>
          <w:jc w:val="center"/>
        </w:trPr>
        <w:tc>
          <w:tcPr>
            <w:tcW w:w="1625" w:type="dxa"/>
            <w:tcBorders>
              <w:left w:val="single" w:sz="8" w:space="0" w:color="auto"/>
              <w:bottom w:val="single" w:sz="4" w:space="0" w:color="auto"/>
              <w:right w:val="single" w:sz="8" w:space="0" w:color="auto"/>
            </w:tcBorders>
          </w:tcPr>
          <w:p w14:paraId="55567CB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1FBA79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5E591249"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A1F70D5"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43386DF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6DEE38F"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FCCCE74"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CB9DE44" w14:textId="77777777" w:rsidTr="00CB4F52">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38A3EEA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4063FED"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7ECF2BB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6CCD8D7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24B8AA5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B6B36D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3B2416F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729216C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lastRenderedPageBreak/>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69801B8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72AD822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056615A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8" w:space="0" w:color="auto"/>
            </w:tcBorders>
          </w:tcPr>
          <w:p w14:paraId="3858EC8D"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bottom w:val="single" w:sz="4" w:space="0" w:color="auto"/>
              <w:right w:val="single" w:sz="8" w:space="0" w:color="auto"/>
            </w:tcBorders>
          </w:tcPr>
          <w:p w14:paraId="4677AB00"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bottom w:val="single" w:sz="4" w:space="0" w:color="auto"/>
              <w:right w:val="single" w:sz="8" w:space="0" w:color="auto"/>
            </w:tcBorders>
          </w:tcPr>
          <w:p w14:paraId="77E7E74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bottom w:val="single" w:sz="4" w:space="0" w:color="auto"/>
              <w:right w:val="single" w:sz="8" w:space="0" w:color="auto"/>
            </w:tcBorders>
          </w:tcPr>
          <w:p w14:paraId="16A1800B"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3441E85E" w14:textId="77777777" w:rsidTr="00CB4F52">
        <w:trPr>
          <w:trHeight w:val="559"/>
          <w:jc w:val="center"/>
        </w:trPr>
        <w:tc>
          <w:tcPr>
            <w:tcW w:w="1625" w:type="dxa"/>
            <w:tcBorders>
              <w:left w:val="single" w:sz="8" w:space="0" w:color="auto"/>
              <w:bottom w:val="single" w:sz="4" w:space="0" w:color="auto"/>
              <w:right w:val="single" w:sz="8" w:space="0" w:color="auto"/>
            </w:tcBorders>
          </w:tcPr>
          <w:p w14:paraId="1190C05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79301AE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45840FF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6646118"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03EDE00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57B89F19"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0BC5626"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6AFF2681" w14:textId="77777777" w:rsidTr="00CB4F52">
        <w:trPr>
          <w:trHeight w:val="553"/>
          <w:jc w:val="center"/>
        </w:trPr>
        <w:tc>
          <w:tcPr>
            <w:tcW w:w="1625" w:type="dxa"/>
            <w:tcBorders>
              <w:left w:val="single" w:sz="8" w:space="0" w:color="auto"/>
              <w:bottom w:val="single" w:sz="4" w:space="0" w:color="auto"/>
              <w:right w:val="single" w:sz="8" w:space="0" w:color="auto"/>
            </w:tcBorders>
          </w:tcPr>
          <w:p w14:paraId="5F7C1B9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373B479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783686F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EE43EB1"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545F67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180D688F"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5570FF4E"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345E5214" w14:textId="77777777" w:rsidTr="00CB4F52">
        <w:trPr>
          <w:trHeight w:val="620"/>
          <w:jc w:val="center"/>
        </w:trPr>
        <w:tc>
          <w:tcPr>
            <w:tcW w:w="1625" w:type="dxa"/>
            <w:tcBorders>
              <w:left w:val="single" w:sz="8" w:space="0" w:color="auto"/>
              <w:bottom w:val="single" w:sz="4" w:space="0" w:color="auto"/>
              <w:right w:val="single" w:sz="8" w:space="0" w:color="auto"/>
            </w:tcBorders>
          </w:tcPr>
          <w:p w14:paraId="5975148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7BA16E0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7B06434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A50D57D"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4A1AE145"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0440EB23"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98953BD"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2C71F982" w14:textId="77777777" w:rsidTr="00CB4F52">
        <w:trPr>
          <w:trHeight w:val="556"/>
          <w:jc w:val="center"/>
        </w:trPr>
        <w:tc>
          <w:tcPr>
            <w:tcW w:w="1625" w:type="dxa"/>
            <w:tcBorders>
              <w:left w:val="single" w:sz="8" w:space="0" w:color="auto"/>
              <w:bottom w:val="single" w:sz="4" w:space="0" w:color="auto"/>
              <w:right w:val="single" w:sz="8" w:space="0" w:color="auto"/>
            </w:tcBorders>
          </w:tcPr>
          <w:p w14:paraId="217F89A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34CFC07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2116E94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6FEFE31"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F6A4B4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2BD6ECD0"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F47B184"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4EC3F107" w14:textId="77777777" w:rsidTr="00CB4F52">
        <w:trPr>
          <w:trHeight w:val="596"/>
          <w:jc w:val="center"/>
        </w:trPr>
        <w:tc>
          <w:tcPr>
            <w:tcW w:w="1625" w:type="dxa"/>
            <w:tcBorders>
              <w:left w:val="single" w:sz="8" w:space="0" w:color="auto"/>
              <w:bottom w:val="single" w:sz="4" w:space="0" w:color="auto"/>
              <w:right w:val="single" w:sz="8" w:space="0" w:color="auto"/>
            </w:tcBorders>
          </w:tcPr>
          <w:p w14:paraId="2B7DC11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1264CF5F"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40741E5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1BCDD9A"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058E294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39D325F9"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7464815E" w14:textId="77777777" w:rsidR="00C76401" w:rsidRPr="00356BA7" w:rsidRDefault="00C76401" w:rsidP="00CB4F52">
            <w:pPr>
              <w:pStyle w:val="Style7"/>
              <w:widowControl/>
              <w:spacing w:line="240" w:lineRule="auto"/>
              <w:jc w:val="center"/>
            </w:pPr>
          </w:p>
        </w:tc>
      </w:tr>
      <w:tr w:rsidR="00C76401" w:rsidRPr="00356BA7" w14:paraId="47EB562F" w14:textId="77777777" w:rsidTr="00CB4F52">
        <w:trPr>
          <w:trHeight w:val="561"/>
          <w:jc w:val="center"/>
        </w:trPr>
        <w:tc>
          <w:tcPr>
            <w:tcW w:w="1625" w:type="dxa"/>
            <w:tcBorders>
              <w:left w:val="single" w:sz="8" w:space="0" w:color="auto"/>
              <w:bottom w:val="single" w:sz="4" w:space="0" w:color="auto"/>
              <w:right w:val="single" w:sz="8" w:space="0" w:color="auto"/>
            </w:tcBorders>
          </w:tcPr>
          <w:p w14:paraId="4E02796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4FF73DE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5B0F961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FFD1CBB"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C443D3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0EDA752"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838D90B"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578DD75F" w14:textId="77777777" w:rsidTr="00CB4F52">
        <w:trPr>
          <w:trHeight w:val="555"/>
          <w:jc w:val="center"/>
        </w:trPr>
        <w:tc>
          <w:tcPr>
            <w:tcW w:w="1625" w:type="dxa"/>
            <w:tcBorders>
              <w:left w:val="single" w:sz="8" w:space="0" w:color="auto"/>
              <w:bottom w:val="single" w:sz="4" w:space="0" w:color="auto"/>
              <w:right w:val="single" w:sz="8" w:space="0" w:color="auto"/>
            </w:tcBorders>
          </w:tcPr>
          <w:p w14:paraId="2A56251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04.09.2023</w:t>
            </w:r>
          </w:p>
        </w:tc>
        <w:tc>
          <w:tcPr>
            <w:tcW w:w="4840" w:type="dxa"/>
            <w:tcBorders>
              <w:bottom w:val="single" w:sz="4" w:space="0" w:color="auto"/>
              <w:right w:val="single" w:sz="8" w:space="0" w:color="auto"/>
            </w:tcBorders>
          </w:tcPr>
          <w:p w14:paraId="45D998EE"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47CCB76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3A5D00E"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B2B5B70"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295FB3ED"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57865593"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48FE0375" w14:textId="77777777" w:rsidTr="00CB4F52">
        <w:trPr>
          <w:trHeight w:val="549"/>
          <w:jc w:val="center"/>
        </w:trPr>
        <w:tc>
          <w:tcPr>
            <w:tcW w:w="1625" w:type="dxa"/>
            <w:tcBorders>
              <w:left w:val="single" w:sz="8" w:space="0" w:color="auto"/>
              <w:bottom w:val="single" w:sz="4" w:space="0" w:color="auto"/>
              <w:right w:val="single" w:sz="8" w:space="0" w:color="auto"/>
            </w:tcBorders>
          </w:tcPr>
          <w:p w14:paraId="778C31B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585C7AB8" w14:textId="77777777" w:rsidR="00C76401" w:rsidRPr="00356BA7" w:rsidRDefault="00C76401" w:rsidP="00CB4F52">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6EDCD01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826F33F" w14:textId="77777777" w:rsidR="00C76401" w:rsidRPr="00356BA7" w:rsidRDefault="00C76401" w:rsidP="00CB4F5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94E6E0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50E11BCD" w14:textId="77777777" w:rsidR="00C76401" w:rsidRPr="00356BA7" w:rsidRDefault="00C76401" w:rsidP="00CB4F5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6F4661B" w14:textId="77777777" w:rsidR="00C76401" w:rsidRPr="00356BA7" w:rsidRDefault="00C76401" w:rsidP="00CB4F52">
            <w:pPr>
              <w:pStyle w:val="Style7"/>
              <w:widowControl/>
              <w:spacing w:line="240" w:lineRule="auto"/>
              <w:jc w:val="center"/>
              <w:rPr>
                <w:rStyle w:val="FontStyle45"/>
                <w:color w:val="000000"/>
              </w:rPr>
            </w:pPr>
          </w:p>
        </w:tc>
      </w:tr>
      <w:tr w:rsidR="00C76401" w:rsidRPr="00356BA7" w14:paraId="60D8F3A6" w14:textId="77777777" w:rsidTr="00CB4F52">
        <w:trPr>
          <w:trHeight w:val="536"/>
          <w:jc w:val="center"/>
        </w:trPr>
        <w:tc>
          <w:tcPr>
            <w:tcW w:w="1625" w:type="dxa"/>
            <w:tcBorders>
              <w:left w:val="single" w:sz="8" w:space="0" w:color="auto"/>
              <w:bottom w:val="single" w:sz="4" w:space="0" w:color="auto"/>
              <w:right w:val="single" w:sz="8" w:space="0" w:color="auto"/>
            </w:tcBorders>
          </w:tcPr>
          <w:p w14:paraId="53D77DB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13.09.2023</w:t>
            </w:r>
          </w:p>
        </w:tc>
        <w:tc>
          <w:tcPr>
            <w:tcW w:w="4840" w:type="dxa"/>
            <w:tcBorders>
              <w:bottom w:val="single" w:sz="4" w:space="0" w:color="auto"/>
              <w:right w:val="single" w:sz="8" w:space="0" w:color="auto"/>
            </w:tcBorders>
          </w:tcPr>
          <w:p w14:paraId="0CFDAF25"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«Ведь и в трудовой жизни есть свои удовольствия… (А. Н. Островский)»</w:t>
            </w:r>
          </w:p>
        </w:tc>
        <w:tc>
          <w:tcPr>
            <w:tcW w:w="1809" w:type="dxa"/>
            <w:tcBorders>
              <w:bottom w:val="single" w:sz="4" w:space="0" w:color="auto"/>
              <w:right w:val="single" w:sz="4" w:space="0" w:color="auto"/>
            </w:tcBorders>
          </w:tcPr>
          <w:p w14:paraId="7B34C89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301861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C81931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Кураторы </w:t>
            </w:r>
          </w:p>
          <w:p w14:paraId="71F4D3C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3Г и 4Ю</w:t>
            </w:r>
          </w:p>
        </w:tc>
        <w:tc>
          <w:tcPr>
            <w:tcW w:w="1528" w:type="dxa"/>
            <w:tcBorders>
              <w:bottom w:val="single" w:sz="4" w:space="0" w:color="auto"/>
              <w:right w:val="single" w:sz="8" w:space="0" w:color="auto"/>
            </w:tcBorders>
          </w:tcPr>
          <w:p w14:paraId="586DBE94"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053517A6" w14:textId="77777777" w:rsidR="00C76401" w:rsidRPr="00356BA7" w:rsidRDefault="00C76401" w:rsidP="00CB4F52">
            <w:pPr>
              <w:pStyle w:val="Style7"/>
              <w:widowControl/>
              <w:spacing w:line="240" w:lineRule="auto"/>
              <w:jc w:val="center"/>
            </w:pPr>
          </w:p>
        </w:tc>
      </w:tr>
      <w:tr w:rsidR="00C76401" w:rsidRPr="00356BA7" w14:paraId="5BDC8EE0" w14:textId="77777777" w:rsidTr="00CB4F52">
        <w:trPr>
          <w:trHeight w:val="585"/>
          <w:jc w:val="center"/>
        </w:trPr>
        <w:tc>
          <w:tcPr>
            <w:tcW w:w="1625" w:type="dxa"/>
            <w:tcBorders>
              <w:left w:val="single" w:sz="8" w:space="0" w:color="auto"/>
              <w:bottom w:val="single" w:sz="4" w:space="0" w:color="auto"/>
              <w:right w:val="single" w:sz="8" w:space="0" w:color="auto"/>
            </w:tcBorders>
          </w:tcPr>
          <w:p w14:paraId="7E0817EB" w14:textId="77777777" w:rsidR="00C76401" w:rsidRPr="00356BA7" w:rsidRDefault="00C76401" w:rsidP="00CB4F52">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t>15.09.2023</w:t>
            </w:r>
          </w:p>
        </w:tc>
        <w:tc>
          <w:tcPr>
            <w:tcW w:w="4840" w:type="dxa"/>
            <w:tcBorders>
              <w:bottom w:val="single" w:sz="4" w:space="0" w:color="auto"/>
              <w:right w:val="single" w:sz="8" w:space="0" w:color="auto"/>
            </w:tcBorders>
          </w:tcPr>
          <w:p w14:paraId="178A92CD" w14:textId="77777777" w:rsidR="00C76401" w:rsidRPr="00356BA7" w:rsidRDefault="00C76401" w:rsidP="00CB4F52">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3A2E82D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55E26B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7FFB4D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17CA443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5A8128D"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6E198B00" w14:textId="77777777" w:rsidTr="00CB4F52">
        <w:trPr>
          <w:trHeight w:val="585"/>
          <w:jc w:val="center"/>
        </w:trPr>
        <w:tc>
          <w:tcPr>
            <w:tcW w:w="1625" w:type="dxa"/>
            <w:tcBorders>
              <w:left w:val="single" w:sz="8" w:space="0" w:color="auto"/>
              <w:bottom w:val="single" w:sz="4" w:space="0" w:color="auto"/>
              <w:right w:val="single" w:sz="8" w:space="0" w:color="auto"/>
            </w:tcBorders>
          </w:tcPr>
          <w:p w14:paraId="3762178B"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25-13.10.2023</w:t>
            </w:r>
          </w:p>
        </w:tc>
        <w:tc>
          <w:tcPr>
            <w:tcW w:w="4840" w:type="dxa"/>
            <w:tcBorders>
              <w:bottom w:val="single" w:sz="4" w:space="0" w:color="auto"/>
              <w:right w:val="single" w:sz="8" w:space="0" w:color="auto"/>
            </w:tcBorders>
          </w:tcPr>
          <w:p w14:paraId="492E061D"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05AD5F7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7349619" w14:textId="77777777" w:rsidR="00C76401" w:rsidRPr="00356BA7" w:rsidRDefault="00C76401" w:rsidP="00CB4F52">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676F218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2D675B0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711C84A4"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4C009C83" w14:textId="77777777" w:rsidTr="00CB4F52">
        <w:trPr>
          <w:trHeight w:val="585"/>
          <w:jc w:val="center"/>
        </w:trPr>
        <w:tc>
          <w:tcPr>
            <w:tcW w:w="1625" w:type="dxa"/>
            <w:tcBorders>
              <w:left w:val="single" w:sz="8" w:space="0" w:color="auto"/>
              <w:bottom w:val="single" w:sz="4" w:space="0" w:color="auto"/>
              <w:right w:val="single" w:sz="8" w:space="0" w:color="auto"/>
            </w:tcBorders>
          </w:tcPr>
          <w:p w14:paraId="64F66FEA"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27.09.2023</w:t>
            </w:r>
          </w:p>
        </w:tc>
        <w:tc>
          <w:tcPr>
            <w:tcW w:w="4840" w:type="dxa"/>
            <w:tcBorders>
              <w:bottom w:val="single" w:sz="4" w:space="0" w:color="auto"/>
              <w:right w:val="single" w:sz="8" w:space="0" w:color="auto"/>
            </w:tcBorders>
          </w:tcPr>
          <w:p w14:paraId="5D305A05"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Конкурсная программа «Посвящение  в ст</w:t>
            </w:r>
            <w:r w:rsidRPr="00356BA7">
              <w:rPr>
                <w:rFonts w:ascii="Times New Roman" w:hAnsi="Times New Roman"/>
                <w:sz w:val="24"/>
                <w:szCs w:val="24"/>
              </w:rPr>
              <w:t>у</w:t>
            </w:r>
            <w:r w:rsidRPr="00356BA7">
              <w:rPr>
                <w:rFonts w:ascii="Times New Roman" w:hAnsi="Times New Roman"/>
                <w:sz w:val="24"/>
                <w:szCs w:val="24"/>
              </w:rPr>
              <w:t xml:space="preserve">денты» среди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1 курса </w:t>
            </w:r>
          </w:p>
        </w:tc>
        <w:tc>
          <w:tcPr>
            <w:tcW w:w="1809" w:type="dxa"/>
            <w:tcBorders>
              <w:bottom w:val="single" w:sz="4" w:space="0" w:color="auto"/>
              <w:right w:val="single" w:sz="4" w:space="0" w:color="auto"/>
            </w:tcBorders>
          </w:tcPr>
          <w:p w14:paraId="22FA4EE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7B0D824" w14:textId="77777777" w:rsidR="00C76401" w:rsidRPr="00356BA7" w:rsidRDefault="00C76401" w:rsidP="00CB4F52">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660C514"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w:t>
            </w:r>
          </w:p>
        </w:tc>
        <w:tc>
          <w:tcPr>
            <w:tcW w:w="1528" w:type="dxa"/>
            <w:tcBorders>
              <w:bottom w:val="single" w:sz="4" w:space="0" w:color="auto"/>
              <w:right w:val="single" w:sz="8" w:space="0" w:color="auto"/>
            </w:tcBorders>
          </w:tcPr>
          <w:p w14:paraId="59756E99"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920D7B9"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4D7345E1" w14:textId="77777777" w:rsidTr="00CB4F52">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E81324B" w14:textId="77777777" w:rsidR="00C76401" w:rsidRPr="00356BA7" w:rsidRDefault="00C76401" w:rsidP="00CB4F52">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C76401" w:rsidRPr="00356BA7" w14:paraId="676F4AD8" w14:textId="77777777" w:rsidTr="00CB4F52">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A4CB26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645E2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47CBE0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922347"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1601863"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E944D4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65894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50B652"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596EC37" w14:textId="77777777" w:rsidTr="00CB4F52">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3971F41"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96D1D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FFCD4A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78248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1E18B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A653B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E627F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982C57D" w14:textId="77777777" w:rsidTr="00CB4F52">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9F0E58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9A1527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E484F5"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CD5E8F"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B1463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DFF45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AD7C35"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EF972F9" w14:textId="77777777" w:rsidTr="00CB4F52">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48DF03C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2EA0F26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6F808F6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320ADD9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65E34B3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5BC9254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4EA87D7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30E1580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4FFAE7A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796973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34CC4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8CFCA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EC59C7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10362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D2AB616" w14:textId="77777777" w:rsidTr="00CB4F52">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12BC6BE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1849EF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7D4257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AEA3C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CE80D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3230C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86B06B"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86CD1FD"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A985331"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0BC598A"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64C3DBB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0305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DAD93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7CCC104"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1597C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194586A"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1C093D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73F3F957"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71B169D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35C128"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3FFEF6"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524FEA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494978"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E9EA62C"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310897E"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06.10.2023</w:t>
            </w:r>
          </w:p>
        </w:tc>
        <w:tc>
          <w:tcPr>
            <w:tcW w:w="4840" w:type="dxa"/>
            <w:tcBorders>
              <w:top w:val="single" w:sz="4" w:space="0" w:color="auto"/>
              <w:left w:val="single" w:sz="4" w:space="0" w:color="auto"/>
              <w:bottom w:val="single" w:sz="4" w:space="0" w:color="auto"/>
              <w:right w:val="single" w:sz="4" w:space="0" w:color="auto"/>
            </w:tcBorders>
          </w:tcPr>
          <w:p w14:paraId="2C7755F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792A424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3E2C5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D389BA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B8A539"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9A734BB"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2A738F6"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759E7AF"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2F1A0E9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15AEDE4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90E87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33AF7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13DF60F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96C8ED"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2D6C50A"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277EFDD" w14:textId="77777777" w:rsidR="00C76401" w:rsidRPr="00356BA7" w:rsidRDefault="00C76401" w:rsidP="00CB4F52">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18.10.2023</w:t>
            </w:r>
          </w:p>
        </w:tc>
        <w:tc>
          <w:tcPr>
            <w:tcW w:w="4840" w:type="dxa"/>
            <w:tcBorders>
              <w:top w:val="single" w:sz="4" w:space="0" w:color="auto"/>
              <w:left w:val="single" w:sz="4" w:space="0" w:color="auto"/>
              <w:bottom w:val="single" w:sz="4" w:space="0" w:color="auto"/>
              <w:right w:val="single" w:sz="4" w:space="0" w:color="auto"/>
            </w:tcBorders>
          </w:tcPr>
          <w:p w14:paraId="0E39BED7"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Конкурсная программа «Золотая осень» ср</w:t>
            </w:r>
            <w:r w:rsidRPr="00356BA7">
              <w:rPr>
                <w:rFonts w:ascii="Times New Roman" w:hAnsi="Times New Roman"/>
                <w:sz w:val="24"/>
                <w:szCs w:val="24"/>
              </w:rPr>
              <w:t>е</w:t>
            </w:r>
            <w:r w:rsidRPr="00356BA7">
              <w:rPr>
                <w:rFonts w:ascii="Times New Roman" w:hAnsi="Times New Roman"/>
                <w:sz w:val="24"/>
                <w:szCs w:val="24"/>
              </w:rPr>
              <w:t xml:space="preserve">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585AF18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EFD2E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7BD1F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330B4F"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45A4F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B6A08D3"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451EFA4" w14:textId="77777777" w:rsidR="00C76401" w:rsidRPr="00356BA7" w:rsidRDefault="00C76401" w:rsidP="00CB4F52">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06634CB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2A828569"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44D5D3"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CBE0D6"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37D3BD8"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6DBFF7" w14:textId="77777777" w:rsidR="00C76401" w:rsidRPr="00356BA7" w:rsidRDefault="00C76401" w:rsidP="00CB4F52">
            <w:pPr>
              <w:pStyle w:val="Style7"/>
              <w:widowControl/>
              <w:spacing w:line="240" w:lineRule="auto"/>
              <w:jc w:val="center"/>
            </w:pPr>
          </w:p>
        </w:tc>
      </w:tr>
      <w:tr w:rsidR="00C76401" w:rsidRPr="00356BA7" w14:paraId="17722137" w14:textId="77777777" w:rsidTr="00CB4F5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DE152ED"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78374ADA"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7C3F77A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DEB94F"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77CB9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ECB1D8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398A0F" w14:textId="77777777" w:rsidR="00C76401" w:rsidRPr="00356BA7" w:rsidRDefault="00C76401" w:rsidP="00CB4F52">
            <w:pPr>
              <w:pStyle w:val="Style7"/>
              <w:widowControl/>
              <w:spacing w:line="240" w:lineRule="auto"/>
              <w:jc w:val="center"/>
            </w:pPr>
          </w:p>
        </w:tc>
      </w:tr>
      <w:tr w:rsidR="00C76401" w:rsidRPr="00356BA7" w14:paraId="5AC8D586" w14:textId="77777777" w:rsidTr="00CB4F52">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0710490"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Ноябрь</w:t>
            </w:r>
          </w:p>
        </w:tc>
      </w:tr>
      <w:tr w:rsidR="00C76401" w:rsidRPr="00356BA7" w14:paraId="10014D5B" w14:textId="77777777" w:rsidTr="00CB4F52">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65B469A1"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54535E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B30E44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B1AAEA"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3F6C54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CFAE86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0B3307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57AFD6"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82C56F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0160C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8EA2EB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B0E474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1DFE9"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87DB6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F94F5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64C027"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7E21AA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10D71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91837E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125EC7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EC7C2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629FA2"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2D2AF"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A94C54"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EFDF1E3"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25D82F" w14:textId="77777777" w:rsidR="00C76401" w:rsidRDefault="00C76401" w:rsidP="00CB4F52">
            <w:pPr>
              <w:tabs>
                <w:tab w:val="left" w:pos="1525"/>
              </w:tabs>
              <w:spacing w:after="0" w:line="240" w:lineRule="auto"/>
              <w:ind w:left="6" w:right="53" w:hanging="6"/>
              <w:jc w:val="center"/>
              <w:rPr>
                <w:rFonts w:ascii="Times New Roman" w:hAnsi="Times New Roman"/>
                <w:sz w:val="24"/>
                <w:szCs w:val="24"/>
              </w:rPr>
            </w:pPr>
          </w:p>
          <w:p w14:paraId="7EE3302D" w14:textId="77777777" w:rsidR="00C76401" w:rsidRDefault="00C76401" w:rsidP="00CB4F52">
            <w:pPr>
              <w:tabs>
                <w:tab w:val="left" w:pos="1525"/>
              </w:tabs>
              <w:spacing w:after="0" w:line="240" w:lineRule="auto"/>
              <w:ind w:left="6" w:right="53" w:hanging="6"/>
              <w:jc w:val="center"/>
              <w:rPr>
                <w:rFonts w:ascii="Times New Roman" w:hAnsi="Times New Roman"/>
                <w:sz w:val="24"/>
                <w:szCs w:val="24"/>
              </w:rPr>
            </w:pPr>
          </w:p>
          <w:p w14:paraId="6CBC3BE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0C5251F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4D1EB310"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2DC85A3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7A39849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0BA0467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EBBD9F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27A48117"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6CF90BF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294D274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E87DC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2DEA7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89F49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79E2C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9CF2C6D"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358C7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45BC7D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00F608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F5C1AD"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13E60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6BD23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6D3D22"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9CB58A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E81ACE"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2591611" w14:textId="77777777" w:rsidR="00C76401" w:rsidRPr="00356BA7" w:rsidRDefault="00C76401" w:rsidP="00CB4F52">
            <w:pPr>
              <w:pStyle w:val="a3"/>
              <w:ind w:left="176"/>
            </w:pPr>
            <w:r w:rsidRPr="00356BA7">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0EB0841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C807C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DF113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0A4667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FBA3E6"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FAE972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154EBE"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08.11.2023</w:t>
            </w:r>
          </w:p>
        </w:tc>
        <w:tc>
          <w:tcPr>
            <w:tcW w:w="4840" w:type="dxa"/>
            <w:tcBorders>
              <w:top w:val="single" w:sz="4" w:space="0" w:color="auto"/>
              <w:left w:val="single" w:sz="4" w:space="0" w:color="auto"/>
              <w:bottom w:val="single" w:sz="4" w:space="0" w:color="auto"/>
              <w:right w:val="single" w:sz="4" w:space="0" w:color="auto"/>
            </w:tcBorders>
          </w:tcPr>
          <w:p w14:paraId="217AB8D3"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Конкурсная программа «Студент года – 2023» среди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3 курса</w:t>
            </w:r>
          </w:p>
        </w:tc>
        <w:tc>
          <w:tcPr>
            <w:tcW w:w="1809" w:type="dxa"/>
            <w:tcBorders>
              <w:top w:val="single" w:sz="4" w:space="0" w:color="auto"/>
              <w:left w:val="single" w:sz="4" w:space="0" w:color="auto"/>
              <w:bottom w:val="single" w:sz="4" w:space="0" w:color="auto"/>
              <w:right w:val="single" w:sz="4" w:space="0" w:color="auto"/>
            </w:tcBorders>
          </w:tcPr>
          <w:p w14:paraId="7C113C6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47661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24EB42"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1562077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CC51474"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4EC7C3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54500F"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24.11.2023</w:t>
            </w:r>
          </w:p>
        </w:tc>
        <w:tc>
          <w:tcPr>
            <w:tcW w:w="4840" w:type="dxa"/>
            <w:tcBorders>
              <w:top w:val="single" w:sz="4" w:space="0" w:color="auto"/>
              <w:left w:val="single" w:sz="4" w:space="0" w:color="auto"/>
              <w:bottom w:val="single" w:sz="4" w:space="0" w:color="auto"/>
              <w:right w:val="single" w:sz="4" w:space="0" w:color="auto"/>
            </w:tcBorders>
          </w:tcPr>
          <w:p w14:paraId="3D8FED92" w14:textId="77777777" w:rsidR="00C76401" w:rsidRPr="00356BA7" w:rsidRDefault="00C76401" w:rsidP="00CB4F52">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5599D4A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7EFD82"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7D00F9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3F3B40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4E610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75093E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6638CC"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29.11.2023</w:t>
            </w:r>
          </w:p>
        </w:tc>
        <w:tc>
          <w:tcPr>
            <w:tcW w:w="4840" w:type="dxa"/>
            <w:tcBorders>
              <w:top w:val="single" w:sz="4" w:space="0" w:color="auto"/>
              <w:left w:val="single" w:sz="4" w:space="0" w:color="auto"/>
              <w:bottom w:val="single" w:sz="4" w:space="0" w:color="auto"/>
              <w:right w:val="single" w:sz="4" w:space="0" w:color="auto"/>
            </w:tcBorders>
          </w:tcPr>
          <w:p w14:paraId="0F9DDCC1"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Конкурс профессионального мастерства «Лучший по профессии» среди </w:t>
            </w:r>
            <w:proofErr w:type="gramStart"/>
            <w:r w:rsidRPr="00356BA7">
              <w:rPr>
                <w:rFonts w:ascii="Times New Roman" w:hAnsi="Times New Roman"/>
                <w:sz w:val="24"/>
                <w:szCs w:val="24"/>
              </w:rPr>
              <w:t>обучающи</w:t>
            </w:r>
            <w:r w:rsidRPr="00356BA7">
              <w:rPr>
                <w:rFonts w:ascii="Times New Roman" w:hAnsi="Times New Roman"/>
                <w:sz w:val="24"/>
                <w:szCs w:val="24"/>
              </w:rPr>
              <w:t>х</w:t>
            </w:r>
            <w:r w:rsidRPr="00356BA7">
              <w:rPr>
                <w:rFonts w:ascii="Times New Roman" w:hAnsi="Times New Roman"/>
                <w:sz w:val="24"/>
                <w:szCs w:val="24"/>
              </w:rPr>
              <w:t>ся</w:t>
            </w:r>
            <w:proofErr w:type="gramEnd"/>
            <w:r w:rsidRPr="00356BA7">
              <w:rPr>
                <w:rFonts w:ascii="Times New Roman" w:hAnsi="Times New Roman"/>
                <w:sz w:val="24"/>
                <w:szCs w:val="24"/>
              </w:rPr>
              <w:t xml:space="preserve"> 4-5 курса, посвященный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362A884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BB7738"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AD96E3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26724A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F501BD"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D5F751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475332"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004F812E"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051B774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BC007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6BA2E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854286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F9EE26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E8737E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1C17D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5ACAC807"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30688E3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255788"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9BDE0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3A1F31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F84BF7"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354BF99"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4790F81"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C76401" w:rsidRPr="00356BA7" w14:paraId="2D0D5A81"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47349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BA315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D02D8C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440B4A"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A71CF0D"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B21164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6001F3"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37999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CDFF0C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55D65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C0D7CE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4C7DC94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A00323"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A514B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191A8F"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1CA48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6CC254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25158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7B7B2F5"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D5955D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3E1396"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82211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3CEAD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091DE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AFE74E6"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BF7EF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D75D57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01.12.2023</w:t>
            </w:r>
          </w:p>
          <w:p w14:paraId="7C8A2D7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BFFDB4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018C9FC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ADAF68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0D30735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16C5648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lastRenderedPageBreak/>
              <w:t>священный</w:t>
            </w:r>
            <w:proofErr w:type="gramEnd"/>
            <w:r w:rsidRPr="00356BA7">
              <w:rPr>
                <w:rFonts w:ascii="Times New Roman" w:hAnsi="Times New Roman"/>
                <w:sz w:val="24"/>
                <w:szCs w:val="24"/>
              </w:rPr>
              <w:t xml:space="preserve"> Международному дню объятий</w:t>
            </w:r>
          </w:p>
          <w:p w14:paraId="2DAD51D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6D28697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2622A8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B06FCE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621CF2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A163C0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209BF5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9E63C3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D784E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D12919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C6861D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7E44F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291CC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422F6D"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222B5D"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3D6EE16"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A0007C"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753F8955"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21847E7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F5379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62357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6AA8E5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22A31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7863C3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78A832"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5AD956B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5EE0681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05603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490A7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423C4C3"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40298A"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ADC06A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C01252"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06.12.2023</w:t>
            </w:r>
          </w:p>
        </w:tc>
        <w:tc>
          <w:tcPr>
            <w:tcW w:w="4840" w:type="dxa"/>
            <w:tcBorders>
              <w:top w:val="single" w:sz="4" w:space="0" w:color="auto"/>
              <w:left w:val="single" w:sz="4" w:space="0" w:color="auto"/>
              <w:bottom w:val="single" w:sz="4" w:space="0" w:color="auto"/>
              <w:right w:val="single" w:sz="4" w:space="0" w:color="auto"/>
            </w:tcBorders>
          </w:tcPr>
          <w:p w14:paraId="6A8BAA8E"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Урок-размышление «Не забывай долга – это единственная музыка. Жизни и страсти без долга нет (А. А. Блок)»</w:t>
            </w:r>
          </w:p>
        </w:tc>
        <w:tc>
          <w:tcPr>
            <w:tcW w:w="1809" w:type="dxa"/>
            <w:tcBorders>
              <w:top w:val="single" w:sz="4" w:space="0" w:color="auto"/>
              <w:left w:val="single" w:sz="4" w:space="0" w:color="auto"/>
              <w:bottom w:val="single" w:sz="4" w:space="0" w:color="auto"/>
              <w:right w:val="single" w:sz="4" w:space="0" w:color="auto"/>
            </w:tcBorders>
          </w:tcPr>
          <w:p w14:paraId="0B1AF077"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87C7C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B078F6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Кураторы 4В и 2Г</w:t>
            </w:r>
          </w:p>
        </w:tc>
        <w:tc>
          <w:tcPr>
            <w:tcW w:w="1528" w:type="dxa"/>
            <w:tcBorders>
              <w:top w:val="single" w:sz="4" w:space="0" w:color="auto"/>
              <w:left w:val="single" w:sz="4" w:space="0" w:color="auto"/>
              <w:bottom w:val="single" w:sz="4" w:space="0" w:color="auto"/>
              <w:right w:val="single" w:sz="4" w:space="0" w:color="auto"/>
            </w:tcBorders>
          </w:tcPr>
          <w:p w14:paraId="5C16580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3B37E4"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351522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F768C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3F7B00F8"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6CE0F4C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1C13A0"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29889E"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6ABE50"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13BD48"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34362E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C9FB6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3CBDCE8C"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58A9929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68E75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F8001E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социально-педагогических и юридических ди</w:t>
            </w:r>
            <w:r w:rsidRPr="00356BA7">
              <w:rPr>
                <w:rFonts w:ascii="Times New Roman" w:hAnsi="Times New Roman"/>
                <w:sz w:val="24"/>
                <w:szCs w:val="24"/>
              </w:rPr>
              <w:t>с</w:t>
            </w:r>
            <w:r w:rsidRPr="00356BA7">
              <w:rPr>
                <w:rFonts w:ascii="Times New Roman" w:hAnsi="Times New Roman"/>
                <w:sz w:val="24"/>
                <w:szCs w:val="24"/>
              </w:rPr>
              <w:lastRenderedPageBreak/>
              <w:t>циплин</w:t>
            </w:r>
          </w:p>
        </w:tc>
        <w:tc>
          <w:tcPr>
            <w:tcW w:w="1528" w:type="dxa"/>
            <w:tcBorders>
              <w:top w:val="single" w:sz="4" w:space="0" w:color="auto"/>
              <w:left w:val="single" w:sz="4" w:space="0" w:color="auto"/>
              <w:bottom w:val="single" w:sz="4" w:space="0" w:color="auto"/>
              <w:right w:val="single" w:sz="4" w:space="0" w:color="auto"/>
            </w:tcBorders>
          </w:tcPr>
          <w:p w14:paraId="4CD6846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CA1B902"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4ACA91F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364EAD"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12.12.2023</w:t>
            </w:r>
          </w:p>
        </w:tc>
        <w:tc>
          <w:tcPr>
            <w:tcW w:w="4840" w:type="dxa"/>
            <w:tcBorders>
              <w:top w:val="single" w:sz="4" w:space="0" w:color="auto"/>
              <w:left w:val="single" w:sz="4" w:space="0" w:color="auto"/>
              <w:bottom w:val="single" w:sz="4" w:space="0" w:color="auto"/>
              <w:right w:val="single" w:sz="4" w:space="0" w:color="auto"/>
            </w:tcBorders>
          </w:tcPr>
          <w:p w14:paraId="3D750802"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4DC1014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5BD93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A9D31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413588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38B026"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26828F3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4ED413"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13.12.2023</w:t>
            </w:r>
          </w:p>
        </w:tc>
        <w:tc>
          <w:tcPr>
            <w:tcW w:w="4840" w:type="dxa"/>
            <w:tcBorders>
              <w:top w:val="single" w:sz="4" w:space="0" w:color="auto"/>
              <w:left w:val="single" w:sz="4" w:space="0" w:color="auto"/>
              <w:bottom w:val="single" w:sz="4" w:space="0" w:color="auto"/>
              <w:right w:val="single" w:sz="4" w:space="0" w:color="auto"/>
            </w:tcBorders>
          </w:tcPr>
          <w:p w14:paraId="632AB5D7" w14:textId="77777777" w:rsidR="00C76401" w:rsidRPr="00356BA7" w:rsidRDefault="00C76401" w:rsidP="00CB4F52">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788EEA3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BD575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CD7AF5"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F2B94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B9F1EC"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3033B74D"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BD6927"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277E923"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7D37DA2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B9D0E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91198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28DD69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E4AAD" w14:textId="77777777" w:rsidR="00C76401" w:rsidRPr="00356BA7" w:rsidRDefault="00C76401" w:rsidP="00CB4F52">
            <w:pPr>
              <w:spacing w:line="240" w:lineRule="auto"/>
              <w:jc w:val="center"/>
              <w:rPr>
                <w:rFonts w:ascii="Times New Roman" w:hAnsi="Times New Roman"/>
                <w:sz w:val="24"/>
                <w:szCs w:val="24"/>
              </w:rPr>
            </w:pPr>
          </w:p>
        </w:tc>
      </w:tr>
      <w:tr w:rsidR="00C76401" w:rsidRPr="00356BA7" w14:paraId="1CE097BE"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0BC064"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C76401" w:rsidRPr="00356BA7" w14:paraId="3287C62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2A1E9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DE3E357"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A9556D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319F4A"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50B8DFA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F68062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C181E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A246E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C36117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CA31F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70EBC27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F906B75"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27736B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7A7102"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4E1680"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4C1DC88"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18463E0"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47F33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049822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F130CD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FE1C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4808E"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C24A074"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C45F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27B7C70"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F8781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D2403E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26.01.2024</w:t>
            </w:r>
          </w:p>
          <w:p w14:paraId="39B60D2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82299E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0276465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lastRenderedPageBreak/>
              <w:t>священный Дню полного освобождения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0E75969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01F7CB8"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300897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6A6864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D7A28C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58378B6"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61B13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CD8BE10"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20023F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6F638A"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4A653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19149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38C8FD"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522D333"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BAC00D"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15-31.01.2024</w:t>
            </w:r>
          </w:p>
        </w:tc>
        <w:tc>
          <w:tcPr>
            <w:tcW w:w="4840" w:type="dxa"/>
            <w:tcBorders>
              <w:top w:val="single" w:sz="4" w:space="0" w:color="auto"/>
              <w:left w:val="single" w:sz="4" w:space="0" w:color="auto"/>
              <w:bottom w:val="single" w:sz="4" w:space="0" w:color="auto"/>
              <w:right w:val="single" w:sz="4" w:space="0" w:color="auto"/>
            </w:tcBorders>
          </w:tcPr>
          <w:p w14:paraId="0A6675B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17BE896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AB114A"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C2EC91"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FA68B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901FDB"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1E4E9F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0D1FAC"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4684E2A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72F7D9F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72970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18B266"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A80B823"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2502B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360FE61"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F05BE7"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24.01.2024</w:t>
            </w:r>
          </w:p>
        </w:tc>
        <w:tc>
          <w:tcPr>
            <w:tcW w:w="4840" w:type="dxa"/>
            <w:tcBorders>
              <w:top w:val="single" w:sz="4" w:space="0" w:color="auto"/>
              <w:left w:val="single" w:sz="4" w:space="0" w:color="auto"/>
              <w:bottom w:val="single" w:sz="4" w:space="0" w:color="auto"/>
              <w:right w:val="single" w:sz="4" w:space="0" w:color="auto"/>
            </w:tcBorders>
          </w:tcPr>
          <w:p w14:paraId="2102AF85"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Урок-размышление «За счет чужой жизнь спасать собственную безнравственно (А. Н. Рыбаков)»</w:t>
            </w:r>
          </w:p>
        </w:tc>
        <w:tc>
          <w:tcPr>
            <w:tcW w:w="1809" w:type="dxa"/>
            <w:tcBorders>
              <w:top w:val="single" w:sz="4" w:space="0" w:color="auto"/>
              <w:left w:val="single" w:sz="4" w:space="0" w:color="auto"/>
              <w:bottom w:val="single" w:sz="4" w:space="0" w:color="auto"/>
              <w:right w:val="single" w:sz="4" w:space="0" w:color="auto"/>
            </w:tcBorders>
          </w:tcPr>
          <w:p w14:paraId="7F144BD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AF7996"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D845B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w:t>
            </w:r>
          </w:p>
          <w:p w14:paraId="19F819C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4Г и 1Г</w:t>
            </w:r>
          </w:p>
        </w:tc>
        <w:tc>
          <w:tcPr>
            <w:tcW w:w="1528" w:type="dxa"/>
            <w:tcBorders>
              <w:top w:val="single" w:sz="4" w:space="0" w:color="auto"/>
              <w:left w:val="single" w:sz="4" w:space="0" w:color="auto"/>
              <w:bottom w:val="single" w:sz="4" w:space="0" w:color="auto"/>
              <w:right w:val="single" w:sz="4" w:space="0" w:color="auto"/>
            </w:tcBorders>
          </w:tcPr>
          <w:p w14:paraId="5E0106DC"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710886" w14:textId="77777777" w:rsidR="00C76401" w:rsidRPr="00356BA7" w:rsidRDefault="00C76401" w:rsidP="00CB4F52">
            <w:pPr>
              <w:pStyle w:val="Style7"/>
              <w:widowControl/>
              <w:spacing w:line="240" w:lineRule="auto"/>
              <w:jc w:val="center"/>
            </w:pPr>
          </w:p>
        </w:tc>
      </w:tr>
      <w:tr w:rsidR="00C76401" w:rsidRPr="00356BA7" w14:paraId="3FC9464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0BB930"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1BCC3A23"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4DF001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12849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75445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4CC5D8E"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2DEC27" w14:textId="77777777" w:rsidR="00C76401" w:rsidRPr="00356BA7" w:rsidRDefault="00C76401" w:rsidP="00CB4F52">
            <w:pPr>
              <w:pStyle w:val="Style7"/>
              <w:widowControl/>
              <w:spacing w:line="240" w:lineRule="auto"/>
              <w:jc w:val="center"/>
            </w:pPr>
          </w:p>
        </w:tc>
      </w:tr>
      <w:tr w:rsidR="00C76401" w:rsidRPr="00356BA7" w14:paraId="70EA2C64"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79A98F1" w14:textId="77777777" w:rsidR="00C76401" w:rsidRPr="00356BA7" w:rsidRDefault="00C76401" w:rsidP="00CB4F52">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C76401" w:rsidRPr="00356BA7" w14:paraId="417AC53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B5E62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74C0AE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B4B802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816882"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31933079"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6B7655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B80DE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FA397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006E058"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ECEA6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24E880CE"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06A21217"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9CB920"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76C004"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3B1268D"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E20EBE8"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D686D6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D9919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FB3575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E2AD716"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8A343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0312C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9F437A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07057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832DED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391E5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4C4D01D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414C449C"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25F0F4A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27E69EA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56173C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16A2ECC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362B8E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7D5C669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5CD94FB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17D38EE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1EC81B"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F7B8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3624A4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C838A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E18C55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9C05C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6972A3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03B684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1C6600"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81F1A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2083D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6E7F5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14439A3"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584B8F"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157B7CB" w14:textId="77777777" w:rsidR="00C76401" w:rsidRPr="00356BA7" w:rsidRDefault="00C76401" w:rsidP="00CB4F52">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6D32B08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ABE7D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9FC0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20772324"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8BDA5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5DC017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63E9A0"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11065693" w14:textId="77777777" w:rsidR="00C76401" w:rsidRPr="00356BA7" w:rsidRDefault="00C76401" w:rsidP="00CB4F52">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3B3408C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4105F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8FC35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1464AF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B75F9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A83FB0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315277"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14.02.2024</w:t>
            </w:r>
          </w:p>
        </w:tc>
        <w:tc>
          <w:tcPr>
            <w:tcW w:w="4840" w:type="dxa"/>
            <w:tcBorders>
              <w:top w:val="single" w:sz="4" w:space="0" w:color="auto"/>
              <w:left w:val="single" w:sz="4" w:space="0" w:color="auto"/>
              <w:bottom w:val="single" w:sz="4" w:space="0" w:color="auto"/>
              <w:right w:val="single" w:sz="4" w:space="0" w:color="auto"/>
            </w:tcBorders>
          </w:tcPr>
          <w:p w14:paraId="63355FB4" w14:textId="77777777" w:rsidR="00C76401" w:rsidRPr="00356BA7" w:rsidRDefault="00C76401" w:rsidP="00CB4F52">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11A574F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85E1F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3B2C6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22690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A24A2B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630179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DB7959"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19-29.02.2024</w:t>
            </w:r>
          </w:p>
        </w:tc>
        <w:tc>
          <w:tcPr>
            <w:tcW w:w="4840" w:type="dxa"/>
            <w:tcBorders>
              <w:top w:val="single" w:sz="4" w:space="0" w:color="auto"/>
              <w:left w:val="single" w:sz="4" w:space="0" w:color="auto"/>
              <w:bottom w:val="single" w:sz="4" w:space="0" w:color="auto"/>
              <w:right w:val="single" w:sz="4" w:space="0" w:color="auto"/>
            </w:tcBorders>
          </w:tcPr>
          <w:p w14:paraId="57CB2731"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7AB772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07637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7FCAE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79912A9"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D9D15" w14:textId="77777777" w:rsidR="00C76401" w:rsidRPr="00356BA7" w:rsidRDefault="00C76401" w:rsidP="00CB4F52">
            <w:pPr>
              <w:pStyle w:val="Style7"/>
              <w:widowControl/>
              <w:spacing w:line="240" w:lineRule="auto"/>
              <w:jc w:val="center"/>
            </w:pPr>
          </w:p>
        </w:tc>
      </w:tr>
      <w:tr w:rsidR="00C76401" w:rsidRPr="00356BA7" w14:paraId="047FF45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065B2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21.02.2024</w:t>
            </w:r>
          </w:p>
        </w:tc>
        <w:tc>
          <w:tcPr>
            <w:tcW w:w="4840" w:type="dxa"/>
            <w:tcBorders>
              <w:top w:val="single" w:sz="4" w:space="0" w:color="auto"/>
              <w:left w:val="single" w:sz="4" w:space="0" w:color="auto"/>
              <w:bottom w:val="single" w:sz="4" w:space="0" w:color="auto"/>
              <w:right w:val="single" w:sz="4" w:space="0" w:color="auto"/>
            </w:tcBorders>
          </w:tcPr>
          <w:p w14:paraId="64E3590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00DA6EE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DD713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4CB73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21D06A2" w14:textId="77777777" w:rsidR="00C76401" w:rsidRPr="00356BA7" w:rsidRDefault="00C76401" w:rsidP="00CB4F5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9425EE" w14:textId="77777777" w:rsidR="00C76401" w:rsidRPr="00356BA7" w:rsidRDefault="00C76401" w:rsidP="00CB4F52">
            <w:pPr>
              <w:pStyle w:val="Style7"/>
              <w:widowControl/>
              <w:spacing w:line="240" w:lineRule="auto"/>
              <w:jc w:val="center"/>
            </w:pPr>
          </w:p>
        </w:tc>
      </w:tr>
      <w:tr w:rsidR="00C76401" w:rsidRPr="00356BA7" w14:paraId="45B8170D"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BCD1554"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C76401" w:rsidRPr="00356BA7" w14:paraId="2395948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5917E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EF6CC0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CFD79C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360708"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AB8B723"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B56B606"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891C4D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3962F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C159807"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70359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7C3E7C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1A05B1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D292D6"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57F8B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DE15F"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EBBF45"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2A6BF9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7615D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430B60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BC39A49"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02AC79"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9F8284"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5EAC4A"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045E6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A2461A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107E02"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7DBF0C7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254ED155"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BC16D1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15.03.2024</w:t>
            </w:r>
          </w:p>
          <w:p w14:paraId="2682E29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63AE55E"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1C7DF0F6" w14:textId="77777777" w:rsidR="00C76401" w:rsidRPr="00356BA7" w:rsidRDefault="00C76401" w:rsidP="00CB4F52">
            <w:pPr>
              <w:tabs>
                <w:tab w:val="left" w:pos="1525"/>
              </w:tabs>
              <w:spacing w:after="0" w:line="240" w:lineRule="auto"/>
              <w:ind w:left="6" w:right="53" w:hanging="6"/>
              <w:jc w:val="center"/>
              <w:rPr>
                <w:rFonts w:ascii="Times New Roman" w:hAnsi="Times New Roman"/>
                <w:sz w:val="24"/>
                <w:szCs w:val="24"/>
              </w:rPr>
            </w:pPr>
          </w:p>
          <w:p w14:paraId="2691CE7B"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42AB189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38DBB69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5FF7C4B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3F42C43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7F6DADF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2DB6F97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F8C973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918B5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9B868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8602C0"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9A4472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C4398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2E10BC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E8D893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D4E39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2CA42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A3174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C1033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4B52FE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4A0FD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A4E63D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7C5882BF"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9CC53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466AC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77B3D0A"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E1A64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E6A92C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FAEA7D"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56027AC7"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382CF51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C25FA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DD22C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48CD9B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89AACE"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DD804F0"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8EA6F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60A7A85E"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1AF3142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5945F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DD926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84687D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D6C1D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6ED2BF1"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425A3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538C6A9D" w14:textId="77777777" w:rsidR="00C76401" w:rsidRPr="00356BA7" w:rsidRDefault="00C76401" w:rsidP="00CB4F52">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4CE2F98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8A95F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A8F9B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81473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95B92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AEC2918"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BB926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20.03.2024</w:t>
            </w:r>
          </w:p>
        </w:tc>
        <w:tc>
          <w:tcPr>
            <w:tcW w:w="4840" w:type="dxa"/>
            <w:tcBorders>
              <w:top w:val="single" w:sz="4" w:space="0" w:color="auto"/>
              <w:left w:val="single" w:sz="4" w:space="0" w:color="auto"/>
              <w:bottom w:val="single" w:sz="4" w:space="0" w:color="auto"/>
              <w:right w:val="single" w:sz="4" w:space="0" w:color="auto"/>
            </w:tcBorders>
          </w:tcPr>
          <w:p w14:paraId="7DECF2D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«Если хочешь поб</w:t>
            </w:r>
            <w:r w:rsidRPr="00356BA7">
              <w:rPr>
                <w:rFonts w:ascii="Times New Roman" w:hAnsi="Times New Roman"/>
                <w:sz w:val="24"/>
                <w:szCs w:val="24"/>
              </w:rPr>
              <w:t>е</w:t>
            </w:r>
            <w:r w:rsidRPr="00356BA7">
              <w:rPr>
                <w:rFonts w:ascii="Times New Roman" w:hAnsi="Times New Roman"/>
                <w:sz w:val="24"/>
                <w:szCs w:val="24"/>
              </w:rPr>
              <w:t>дить весь мир, победи себя (Ф. М. Дост</w:t>
            </w:r>
            <w:r w:rsidRPr="00356BA7">
              <w:rPr>
                <w:rFonts w:ascii="Times New Roman" w:hAnsi="Times New Roman"/>
                <w:sz w:val="24"/>
                <w:szCs w:val="24"/>
              </w:rPr>
              <w:t>о</w:t>
            </w:r>
            <w:r w:rsidRPr="00356BA7">
              <w:rPr>
                <w:rFonts w:ascii="Times New Roman" w:hAnsi="Times New Roman"/>
                <w:sz w:val="24"/>
                <w:szCs w:val="24"/>
              </w:rPr>
              <w:t>евский)»</w:t>
            </w:r>
          </w:p>
        </w:tc>
        <w:tc>
          <w:tcPr>
            <w:tcW w:w="1809" w:type="dxa"/>
            <w:tcBorders>
              <w:top w:val="single" w:sz="4" w:space="0" w:color="auto"/>
              <w:left w:val="single" w:sz="4" w:space="0" w:color="auto"/>
              <w:bottom w:val="single" w:sz="4" w:space="0" w:color="auto"/>
              <w:right w:val="single" w:sz="4" w:space="0" w:color="auto"/>
            </w:tcBorders>
          </w:tcPr>
          <w:p w14:paraId="062D8943"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F790C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79058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 xml:space="preserve">Кураторы </w:t>
            </w:r>
          </w:p>
          <w:p w14:paraId="54D67FA2"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5Г и 3Б</w:t>
            </w:r>
          </w:p>
        </w:tc>
        <w:tc>
          <w:tcPr>
            <w:tcW w:w="1528" w:type="dxa"/>
            <w:tcBorders>
              <w:top w:val="single" w:sz="4" w:space="0" w:color="auto"/>
              <w:left w:val="single" w:sz="4" w:space="0" w:color="auto"/>
              <w:bottom w:val="single" w:sz="4" w:space="0" w:color="auto"/>
              <w:right w:val="single" w:sz="4" w:space="0" w:color="auto"/>
            </w:tcBorders>
          </w:tcPr>
          <w:p w14:paraId="43EB576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84ACF6"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1800B3F"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0F13B62"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C76401" w:rsidRPr="00356BA7" w14:paraId="6403AFB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3C586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E189CF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4AB45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F5CDDE"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5E78A1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EA8DF3C"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F88BC97"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B7C4B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273CB0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78377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2AF507CE"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5394494"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0893F8"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215F65"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855786A"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F9425D"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474AA09"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4135F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3C138A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6A811C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BFADDA"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7D6FDF"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339722A"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DD78E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50AB1C0F"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ABECDE"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50AAD312" w14:textId="77777777" w:rsidR="00C76401" w:rsidRPr="00356BA7" w:rsidRDefault="00C76401" w:rsidP="00CB4F52">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44702BE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1E506ED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0EB923F9"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6FA5B03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426626F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63F29F3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6DD3AD2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6CA630F1"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3EB078E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1BDAD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A638A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9D919E4"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C31FE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6A7BB0A1"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60480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BB954C5"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FF5E3EE"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35FD8D"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D4CC6C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721E0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F7B22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E37D4A3"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33FE7C"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08-19.04.2024</w:t>
            </w:r>
          </w:p>
        </w:tc>
        <w:tc>
          <w:tcPr>
            <w:tcW w:w="4840" w:type="dxa"/>
            <w:tcBorders>
              <w:top w:val="single" w:sz="4" w:space="0" w:color="auto"/>
              <w:left w:val="single" w:sz="4" w:space="0" w:color="auto"/>
              <w:bottom w:val="single" w:sz="4" w:space="0" w:color="auto"/>
              <w:right w:val="single" w:sz="4" w:space="0" w:color="auto"/>
            </w:tcBorders>
          </w:tcPr>
          <w:p w14:paraId="33B6A76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0140D16B"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AEB5C9"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80B78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80DEE1C"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745043"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B35C0C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3CBC1E"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22-25.04.2024</w:t>
            </w:r>
          </w:p>
        </w:tc>
        <w:tc>
          <w:tcPr>
            <w:tcW w:w="4840" w:type="dxa"/>
            <w:tcBorders>
              <w:top w:val="single" w:sz="4" w:space="0" w:color="auto"/>
              <w:left w:val="single" w:sz="4" w:space="0" w:color="auto"/>
              <w:bottom w:val="single" w:sz="4" w:space="0" w:color="auto"/>
              <w:right w:val="single" w:sz="4" w:space="0" w:color="auto"/>
            </w:tcBorders>
          </w:tcPr>
          <w:p w14:paraId="6909AD6D"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Фестиваль «Студенческая весна – 2024» ср</w:t>
            </w:r>
            <w:r w:rsidRPr="00356BA7">
              <w:rPr>
                <w:rFonts w:ascii="Times New Roman" w:hAnsi="Times New Roman"/>
                <w:sz w:val="24"/>
                <w:szCs w:val="24"/>
              </w:rPr>
              <w:t>е</w:t>
            </w:r>
            <w:r w:rsidRPr="00356BA7">
              <w:rPr>
                <w:rFonts w:ascii="Times New Roman" w:hAnsi="Times New Roman"/>
                <w:sz w:val="24"/>
                <w:szCs w:val="24"/>
              </w:rPr>
              <w:t xml:space="preserve">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334F2955"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F1699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6C72D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17D6ECD"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10951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22B718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311ECF"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26.04.2024</w:t>
            </w:r>
          </w:p>
        </w:tc>
        <w:tc>
          <w:tcPr>
            <w:tcW w:w="4840" w:type="dxa"/>
            <w:tcBorders>
              <w:top w:val="single" w:sz="4" w:space="0" w:color="auto"/>
              <w:left w:val="single" w:sz="4" w:space="0" w:color="auto"/>
              <w:bottom w:val="single" w:sz="4" w:space="0" w:color="auto"/>
              <w:right w:val="single" w:sz="4" w:space="0" w:color="auto"/>
            </w:tcBorders>
          </w:tcPr>
          <w:p w14:paraId="2F77AB7D" w14:textId="77777777" w:rsidR="00C76401" w:rsidRPr="00356BA7" w:rsidRDefault="00C76401" w:rsidP="00CB4F52">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1CFAAE68"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019702"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0B0FA7"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3645109"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85982A"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95A06A9"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7B01672"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Май</w:t>
            </w:r>
          </w:p>
        </w:tc>
      </w:tr>
      <w:tr w:rsidR="00C76401" w:rsidRPr="00356BA7" w14:paraId="41FDEE16"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BE337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4C88323"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B5BD70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558841"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558F57C"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0CE8803"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44BF9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760DD7"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103695C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A39AE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07B8D9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0EF4316D"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18EC5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2F222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3E825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1A4E31"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3621A5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1DB7C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4214DF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CB9382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AB0854"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46B5D27"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1647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D79454"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47AE8D0"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99E59D"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7C0A664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36021B51"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09DEB963"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407ABEF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p>
          <w:p w14:paraId="3FFCE5D1"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640965D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57946D3A"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lastRenderedPageBreak/>
              <w:t>рии появления праздника  последнего звонка</w:t>
            </w:r>
          </w:p>
          <w:p w14:paraId="742F2388"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4F7313F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0CD1B27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3B74602"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90593F8"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60A5162"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4E0F09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0F9804E2"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42351F"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8FCE3F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8C35951"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4674A7"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F6312B"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C8F3E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94177A6"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484AA64"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0002F4"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97E34F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59C2B7E7"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160065"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19F69C"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816A94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698E4C"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4682EB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0897B53" w14:textId="77777777" w:rsidR="00C76401" w:rsidRPr="00356BA7" w:rsidRDefault="00C76401" w:rsidP="00CB4F52">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054CCD16" w14:textId="77777777" w:rsidR="00C76401" w:rsidRPr="00356BA7" w:rsidRDefault="00C76401" w:rsidP="00CB4F5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6E6485BA"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6B2E61"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DEF1D1"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EEFA9B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4E42DF"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B0EBBC5"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835985" w14:textId="77777777" w:rsidR="00C76401" w:rsidRPr="00356BA7" w:rsidRDefault="00C76401" w:rsidP="00CB4F52">
            <w:pPr>
              <w:spacing w:line="240" w:lineRule="auto"/>
              <w:ind w:left="6" w:hanging="6"/>
              <w:jc w:val="center"/>
              <w:rPr>
                <w:rFonts w:ascii="Times New Roman" w:hAnsi="Times New Roman"/>
                <w:sz w:val="24"/>
                <w:szCs w:val="24"/>
              </w:rPr>
            </w:pPr>
            <w:bookmarkStart w:id="10" w:name="_GoBack"/>
            <w:bookmarkEnd w:id="10"/>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3A0E0B06"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47C9B88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B7DFBE" w14:textId="77777777" w:rsidR="00C76401" w:rsidRPr="00356BA7" w:rsidRDefault="00C76401" w:rsidP="00CB4F5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0F3C5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8899D0E"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5B13AE"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C9BB695" w14:textId="77777777" w:rsidTr="00CB4F5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F46724B" w14:textId="77777777" w:rsidR="00C76401" w:rsidRPr="00356BA7" w:rsidRDefault="00C76401" w:rsidP="00CB4F5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C76401" w:rsidRPr="00356BA7" w14:paraId="4BD4EDD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B85E6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80A5AF4"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0500BB2"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9DD8952" w14:textId="77777777" w:rsidR="00C76401" w:rsidRPr="00356BA7" w:rsidRDefault="00C76401" w:rsidP="00CB4F5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2EA10F1"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2898B4A9"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5577956"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D685BA"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730DF2FC"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B60117"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5B54A5F9"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lastRenderedPageBreak/>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59701A65"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lastRenderedPageBreak/>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3CB185D5"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6820DD"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ПЦК технологии и </w:t>
            </w:r>
            <w:r w:rsidRPr="00356BA7">
              <w:rPr>
                <w:rFonts w:ascii="Times New Roman" w:hAnsi="Times New Roman"/>
                <w:sz w:val="24"/>
                <w:szCs w:val="24"/>
              </w:rPr>
              <w:lastRenderedPageBreak/>
              <w:t>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2C161A8"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w:t>
            </w:r>
            <w:r w:rsidRPr="00356BA7">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1FCC1352"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C9EE37E"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2FACF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07.06.2024</w:t>
            </w:r>
          </w:p>
        </w:tc>
        <w:tc>
          <w:tcPr>
            <w:tcW w:w="4840" w:type="dxa"/>
            <w:tcBorders>
              <w:top w:val="single" w:sz="4" w:space="0" w:color="auto"/>
              <w:left w:val="single" w:sz="4" w:space="0" w:color="auto"/>
              <w:bottom w:val="single" w:sz="4" w:space="0" w:color="auto"/>
              <w:right w:val="single" w:sz="4" w:space="0" w:color="auto"/>
            </w:tcBorders>
          </w:tcPr>
          <w:p w14:paraId="350B41E5"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0BEBB0A8"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BE4D4ED"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C97545"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FA4A49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4A39F9"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4767E81A"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8A310A"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6E88256C"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78108370"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C8F4C69"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732134"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BCD7F30"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95303B"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26BB69D1"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00EC6"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17-21.06.2024</w:t>
            </w:r>
          </w:p>
        </w:tc>
        <w:tc>
          <w:tcPr>
            <w:tcW w:w="4840" w:type="dxa"/>
            <w:tcBorders>
              <w:top w:val="single" w:sz="4" w:space="0" w:color="auto"/>
              <w:left w:val="single" w:sz="4" w:space="0" w:color="auto"/>
              <w:bottom w:val="single" w:sz="4" w:space="0" w:color="auto"/>
              <w:right w:val="single" w:sz="4" w:space="0" w:color="auto"/>
            </w:tcBorders>
          </w:tcPr>
          <w:p w14:paraId="4C83C042"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75738767"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C1E7C0B"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899520"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12AD275"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D88035"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5AFA0DD"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D73FD4"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22B89E1B"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1F962F7A"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FA8219A"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1DF952"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8F2999B"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FB887A" w14:textId="77777777" w:rsidR="00C76401" w:rsidRPr="00356BA7" w:rsidRDefault="00C76401" w:rsidP="00CB4F52">
            <w:pPr>
              <w:spacing w:line="240" w:lineRule="auto"/>
              <w:ind w:left="100"/>
              <w:jc w:val="center"/>
              <w:rPr>
                <w:rFonts w:ascii="Times New Roman" w:hAnsi="Times New Roman"/>
                <w:sz w:val="24"/>
                <w:szCs w:val="24"/>
              </w:rPr>
            </w:pPr>
          </w:p>
        </w:tc>
      </w:tr>
      <w:tr w:rsidR="00C76401" w:rsidRPr="00356BA7" w14:paraId="3FF86E2B" w14:textId="77777777" w:rsidTr="00CB4F5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BB1188" w14:textId="77777777" w:rsidR="00C76401" w:rsidRPr="00356BA7" w:rsidRDefault="00C76401" w:rsidP="00CB4F5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28.06.2024</w:t>
            </w:r>
          </w:p>
        </w:tc>
        <w:tc>
          <w:tcPr>
            <w:tcW w:w="4840" w:type="dxa"/>
            <w:tcBorders>
              <w:top w:val="single" w:sz="4" w:space="0" w:color="auto"/>
              <w:left w:val="single" w:sz="4" w:space="0" w:color="auto"/>
              <w:bottom w:val="single" w:sz="4" w:space="0" w:color="auto"/>
              <w:right w:val="single" w:sz="4" w:space="0" w:color="auto"/>
            </w:tcBorders>
          </w:tcPr>
          <w:p w14:paraId="7C9C60AD" w14:textId="77777777" w:rsidR="00C76401" w:rsidRPr="00356BA7" w:rsidRDefault="00C76401" w:rsidP="00CB4F52">
            <w:pPr>
              <w:spacing w:line="240" w:lineRule="auto"/>
              <w:ind w:left="181" w:right="176"/>
              <w:jc w:val="both"/>
              <w:rPr>
                <w:rFonts w:ascii="Times New Roman" w:hAnsi="Times New Roman"/>
                <w:sz w:val="24"/>
                <w:szCs w:val="24"/>
              </w:rPr>
            </w:pPr>
            <w:r w:rsidRPr="00356BA7">
              <w:rPr>
                <w:rFonts w:ascii="Times New Roman" w:hAnsi="Times New Roman"/>
                <w:sz w:val="24"/>
                <w:szCs w:val="24"/>
              </w:rPr>
              <w:t>Выпускной вечер «Выпускник – 2024»</w:t>
            </w:r>
          </w:p>
        </w:tc>
        <w:tc>
          <w:tcPr>
            <w:tcW w:w="1809" w:type="dxa"/>
            <w:tcBorders>
              <w:top w:val="single" w:sz="4" w:space="0" w:color="auto"/>
              <w:left w:val="single" w:sz="4" w:space="0" w:color="auto"/>
              <w:bottom w:val="single" w:sz="4" w:space="0" w:color="auto"/>
              <w:right w:val="single" w:sz="4" w:space="0" w:color="auto"/>
            </w:tcBorders>
          </w:tcPr>
          <w:p w14:paraId="1635B7A0" w14:textId="77777777" w:rsidR="00C76401" w:rsidRPr="00356BA7" w:rsidRDefault="00C76401" w:rsidP="00CB4F5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D22275" w14:textId="77777777" w:rsidR="00C76401" w:rsidRPr="00356BA7" w:rsidRDefault="00C76401" w:rsidP="00CB4F5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80B83A" w14:textId="77777777" w:rsidR="00C76401" w:rsidRPr="00356BA7" w:rsidRDefault="00C76401" w:rsidP="00CB4F5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A2834C1" w14:textId="77777777" w:rsidR="00C76401" w:rsidRPr="00356BA7" w:rsidRDefault="00C76401" w:rsidP="00CB4F5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7CA5FB" w14:textId="77777777" w:rsidR="00C76401" w:rsidRPr="00356BA7" w:rsidRDefault="00C76401" w:rsidP="00CB4F52">
            <w:pPr>
              <w:spacing w:line="240" w:lineRule="auto"/>
              <w:ind w:left="100"/>
              <w:jc w:val="center"/>
              <w:rPr>
                <w:rFonts w:ascii="Times New Roman" w:hAnsi="Times New Roman"/>
                <w:sz w:val="24"/>
                <w:szCs w:val="24"/>
              </w:rPr>
            </w:pPr>
          </w:p>
        </w:tc>
      </w:tr>
    </w:tbl>
    <w:p w14:paraId="7A5E3AB5"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E7CA74" w14:textId="77777777" w:rsidR="0037301B" w:rsidRPr="004F3587" w:rsidRDefault="0037301B" w:rsidP="001F1C78">
      <w:pPr>
        <w:jc w:val="right"/>
        <w:rPr>
          <w:rFonts w:ascii="Times New Roman" w:hAnsi="Times New Roman"/>
          <w:b/>
          <w:sz w:val="20"/>
          <w:szCs w:val="48"/>
        </w:rPr>
      </w:pPr>
    </w:p>
    <w:sectPr w:rsidR="0037301B"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F1F2D" w14:textId="77777777" w:rsidR="008D02D0" w:rsidRDefault="008D02D0" w:rsidP="0018331B">
      <w:pPr>
        <w:spacing w:after="0" w:line="240" w:lineRule="auto"/>
      </w:pPr>
      <w:r>
        <w:separator/>
      </w:r>
    </w:p>
  </w:endnote>
  <w:endnote w:type="continuationSeparator" w:id="0">
    <w:p w14:paraId="173DFAB8" w14:textId="77777777" w:rsidR="008D02D0" w:rsidRDefault="008D02D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F20DDF" w:rsidRDefault="00F20DD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F20DDF" w:rsidRDefault="00F20DDF">
    <w:pPr>
      <w:pStyle w:val="a5"/>
      <w:jc w:val="right"/>
    </w:pPr>
    <w:r>
      <w:fldChar w:fldCharType="begin"/>
    </w:r>
    <w:r>
      <w:instrText>PAGE   \* MERGEFORMAT</w:instrText>
    </w:r>
    <w:r>
      <w:fldChar w:fldCharType="separate"/>
    </w:r>
    <w:r w:rsidR="00C76401">
      <w:rPr>
        <w:noProof/>
      </w:rPr>
      <w:t>9</w:t>
    </w:r>
    <w:r>
      <w:rPr>
        <w:noProof/>
      </w:rPr>
      <w:fldChar w:fldCharType="end"/>
    </w:r>
  </w:p>
  <w:p w14:paraId="403CDCFF" w14:textId="77777777" w:rsidR="00F20DDF" w:rsidRDefault="00F20DDF"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F20DDF" w:rsidRDefault="00F20DD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F20DDF" w:rsidRDefault="00F20DDF">
    <w:pPr>
      <w:pStyle w:val="a5"/>
      <w:jc w:val="right"/>
    </w:pPr>
    <w:r>
      <w:fldChar w:fldCharType="begin"/>
    </w:r>
    <w:r>
      <w:instrText>PAGE   \* MERGEFORMAT</w:instrText>
    </w:r>
    <w:r>
      <w:fldChar w:fldCharType="separate"/>
    </w:r>
    <w:r w:rsidR="00C76401">
      <w:rPr>
        <w:noProof/>
      </w:rPr>
      <w:t>48</w:t>
    </w:r>
    <w:r>
      <w:rPr>
        <w:noProof/>
      </w:rPr>
      <w:fldChar w:fldCharType="end"/>
    </w:r>
  </w:p>
  <w:p w14:paraId="5F96DDC2" w14:textId="77777777" w:rsidR="00F20DDF" w:rsidRDefault="00F20DD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3CFFA" w14:textId="77777777" w:rsidR="008D02D0" w:rsidRDefault="008D02D0" w:rsidP="0018331B">
      <w:pPr>
        <w:spacing w:after="0" w:line="240" w:lineRule="auto"/>
      </w:pPr>
      <w:r>
        <w:separator/>
      </w:r>
    </w:p>
  </w:footnote>
  <w:footnote w:type="continuationSeparator" w:id="0">
    <w:p w14:paraId="1BCB45F6" w14:textId="77777777" w:rsidR="008D02D0" w:rsidRDefault="008D02D0"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6">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4"/>
  </w:num>
  <w:num w:numId="12">
    <w:abstractNumId w:val="28"/>
  </w:num>
  <w:num w:numId="13">
    <w:abstractNumId w:val="13"/>
  </w:num>
  <w:num w:numId="14">
    <w:abstractNumId w:val="17"/>
  </w:num>
  <w:num w:numId="15">
    <w:abstractNumId w:val="33"/>
  </w:num>
  <w:num w:numId="16">
    <w:abstractNumId w:val="9"/>
  </w:num>
  <w:num w:numId="17">
    <w:abstractNumId w:val="7"/>
  </w:num>
  <w:num w:numId="18">
    <w:abstractNumId w:val="20"/>
  </w:num>
  <w:num w:numId="19">
    <w:abstractNumId w:val="22"/>
  </w:num>
  <w:num w:numId="20">
    <w:abstractNumId w:val="15"/>
  </w:num>
  <w:num w:numId="21">
    <w:abstractNumId w:val="29"/>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5"/>
  </w:num>
  <w:num w:numId="29">
    <w:abstractNumId w:val="8"/>
  </w:num>
  <w:num w:numId="30">
    <w:abstractNumId w:val="31"/>
  </w:num>
  <w:num w:numId="31">
    <w:abstractNumId w:val="23"/>
  </w:num>
  <w:num w:numId="32">
    <w:abstractNumId w:val="2"/>
  </w:num>
  <w:num w:numId="33">
    <w:abstractNumId w:val="26"/>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6D"/>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27ECE"/>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684"/>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4DA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57D7"/>
    <w:rsid w:val="006D7371"/>
    <w:rsid w:val="006E2792"/>
    <w:rsid w:val="006E47E1"/>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225"/>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5F09"/>
    <w:rsid w:val="00836141"/>
    <w:rsid w:val="00837B3C"/>
    <w:rsid w:val="0084189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2D0"/>
    <w:rsid w:val="008D0F64"/>
    <w:rsid w:val="008D152B"/>
    <w:rsid w:val="008D3227"/>
    <w:rsid w:val="008D4E11"/>
    <w:rsid w:val="008D58DC"/>
    <w:rsid w:val="008D68EA"/>
    <w:rsid w:val="008D6CFF"/>
    <w:rsid w:val="008D7ED3"/>
    <w:rsid w:val="008E1DAF"/>
    <w:rsid w:val="008E2F83"/>
    <w:rsid w:val="008E3985"/>
    <w:rsid w:val="008E4311"/>
    <w:rsid w:val="008E495A"/>
    <w:rsid w:val="008E4DFD"/>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1F7A"/>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4BE"/>
    <w:rsid w:val="00A265F3"/>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C3D9C"/>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5C3"/>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401"/>
    <w:rsid w:val="00C76FDA"/>
    <w:rsid w:val="00C772A1"/>
    <w:rsid w:val="00C82625"/>
    <w:rsid w:val="00C8510E"/>
    <w:rsid w:val="00C86973"/>
    <w:rsid w:val="00C86C90"/>
    <w:rsid w:val="00C911A2"/>
    <w:rsid w:val="00C91987"/>
    <w:rsid w:val="00C91A96"/>
    <w:rsid w:val="00C92E9F"/>
    <w:rsid w:val="00C94E49"/>
    <w:rsid w:val="00CA0E9F"/>
    <w:rsid w:val="00CA2EEB"/>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175A4"/>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00116D"/>
    <w:pPr>
      <w:suppressAutoHyphens/>
      <w:autoSpaceDN w:val="0"/>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00116D"/>
    <w:pPr>
      <w:suppressAutoHyphens/>
      <w:autoSpaceDN w:val="0"/>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6638867">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4908453">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7402242">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C166-55A3-4EFA-8C9E-DA304D0C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11086</Words>
  <Characters>63192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74130</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31</cp:revision>
  <cp:lastPrinted>2021-07-20T12:04:00Z</cp:lastPrinted>
  <dcterms:created xsi:type="dcterms:W3CDTF">2021-07-23T11:54:00Z</dcterms:created>
  <dcterms:modified xsi:type="dcterms:W3CDTF">2023-08-20T19:25:00Z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