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F77" w:rsidRDefault="00A25F77" w:rsidP="0064054E">
      <w:pPr>
        <w:jc w:val="both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20"/>
        </w:rPr>
      </w:pPr>
      <w:r w:rsidRPr="002B09CD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A25F77" w:rsidRPr="001C386A" w:rsidRDefault="00A25F77" w:rsidP="00A25F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kern w:val="36"/>
          <w:sz w:val="36"/>
          <w:szCs w:val="20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4599940</wp:posOffset>
            </wp:positionH>
            <wp:positionV relativeFrom="paragraph">
              <wp:posOffset>-593725</wp:posOffset>
            </wp:positionV>
            <wp:extent cx="1644015" cy="2023110"/>
            <wp:effectExtent l="19050" t="0" r="0" b="0"/>
            <wp:wrapNone/>
            <wp:docPr id="1" name="Рисунок 5" descr="C:\Users\Teacher\Desktop\памятка\загруженное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acher\Desktop\памятка\загруженное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202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386A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20"/>
        </w:rPr>
        <w:t>ПАМЯТКА</w:t>
      </w:r>
    </w:p>
    <w:p w:rsidR="00A25F77" w:rsidRDefault="00A25F77" w:rsidP="00A25F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20"/>
        </w:rPr>
        <w:t>ПРИ ПОЖАРЕ В ШКОЛЕ</w:t>
      </w:r>
    </w:p>
    <w:p w:rsidR="00A25F77" w:rsidRPr="00A25F77" w:rsidRDefault="00A25F77" w:rsidP="00A25F77">
      <w:pPr>
        <w:pStyle w:val="a3"/>
        <w:spacing w:before="0" w:beforeAutospacing="0" w:after="0" w:afterAutospacing="0"/>
        <w:rPr>
          <w:sz w:val="28"/>
          <w:szCs w:val="28"/>
        </w:rPr>
      </w:pPr>
      <w:r w:rsidRPr="00A25F77">
        <w:rPr>
          <w:rStyle w:val="a4"/>
          <w:sz w:val="28"/>
          <w:szCs w:val="28"/>
        </w:rPr>
        <w:t>Во избежание пожара в школе категорически</w:t>
      </w:r>
      <w:r w:rsidRPr="00A25F77">
        <w:rPr>
          <w:rStyle w:val="apple-converted-space"/>
          <w:b/>
          <w:bCs/>
          <w:sz w:val="28"/>
          <w:szCs w:val="28"/>
        </w:rPr>
        <w:t> </w:t>
      </w:r>
      <w:r w:rsidRPr="00A25F77">
        <w:rPr>
          <w:rStyle w:val="a4"/>
          <w:color w:val="FF0000"/>
          <w:sz w:val="28"/>
          <w:szCs w:val="28"/>
        </w:rPr>
        <w:t>ЗАПРЕЩАЕТСЯ:</w:t>
      </w:r>
    </w:p>
    <w:p w:rsidR="00A25F77" w:rsidRPr="00A25F77" w:rsidRDefault="00A25F77" w:rsidP="00A25F77">
      <w:pPr>
        <w:pStyle w:val="a3"/>
        <w:spacing w:before="0" w:beforeAutospacing="0" w:after="0" w:afterAutospacing="0"/>
        <w:rPr>
          <w:sz w:val="28"/>
          <w:szCs w:val="28"/>
        </w:rPr>
      </w:pPr>
      <w:r w:rsidRPr="00A25F77">
        <w:rPr>
          <w:rStyle w:val="a4"/>
          <w:sz w:val="28"/>
          <w:szCs w:val="28"/>
        </w:rPr>
        <w:t>–</w:t>
      </w:r>
      <w:r w:rsidRPr="00A25F77">
        <w:rPr>
          <w:rStyle w:val="apple-converted-space"/>
          <w:b/>
          <w:bCs/>
          <w:sz w:val="28"/>
          <w:szCs w:val="28"/>
        </w:rPr>
        <w:t> </w:t>
      </w:r>
      <w:r w:rsidRPr="00A25F77">
        <w:rPr>
          <w:sz w:val="28"/>
          <w:szCs w:val="28"/>
        </w:rPr>
        <w:t>курить и пользоваться открытым огнем в здании школы и на ее территории;</w:t>
      </w:r>
    </w:p>
    <w:p w:rsidR="00A25F77" w:rsidRPr="00A25F77" w:rsidRDefault="00A25F77" w:rsidP="00A25F77">
      <w:pPr>
        <w:pStyle w:val="a3"/>
        <w:spacing w:before="0" w:beforeAutospacing="0" w:after="0" w:afterAutospacing="0"/>
        <w:rPr>
          <w:sz w:val="28"/>
          <w:szCs w:val="28"/>
        </w:rPr>
      </w:pPr>
      <w:r w:rsidRPr="00A25F77">
        <w:rPr>
          <w:rStyle w:val="a4"/>
          <w:sz w:val="28"/>
          <w:szCs w:val="28"/>
        </w:rPr>
        <w:t>–</w:t>
      </w:r>
      <w:r w:rsidRPr="00A25F77">
        <w:rPr>
          <w:rStyle w:val="apple-converted-space"/>
          <w:b/>
          <w:bCs/>
          <w:sz w:val="28"/>
          <w:szCs w:val="28"/>
        </w:rPr>
        <w:t> </w:t>
      </w:r>
      <w:r w:rsidRPr="00A25F77">
        <w:rPr>
          <w:sz w:val="28"/>
          <w:szCs w:val="28"/>
        </w:rPr>
        <w:t>хранить в помещениях легковоспламеняющиеся и прочие горючие жидкости, а также</w:t>
      </w:r>
    </w:p>
    <w:p w:rsidR="00A25F77" w:rsidRPr="00A25F77" w:rsidRDefault="00A25F77" w:rsidP="00A25F77">
      <w:pPr>
        <w:pStyle w:val="a3"/>
        <w:spacing w:before="0" w:beforeAutospacing="0" w:after="0" w:afterAutospacing="0"/>
        <w:rPr>
          <w:sz w:val="28"/>
          <w:szCs w:val="28"/>
        </w:rPr>
      </w:pPr>
      <w:r w:rsidRPr="00A25F77">
        <w:rPr>
          <w:sz w:val="28"/>
          <w:szCs w:val="28"/>
        </w:rPr>
        <w:t>химические вещества, способные к самовозгоранию;</w:t>
      </w:r>
    </w:p>
    <w:p w:rsidR="00A25F77" w:rsidRPr="00A25F77" w:rsidRDefault="00A25F77" w:rsidP="00A25F77">
      <w:pPr>
        <w:pStyle w:val="a3"/>
        <w:spacing w:before="0" w:beforeAutospacing="0" w:after="0" w:afterAutospacing="0"/>
        <w:rPr>
          <w:sz w:val="28"/>
          <w:szCs w:val="28"/>
        </w:rPr>
      </w:pPr>
      <w:r w:rsidRPr="00A25F77">
        <w:rPr>
          <w:rStyle w:val="a4"/>
          <w:sz w:val="28"/>
          <w:szCs w:val="28"/>
        </w:rPr>
        <w:t>–</w:t>
      </w:r>
      <w:r w:rsidRPr="00A25F77">
        <w:rPr>
          <w:rStyle w:val="apple-converted-space"/>
          <w:b/>
          <w:bCs/>
          <w:sz w:val="28"/>
          <w:szCs w:val="28"/>
        </w:rPr>
        <w:t> </w:t>
      </w:r>
      <w:r w:rsidRPr="00A25F77">
        <w:rPr>
          <w:sz w:val="28"/>
          <w:szCs w:val="28"/>
        </w:rPr>
        <w:t>скапливать в помещениях и коридорах упаковочные материалы, тару и мусор;</w:t>
      </w:r>
    </w:p>
    <w:p w:rsidR="00A25F77" w:rsidRPr="00A25F77" w:rsidRDefault="00A25F77" w:rsidP="00A25F77">
      <w:pPr>
        <w:pStyle w:val="a3"/>
        <w:spacing w:before="0" w:beforeAutospacing="0" w:after="0" w:afterAutospacing="0"/>
        <w:rPr>
          <w:sz w:val="28"/>
          <w:szCs w:val="28"/>
        </w:rPr>
      </w:pPr>
      <w:r w:rsidRPr="00A25F77">
        <w:rPr>
          <w:rStyle w:val="a4"/>
          <w:sz w:val="28"/>
          <w:szCs w:val="28"/>
        </w:rPr>
        <w:t>–</w:t>
      </w:r>
      <w:r w:rsidRPr="00A25F77">
        <w:rPr>
          <w:rStyle w:val="apple-converted-space"/>
          <w:b/>
          <w:bCs/>
          <w:sz w:val="28"/>
          <w:szCs w:val="28"/>
        </w:rPr>
        <w:t> </w:t>
      </w:r>
      <w:r w:rsidRPr="00A25F77">
        <w:rPr>
          <w:sz w:val="28"/>
          <w:szCs w:val="28"/>
        </w:rPr>
        <w:t>пользоваться электронагревательными приборами в классах и помещениях;</w:t>
      </w:r>
    </w:p>
    <w:p w:rsidR="00A25F77" w:rsidRPr="00A25F77" w:rsidRDefault="00A25F77" w:rsidP="00A25F77">
      <w:pPr>
        <w:pStyle w:val="a3"/>
        <w:spacing w:before="0" w:beforeAutospacing="0" w:after="0" w:afterAutospacing="0"/>
        <w:rPr>
          <w:sz w:val="28"/>
          <w:szCs w:val="28"/>
        </w:rPr>
      </w:pPr>
      <w:r w:rsidRPr="00A25F77">
        <w:rPr>
          <w:rStyle w:val="a4"/>
          <w:sz w:val="28"/>
          <w:szCs w:val="28"/>
        </w:rPr>
        <w:t>–</w:t>
      </w:r>
      <w:r w:rsidRPr="00A25F77">
        <w:rPr>
          <w:rStyle w:val="apple-converted-space"/>
          <w:b/>
          <w:bCs/>
          <w:sz w:val="28"/>
          <w:szCs w:val="28"/>
        </w:rPr>
        <w:t> </w:t>
      </w:r>
      <w:r w:rsidRPr="00A25F77">
        <w:rPr>
          <w:sz w:val="28"/>
          <w:szCs w:val="28"/>
        </w:rPr>
        <w:t>загораживать выходы из помещений, проходы, пути эвакуации людей, подходы к средствам</w:t>
      </w:r>
    </w:p>
    <w:p w:rsidR="00A25F77" w:rsidRPr="00A25F77" w:rsidRDefault="00A25F77" w:rsidP="00A25F77">
      <w:pPr>
        <w:pStyle w:val="a3"/>
        <w:spacing w:before="0" w:beforeAutospacing="0" w:after="0" w:afterAutospacing="0"/>
        <w:rPr>
          <w:sz w:val="28"/>
          <w:szCs w:val="28"/>
        </w:rPr>
      </w:pPr>
      <w:r w:rsidRPr="00A25F77">
        <w:rPr>
          <w:sz w:val="28"/>
          <w:szCs w:val="28"/>
        </w:rPr>
        <w:t>пожаротушения и запасным выходам. </w:t>
      </w:r>
    </w:p>
    <w:p w:rsidR="00A25F77" w:rsidRPr="00A25F77" w:rsidRDefault="00A25F77" w:rsidP="00A25F77">
      <w:pPr>
        <w:pStyle w:val="a3"/>
        <w:spacing w:before="0" w:beforeAutospacing="0" w:after="0" w:afterAutospacing="0"/>
        <w:rPr>
          <w:sz w:val="28"/>
          <w:szCs w:val="28"/>
        </w:rPr>
      </w:pPr>
      <w:r w:rsidRPr="00A25F77">
        <w:rPr>
          <w:rStyle w:val="a4"/>
          <w:sz w:val="28"/>
          <w:szCs w:val="28"/>
        </w:rPr>
        <w:t>Лица, ответственн</w:t>
      </w:r>
      <w:r>
        <w:rPr>
          <w:rStyle w:val="a4"/>
          <w:sz w:val="28"/>
          <w:szCs w:val="28"/>
        </w:rPr>
        <w:t xml:space="preserve">ые за противопожарное состояние </w:t>
      </w:r>
      <w:r w:rsidRPr="00A25F77">
        <w:rPr>
          <w:rStyle w:val="a4"/>
          <w:sz w:val="28"/>
          <w:szCs w:val="28"/>
        </w:rPr>
        <w:t>помещений</w:t>
      </w:r>
      <w:r w:rsidRPr="00A25F77">
        <w:rPr>
          <w:rStyle w:val="apple-converted-space"/>
          <w:b/>
          <w:bCs/>
          <w:sz w:val="28"/>
          <w:szCs w:val="28"/>
        </w:rPr>
        <w:t> </w:t>
      </w:r>
      <w:r w:rsidRPr="00A25F77">
        <w:rPr>
          <w:rStyle w:val="a4"/>
          <w:color w:val="FF0000"/>
          <w:sz w:val="28"/>
          <w:szCs w:val="28"/>
        </w:rPr>
        <w:t>ОБЯЗАНЫ:</w:t>
      </w:r>
    </w:p>
    <w:p w:rsidR="00A25F77" w:rsidRPr="00A25F77" w:rsidRDefault="00A25F77" w:rsidP="00A25F77">
      <w:pPr>
        <w:pStyle w:val="a3"/>
        <w:spacing w:before="0" w:beforeAutospacing="0" w:after="0" w:afterAutospacing="0"/>
        <w:rPr>
          <w:sz w:val="28"/>
          <w:szCs w:val="28"/>
        </w:rPr>
      </w:pPr>
      <w:r w:rsidRPr="00A25F77">
        <w:rPr>
          <w:rStyle w:val="a4"/>
          <w:sz w:val="28"/>
          <w:szCs w:val="28"/>
        </w:rPr>
        <w:t>–</w:t>
      </w:r>
      <w:r w:rsidRPr="00A25F77">
        <w:rPr>
          <w:rStyle w:val="apple-converted-space"/>
          <w:b/>
          <w:bCs/>
          <w:sz w:val="28"/>
          <w:szCs w:val="28"/>
        </w:rPr>
        <w:t> </w:t>
      </w:r>
      <w:r w:rsidRPr="00A25F77">
        <w:rPr>
          <w:sz w:val="28"/>
          <w:szCs w:val="28"/>
        </w:rPr>
        <w:t>строго соблюдать противопожарный режим в занимаемом помещении;</w:t>
      </w:r>
    </w:p>
    <w:p w:rsidR="00A25F77" w:rsidRPr="00A25F77" w:rsidRDefault="00A25F77" w:rsidP="00A25F77">
      <w:pPr>
        <w:pStyle w:val="a3"/>
        <w:spacing w:before="0" w:beforeAutospacing="0" w:after="0" w:afterAutospacing="0"/>
        <w:rPr>
          <w:sz w:val="28"/>
          <w:szCs w:val="28"/>
        </w:rPr>
      </w:pPr>
      <w:r w:rsidRPr="00A25F77">
        <w:rPr>
          <w:rStyle w:val="a4"/>
          <w:sz w:val="28"/>
          <w:szCs w:val="28"/>
        </w:rPr>
        <w:t>–</w:t>
      </w:r>
      <w:r w:rsidRPr="00A25F77">
        <w:rPr>
          <w:rStyle w:val="apple-converted-space"/>
          <w:b/>
          <w:bCs/>
          <w:sz w:val="28"/>
          <w:szCs w:val="28"/>
        </w:rPr>
        <w:t> </w:t>
      </w:r>
      <w:r w:rsidRPr="00A25F77">
        <w:rPr>
          <w:sz w:val="28"/>
          <w:szCs w:val="28"/>
        </w:rPr>
        <w:t>по окончании работы производить тщательный осмотр помещения в противопожарном отношении,</w:t>
      </w:r>
    </w:p>
    <w:p w:rsidR="00A25F77" w:rsidRPr="00A25F77" w:rsidRDefault="00A25F77" w:rsidP="00A25F77">
      <w:pPr>
        <w:pStyle w:val="a3"/>
        <w:spacing w:before="0" w:beforeAutospacing="0" w:after="0" w:afterAutospacing="0"/>
        <w:rPr>
          <w:sz w:val="28"/>
          <w:szCs w:val="28"/>
        </w:rPr>
      </w:pPr>
      <w:r w:rsidRPr="00A25F77">
        <w:rPr>
          <w:sz w:val="28"/>
          <w:szCs w:val="28"/>
        </w:rPr>
        <w:t>после чего закрывать его и сдавать под охрану сотруднику охраны;</w:t>
      </w:r>
    </w:p>
    <w:p w:rsidR="00A25F77" w:rsidRPr="00A25F77" w:rsidRDefault="00A25F77" w:rsidP="00A25F77">
      <w:pPr>
        <w:pStyle w:val="a3"/>
        <w:spacing w:before="0" w:beforeAutospacing="0" w:after="0" w:afterAutospacing="0"/>
        <w:rPr>
          <w:sz w:val="28"/>
          <w:szCs w:val="28"/>
        </w:rPr>
      </w:pPr>
      <w:r w:rsidRPr="00A25F77">
        <w:rPr>
          <w:rStyle w:val="a4"/>
          <w:sz w:val="28"/>
          <w:szCs w:val="28"/>
        </w:rPr>
        <w:t>–</w:t>
      </w:r>
      <w:r w:rsidRPr="00A25F77">
        <w:rPr>
          <w:rStyle w:val="apple-converted-space"/>
          <w:b/>
          <w:bCs/>
          <w:sz w:val="28"/>
          <w:szCs w:val="28"/>
        </w:rPr>
        <w:t> </w:t>
      </w:r>
      <w:r w:rsidRPr="00A25F77">
        <w:rPr>
          <w:sz w:val="28"/>
          <w:szCs w:val="28"/>
        </w:rPr>
        <w:t>в случае своего отсутствия назначать ответственного за противопожарный осмотр помещения.</w:t>
      </w:r>
    </w:p>
    <w:p w:rsidR="00A25F77" w:rsidRPr="00A50934" w:rsidRDefault="00A25F77" w:rsidP="00A25F7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A50934">
        <w:rPr>
          <w:rStyle w:val="a4"/>
          <w:color w:val="FF0000"/>
          <w:sz w:val="28"/>
          <w:szCs w:val="28"/>
        </w:rPr>
        <w:t>ПОРЯДОК ДЕЙСТВИЙ ПРИ ПОЖАРЕ</w:t>
      </w:r>
    </w:p>
    <w:p w:rsidR="00A25F77" w:rsidRPr="00A25F77" w:rsidRDefault="00A25F77" w:rsidP="00A25F77">
      <w:pPr>
        <w:pStyle w:val="a3"/>
        <w:spacing w:before="0" w:beforeAutospacing="0" w:after="0" w:afterAutospacing="0"/>
        <w:rPr>
          <w:sz w:val="28"/>
          <w:szCs w:val="28"/>
        </w:rPr>
      </w:pPr>
      <w:r w:rsidRPr="00A25F77">
        <w:rPr>
          <w:sz w:val="28"/>
          <w:szCs w:val="28"/>
        </w:rPr>
        <w:t>1. Немедленно сообщить о пожаре по телефону</w:t>
      </w:r>
      <w:r w:rsidRPr="00A25F77">
        <w:rPr>
          <w:rStyle w:val="apple-converted-space"/>
          <w:sz w:val="28"/>
          <w:szCs w:val="28"/>
        </w:rPr>
        <w:t> </w:t>
      </w:r>
      <w:r w:rsidRPr="00A25F77">
        <w:rPr>
          <w:rStyle w:val="a4"/>
          <w:sz w:val="28"/>
          <w:szCs w:val="28"/>
        </w:rPr>
        <w:t>«</w:t>
      </w:r>
      <w:r>
        <w:rPr>
          <w:rStyle w:val="a4"/>
          <w:sz w:val="28"/>
          <w:szCs w:val="28"/>
        </w:rPr>
        <w:t>101</w:t>
      </w:r>
      <w:r w:rsidRPr="00A25F77">
        <w:rPr>
          <w:rStyle w:val="a4"/>
          <w:sz w:val="28"/>
          <w:szCs w:val="28"/>
        </w:rPr>
        <w:t>»</w:t>
      </w:r>
      <w:r w:rsidRPr="00A25F77">
        <w:rPr>
          <w:sz w:val="28"/>
          <w:szCs w:val="28"/>
        </w:rPr>
        <w:t>, назвав адрес школы, место пожара и свою фамилию.</w:t>
      </w:r>
    </w:p>
    <w:p w:rsidR="00A25F77" w:rsidRPr="00A25F77" w:rsidRDefault="00A25F77" w:rsidP="00A25F77">
      <w:pPr>
        <w:pStyle w:val="a3"/>
        <w:spacing w:before="0" w:beforeAutospacing="0" w:after="0" w:afterAutospacing="0"/>
        <w:rPr>
          <w:sz w:val="28"/>
          <w:szCs w:val="28"/>
        </w:rPr>
      </w:pPr>
      <w:r w:rsidRPr="00A25F77">
        <w:rPr>
          <w:sz w:val="28"/>
          <w:szCs w:val="28"/>
        </w:rPr>
        <w:t>2. Сообщить о пожаре</w:t>
      </w:r>
      <w:r w:rsidRPr="00A25F77">
        <w:rPr>
          <w:rStyle w:val="apple-converted-space"/>
          <w:sz w:val="28"/>
          <w:szCs w:val="28"/>
        </w:rPr>
        <w:t> </w:t>
      </w:r>
      <w:r w:rsidRPr="00A25F77">
        <w:rPr>
          <w:sz w:val="28"/>
          <w:szCs w:val="28"/>
        </w:rPr>
        <w:t>или других признаках горения</w:t>
      </w:r>
      <w:r w:rsidRPr="00A25F77">
        <w:rPr>
          <w:rStyle w:val="apple-converted-space"/>
          <w:sz w:val="28"/>
          <w:szCs w:val="28"/>
        </w:rPr>
        <w:t> </w:t>
      </w:r>
      <w:r w:rsidRPr="00A25F77">
        <w:rPr>
          <w:sz w:val="28"/>
          <w:szCs w:val="28"/>
        </w:rPr>
        <w:t xml:space="preserve">(повышение температуры в помещении, запах </w:t>
      </w:r>
      <w:proofErr w:type="spellStart"/>
      <w:proofErr w:type="gramStart"/>
      <w:r w:rsidRPr="00A25F77">
        <w:rPr>
          <w:sz w:val="28"/>
          <w:szCs w:val="28"/>
        </w:rPr>
        <w:t>гари,задымление</w:t>
      </w:r>
      <w:proofErr w:type="spellEnd"/>
      <w:proofErr w:type="gramEnd"/>
      <w:r w:rsidRPr="00A25F77">
        <w:rPr>
          <w:sz w:val="28"/>
          <w:szCs w:val="28"/>
        </w:rPr>
        <w:t>) администрации школы (сотруднику охраны) для принятия мер по эвакуации учащихся(сотрудников) и материальных ценностей.</w:t>
      </w:r>
    </w:p>
    <w:p w:rsidR="00A25F77" w:rsidRPr="00A25F77" w:rsidRDefault="00A25F77" w:rsidP="00A25F77">
      <w:pPr>
        <w:pStyle w:val="a3"/>
        <w:spacing w:before="0" w:beforeAutospacing="0" w:after="0" w:afterAutospacing="0"/>
        <w:rPr>
          <w:sz w:val="28"/>
          <w:szCs w:val="28"/>
        </w:rPr>
      </w:pPr>
      <w:r w:rsidRPr="00A25F77">
        <w:rPr>
          <w:sz w:val="28"/>
          <w:szCs w:val="28"/>
        </w:rPr>
        <w:t xml:space="preserve">3. Приступить к тушению пожара, используя огнетушители, пожарные краны или подручные </w:t>
      </w:r>
      <w:proofErr w:type="gramStart"/>
      <w:r w:rsidRPr="00A25F77">
        <w:rPr>
          <w:sz w:val="28"/>
          <w:szCs w:val="28"/>
        </w:rPr>
        <w:t>средства(</w:t>
      </w:r>
      <w:proofErr w:type="gramEnd"/>
      <w:r w:rsidRPr="00A25F77">
        <w:rPr>
          <w:sz w:val="28"/>
          <w:szCs w:val="28"/>
        </w:rPr>
        <w:t>вода, песок или земля, куски плотной ткани, покрывала и т.п.).</w:t>
      </w:r>
    </w:p>
    <w:p w:rsidR="00A25F77" w:rsidRPr="00A25F77" w:rsidRDefault="00A25F77" w:rsidP="00A25F77">
      <w:pPr>
        <w:pStyle w:val="a3"/>
        <w:spacing w:before="0" w:beforeAutospacing="0" w:after="0" w:afterAutospacing="0"/>
        <w:rPr>
          <w:sz w:val="28"/>
          <w:szCs w:val="28"/>
        </w:rPr>
      </w:pPr>
      <w:r w:rsidRPr="00A25F77">
        <w:rPr>
          <w:sz w:val="28"/>
          <w:szCs w:val="28"/>
        </w:rPr>
        <w:t>4. Если потушить огонь не удается, закрыть окна и двери и покинуть помещение, убедившись, что в нем</w:t>
      </w:r>
    </w:p>
    <w:p w:rsidR="009B40B2" w:rsidRDefault="00A25F77" w:rsidP="00A25F77">
      <w:pPr>
        <w:pStyle w:val="a3"/>
        <w:spacing w:before="0" w:beforeAutospacing="0" w:after="0" w:afterAutospacing="0"/>
        <w:rPr>
          <w:sz w:val="28"/>
          <w:szCs w:val="28"/>
        </w:rPr>
      </w:pPr>
      <w:r w:rsidRPr="00A25F77">
        <w:rPr>
          <w:sz w:val="28"/>
          <w:szCs w:val="28"/>
        </w:rPr>
        <w:t>никого не осталось.</w:t>
      </w:r>
    </w:p>
    <w:p w:rsidR="009B40B2" w:rsidRDefault="009B40B2" w:rsidP="00A25F7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B40B2" w:rsidRDefault="009B40B2" w:rsidP="00A25F7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25F77" w:rsidRPr="009B40B2" w:rsidRDefault="00A25F77" w:rsidP="00A25F77">
      <w:pPr>
        <w:pStyle w:val="a3"/>
        <w:spacing w:before="0" w:beforeAutospacing="0" w:after="0" w:afterAutospacing="0"/>
        <w:rPr>
          <w:sz w:val="28"/>
          <w:szCs w:val="28"/>
        </w:rPr>
      </w:pPr>
      <w:r w:rsidRPr="00A50934">
        <w:rPr>
          <w:rStyle w:val="a4"/>
          <w:color w:val="FF0000"/>
          <w:sz w:val="28"/>
          <w:szCs w:val="28"/>
        </w:rPr>
        <w:t>ОСОБЕННОСТИ ДЕЙСТВИЙ В ГОРЯЩИХ ЗДАНИЯХ:</w:t>
      </w:r>
    </w:p>
    <w:p w:rsidR="00A25F77" w:rsidRPr="00A25F77" w:rsidRDefault="00A25F77" w:rsidP="00A25F77">
      <w:pPr>
        <w:pStyle w:val="a3"/>
        <w:spacing w:before="0" w:beforeAutospacing="0" w:after="0" w:afterAutospacing="0"/>
        <w:rPr>
          <w:sz w:val="28"/>
          <w:szCs w:val="28"/>
        </w:rPr>
      </w:pPr>
      <w:r w:rsidRPr="00A25F77">
        <w:rPr>
          <w:rStyle w:val="a4"/>
          <w:sz w:val="28"/>
          <w:szCs w:val="28"/>
        </w:rPr>
        <w:t>–</w:t>
      </w:r>
      <w:r w:rsidRPr="00A25F77">
        <w:rPr>
          <w:rStyle w:val="apple-converted-space"/>
          <w:b/>
          <w:bCs/>
          <w:sz w:val="28"/>
          <w:szCs w:val="28"/>
        </w:rPr>
        <w:t> </w:t>
      </w:r>
      <w:r w:rsidRPr="00A25F77">
        <w:rPr>
          <w:sz w:val="28"/>
          <w:szCs w:val="28"/>
        </w:rPr>
        <w:t>при тушении возгорания в горящем помещении окна и двери не открывать;</w:t>
      </w:r>
    </w:p>
    <w:p w:rsidR="00A25F77" w:rsidRPr="00A25F77" w:rsidRDefault="00A25F77" w:rsidP="00A25F77">
      <w:pPr>
        <w:pStyle w:val="a3"/>
        <w:spacing w:before="0" w:beforeAutospacing="0" w:after="0" w:afterAutospacing="0"/>
        <w:rPr>
          <w:sz w:val="28"/>
          <w:szCs w:val="28"/>
        </w:rPr>
      </w:pPr>
      <w:r w:rsidRPr="00A25F77">
        <w:rPr>
          <w:rStyle w:val="a4"/>
          <w:sz w:val="28"/>
          <w:szCs w:val="28"/>
        </w:rPr>
        <w:t>–</w:t>
      </w:r>
      <w:r w:rsidRPr="00A25F77">
        <w:rPr>
          <w:rStyle w:val="apple-converted-space"/>
          <w:b/>
          <w:bCs/>
          <w:sz w:val="28"/>
          <w:szCs w:val="28"/>
        </w:rPr>
        <w:t> </w:t>
      </w:r>
      <w:r w:rsidRPr="00A25F77">
        <w:rPr>
          <w:sz w:val="28"/>
          <w:szCs w:val="28"/>
        </w:rPr>
        <w:t>дверь в задымленное помещение открывать осторожно, чтобы избежать вспышки пламени от быстрого</w:t>
      </w:r>
      <w:r>
        <w:rPr>
          <w:sz w:val="28"/>
          <w:szCs w:val="28"/>
        </w:rPr>
        <w:t xml:space="preserve"> </w:t>
      </w:r>
      <w:r w:rsidRPr="00A25F77">
        <w:rPr>
          <w:sz w:val="28"/>
          <w:szCs w:val="28"/>
        </w:rPr>
        <w:t>притока свежего воздуха;</w:t>
      </w:r>
    </w:p>
    <w:p w:rsidR="00A25F77" w:rsidRPr="00A25F77" w:rsidRDefault="00A25F77" w:rsidP="00A25F77">
      <w:pPr>
        <w:pStyle w:val="a3"/>
        <w:spacing w:before="0" w:beforeAutospacing="0" w:after="0" w:afterAutospacing="0"/>
        <w:rPr>
          <w:sz w:val="28"/>
          <w:szCs w:val="28"/>
        </w:rPr>
      </w:pPr>
      <w:r w:rsidRPr="00A25F77">
        <w:rPr>
          <w:rStyle w:val="a4"/>
          <w:sz w:val="28"/>
          <w:szCs w:val="28"/>
        </w:rPr>
        <w:t>–</w:t>
      </w:r>
      <w:r w:rsidRPr="00A25F77">
        <w:rPr>
          <w:rStyle w:val="apple-converted-space"/>
          <w:b/>
          <w:bCs/>
          <w:sz w:val="28"/>
          <w:szCs w:val="28"/>
        </w:rPr>
        <w:t> </w:t>
      </w:r>
      <w:r w:rsidRPr="00A25F77">
        <w:rPr>
          <w:sz w:val="28"/>
          <w:szCs w:val="28"/>
        </w:rPr>
        <w:t>прежде чем войти в горящее помещение, облиться водой или накрыться с головой мокрым покрывалом,</w:t>
      </w:r>
      <w:r>
        <w:rPr>
          <w:sz w:val="28"/>
          <w:szCs w:val="28"/>
        </w:rPr>
        <w:t xml:space="preserve"> </w:t>
      </w:r>
      <w:r w:rsidRPr="00A25F77">
        <w:rPr>
          <w:sz w:val="28"/>
          <w:szCs w:val="28"/>
        </w:rPr>
        <w:t>пальто, куском плотной ткани;</w:t>
      </w:r>
    </w:p>
    <w:p w:rsidR="00A25F77" w:rsidRPr="00A25F77" w:rsidRDefault="00A25F77" w:rsidP="00A25F77">
      <w:pPr>
        <w:pStyle w:val="a3"/>
        <w:spacing w:before="0" w:beforeAutospacing="0" w:after="0" w:afterAutospacing="0"/>
        <w:rPr>
          <w:sz w:val="28"/>
          <w:szCs w:val="28"/>
        </w:rPr>
      </w:pPr>
      <w:r w:rsidRPr="00A25F77">
        <w:rPr>
          <w:rStyle w:val="a4"/>
          <w:sz w:val="28"/>
          <w:szCs w:val="28"/>
        </w:rPr>
        <w:t>–</w:t>
      </w:r>
      <w:r w:rsidRPr="00A25F77">
        <w:rPr>
          <w:rStyle w:val="apple-converted-space"/>
          <w:b/>
          <w:bCs/>
          <w:sz w:val="28"/>
          <w:szCs w:val="28"/>
        </w:rPr>
        <w:t> </w:t>
      </w:r>
      <w:r w:rsidRPr="00A25F77">
        <w:rPr>
          <w:sz w:val="28"/>
          <w:szCs w:val="28"/>
        </w:rPr>
        <w:t>огнегасящие вещества направлять в места наиболее интенсивного горения, но не на пламя, а на горящую</w:t>
      </w:r>
      <w:r>
        <w:rPr>
          <w:sz w:val="28"/>
          <w:szCs w:val="28"/>
        </w:rPr>
        <w:t xml:space="preserve"> </w:t>
      </w:r>
      <w:r w:rsidRPr="00A25F77">
        <w:rPr>
          <w:sz w:val="28"/>
          <w:szCs w:val="28"/>
        </w:rPr>
        <w:t>поверхность;</w:t>
      </w:r>
    </w:p>
    <w:p w:rsidR="00A25F77" w:rsidRPr="00A25F77" w:rsidRDefault="00A25F77" w:rsidP="00A25F77">
      <w:pPr>
        <w:pStyle w:val="a3"/>
        <w:spacing w:before="0" w:beforeAutospacing="0" w:after="0" w:afterAutospacing="0"/>
        <w:rPr>
          <w:sz w:val="28"/>
          <w:szCs w:val="28"/>
        </w:rPr>
      </w:pPr>
      <w:r w:rsidRPr="00A25F77">
        <w:rPr>
          <w:rStyle w:val="a4"/>
          <w:sz w:val="28"/>
          <w:szCs w:val="28"/>
        </w:rPr>
        <w:t>–</w:t>
      </w:r>
      <w:r w:rsidRPr="00A25F77">
        <w:rPr>
          <w:rStyle w:val="apple-converted-space"/>
          <w:b/>
          <w:bCs/>
          <w:sz w:val="28"/>
          <w:szCs w:val="28"/>
        </w:rPr>
        <w:t> </w:t>
      </w:r>
      <w:r w:rsidRPr="00A25F77">
        <w:rPr>
          <w:sz w:val="28"/>
          <w:szCs w:val="28"/>
        </w:rPr>
        <w:t>загоревшиеся занавески и другие подсобные предметы сначала сбросить на пол, а затем гасить;</w:t>
      </w:r>
    </w:p>
    <w:p w:rsidR="00A25F77" w:rsidRPr="00A25F77" w:rsidRDefault="00A25F77" w:rsidP="00A25F77">
      <w:pPr>
        <w:pStyle w:val="a3"/>
        <w:spacing w:before="0" w:beforeAutospacing="0" w:after="0" w:afterAutospacing="0"/>
        <w:rPr>
          <w:sz w:val="28"/>
          <w:szCs w:val="28"/>
        </w:rPr>
      </w:pPr>
      <w:r w:rsidRPr="00A25F77">
        <w:rPr>
          <w:rStyle w:val="a4"/>
          <w:sz w:val="28"/>
          <w:szCs w:val="28"/>
        </w:rPr>
        <w:t>–</w:t>
      </w:r>
      <w:r w:rsidRPr="00A25F77">
        <w:rPr>
          <w:rStyle w:val="apple-converted-space"/>
          <w:b/>
          <w:bCs/>
          <w:sz w:val="28"/>
          <w:szCs w:val="28"/>
        </w:rPr>
        <w:t> </w:t>
      </w:r>
      <w:r w:rsidRPr="00A25F77">
        <w:rPr>
          <w:sz w:val="28"/>
          <w:szCs w:val="28"/>
        </w:rPr>
        <w:t>если горит вертикальная поверхность, воду подавать в верхнюю ее часть;</w:t>
      </w:r>
    </w:p>
    <w:p w:rsidR="00A25F77" w:rsidRPr="00A25F77" w:rsidRDefault="00A25F77" w:rsidP="00A25F77">
      <w:pPr>
        <w:pStyle w:val="a3"/>
        <w:spacing w:before="0" w:beforeAutospacing="0" w:after="0" w:afterAutospacing="0"/>
        <w:rPr>
          <w:sz w:val="28"/>
          <w:szCs w:val="28"/>
        </w:rPr>
      </w:pPr>
      <w:r w:rsidRPr="00A25F77">
        <w:rPr>
          <w:rStyle w:val="a4"/>
          <w:sz w:val="28"/>
          <w:szCs w:val="28"/>
        </w:rPr>
        <w:lastRenderedPageBreak/>
        <w:t>–</w:t>
      </w:r>
      <w:r w:rsidRPr="00A25F77">
        <w:rPr>
          <w:rStyle w:val="apple-converted-space"/>
          <w:b/>
          <w:bCs/>
          <w:sz w:val="28"/>
          <w:szCs w:val="28"/>
        </w:rPr>
        <w:t> </w:t>
      </w:r>
      <w:r w:rsidRPr="00A25F77">
        <w:rPr>
          <w:sz w:val="28"/>
          <w:szCs w:val="28"/>
        </w:rPr>
        <w:t>горючие жидкости тушить пенообразующими составами, засыпать землей, а небольшие участки горения можно накрыть брезентом (плотной тканью, одеждой и т.п.);</w:t>
      </w:r>
    </w:p>
    <w:p w:rsidR="00A25F77" w:rsidRPr="00A25F77" w:rsidRDefault="00A25F77" w:rsidP="00A25F77">
      <w:pPr>
        <w:pStyle w:val="a3"/>
        <w:spacing w:before="0" w:beforeAutospacing="0" w:after="0" w:afterAutospacing="0"/>
        <w:rPr>
          <w:sz w:val="28"/>
          <w:szCs w:val="28"/>
        </w:rPr>
      </w:pPr>
      <w:r w:rsidRPr="00A25F77">
        <w:rPr>
          <w:rStyle w:val="a4"/>
          <w:sz w:val="28"/>
          <w:szCs w:val="28"/>
        </w:rPr>
        <w:t>–</w:t>
      </w:r>
      <w:r w:rsidRPr="00A25F77">
        <w:rPr>
          <w:rStyle w:val="apple-converted-space"/>
          <w:b/>
          <w:bCs/>
          <w:sz w:val="28"/>
          <w:szCs w:val="28"/>
        </w:rPr>
        <w:t> </w:t>
      </w:r>
      <w:r w:rsidRPr="00A25F77">
        <w:rPr>
          <w:sz w:val="28"/>
          <w:szCs w:val="28"/>
        </w:rPr>
        <w:t>если горит электропроводка, сначала отключить электроэнергию, а потом приступать к тушению;</w:t>
      </w:r>
    </w:p>
    <w:p w:rsidR="00A25F77" w:rsidRPr="00A25F77" w:rsidRDefault="00A25F77" w:rsidP="00A25F77">
      <w:pPr>
        <w:pStyle w:val="a3"/>
        <w:spacing w:before="0" w:beforeAutospacing="0" w:after="0" w:afterAutospacing="0"/>
        <w:rPr>
          <w:sz w:val="28"/>
          <w:szCs w:val="28"/>
        </w:rPr>
      </w:pPr>
      <w:r w:rsidRPr="00A25F77">
        <w:rPr>
          <w:rStyle w:val="a4"/>
          <w:sz w:val="28"/>
          <w:szCs w:val="28"/>
        </w:rPr>
        <w:t>–</w:t>
      </w:r>
      <w:r w:rsidRPr="00A25F77">
        <w:rPr>
          <w:rStyle w:val="apple-converted-space"/>
          <w:b/>
          <w:bCs/>
          <w:sz w:val="28"/>
          <w:szCs w:val="28"/>
        </w:rPr>
        <w:t> </w:t>
      </w:r>
      <w:r w:rsidRPr="00A25F77">
        <w:rPr>
          <w:sz w:val="28"/>
          <w:szCs w:val="28"/>
        </w:rPr>
        <w:t>в задымленном помещении применять распыленную струю, что способствует осаждению дыма и снижению температуры.</w:t>
      </w:r>
    </w:p>
    <w:p w:rsidR="00A25F77" w:rsidRPr="00A25F77" w:rsidRDefault="00A25F77" w:rsidP="00A25F77">
      <w:pPr>
        <w:pStyle w:val="a3"/>
        <w:spacing w:before="0" w:beforeAutospacing="0" w:after="0" w:afterAutospacing="0"/>
        <w:rPr>
          <w:sz w:val="28"/>
          <w:szCs w:val="28"/>
        </w:rPr>
      </w:pPr>
      <w:r w:rsidRPr="00A25F77">
        <w:rPr>
          <w:rStyle w:val="a4"/>
          <w:sz w:val="28"/>
          <w:szCs w:val="28"/>
        </w:rPr>
        <w:t>–</w:t>
      </w:r>
      <w:r w:rsidRPr="00A25F77">
        <w:rPr>
          <w:rStyle w:val="apple-converted-space"/>
          <w:b/>
          <w:bCs/>
          <w:sz w:val="28"/>
          <w:szCs w:val="28"/>
        </w:rPr>
        <w:t> </w:t>
      </w:r>
      <w:r w:rsidRPr="00A25F77">
        <w:rPr>
          <w:sz w:val="28"/>
          <w:szCs w:val="28"/>
        </w:rPr>
        <w:t>при выходе из горящего помещения опасаться обрушения конструкций, провалов пола и лестничные пролетов;</w:t>
      </w:r>
    </w:p>
    <w:p w:rsidR="00A25F77" w:rsidRPr="00A25F77" w:rsidRDefault="00A25F77" w:rsidP="00A25F77">
      <w:pPr>
        <w:pStyle w:val="a3"/>
        <w:spacing w:before="0" w:beforeAutospacing="0" w:after="0" w:afterAutospacing="0"/>
        <w:rPr>
          <w:sz w:val="28"/>
          <w:szCs w:val="28"/>
        </w:rPr>
      </w:pPr>
      <w:r w:rsidRPr="00A25F77">
        <w:rPr>
          <w:rStyle w:val="a4"/>
          <w:sz w:val="28"/>
          <w:szCs w:val="28"/>
        </w:rPr>
        <w:t>–</w:t>
      </w:r>
      <w:r w:rsidRPr="00A25F77">
        <w:rPr>
          <w:rStyle w:val="apple-converted-space"/>
          <w:b/>
          <w:bCs/>
          <w:sz w:val="28"/>
          <w:szCs w:val="28"/>
        </w:rPr>
        <w:t> </w:t>
      </w:r>
      <w:r w:rsidRPr="00A25F77">
        <w:rPr>
          <w:sz w:val="28"/>
          <w:szCs w:val="28"/>
        </w:rPr>
        <w:t xml:space="preserve">при сильном задымлении лестничных проемов выход с верхних этажей опасен из-за возможности отравления угарным газом, в этом случае целесообразно спасаться через окна, либо </w:t>
      </w:r>
      <w:proofErr w:type="spellStart"/>
      <w:r w:rsidRPr="00A25F77">
        <w:rPr>
          <w:sz w:val="28"/>
          <w:szCs w:val="28"/>
        </w:rPr>
        <w:t>загерметизировать</w:t>
      </w:r>
      <w:proofErr w:type="spellEnd"/>
      <w:r w:rsidRPr="00A25F77">
        <w:rPr>
          <w:sz w:val="28"/>
          <w:szCs w:val="28"/>
        </w:rPr>
        <w:t xml:space="preserve"> помещение и ожидать пожарных;</w:t>
      </w:r>
    </w:p>
    <w:p w:rsidR="00A25F77" w:rsidRPr="00A25F77" w:rsidRDefault="00A25F77" w:rsidP="00A25F77">
      <w:pPr>
        <w:pStyle w:val="a3"/>
        <w:spacing w:before="0" w:beforeAutospacing="0" w:after="0" w:afterAutospacing="0"/>
        <w:rPr>
          <w:sz w:val="28"/>
          <w:szCs w:val="28"/>
        </w:rPr>
      </w:pPr>
      <w:r w:rsidRPr="00A25F77">
        <w:rPr>
          <w:rStyle w:val="a4"/>
          <w:sz w:val="28"/>
          <w:szCs w:val="28"/>
        </w:rPr>
        <w:t>–</w:t>
      </w:r>
      <w:r w:rsidRPr="00A25F77">
        <w:rPr>
          <w:rStyle w:val="apple-converted-space"/>
          <w:b/>
          <w:bCs/>
          <w:sz w:val="28"/>
          <w:szCs w:val="28"/>
        </w:rPr>
        <w:t> </w:t>
      </w:r>
      <w:r w:rsidRPr="00A25F77">
        <w:rPr>
          <w:sz w:val="28"/>
          <w:szCs w:val="28"/>
        </w:rPr>
        <w:t>для защиты от угарного газа по возможности использовать средства индивидуальной защиты органов дыхания (влажная ватно-марлевая повязка или ткань);</w:t>
      </w:r>
    </w:p>
    <w:p w:rsidR="00A25F77" w:rsidRPr="00A25F77" w:rsidRDefault="00A25F77" w:rsidP="00A25F77">
      <w:pPr>
        <w:pStyle w:val="a3"/>
        <w:spacing w:before="0" w:beforeAutospacing="0" w:after="0" w:afterAutospacing="0"/>
        <w:rPr>
          <w:sz w:val="28"/>
          <w:szCs w:val="28"/>
        </w:rPr>
      </w:pPr>
      <w:r w:rsidRPr="00A25F77">
        <w:rPr>
          <w:rStyle w:val="a4"/>
          <w:sz w:val="28"/>
          <w:szCs w:val="28"/>
        </w:rPr>
        <w:t>–</w:t>
      </w:r>
      <w:r w:rsidRPr="00A25F77">
        <w:rPr>
          <w:rStyle w:val="apple-converted-space"/>
          <w:b/>
          <w:bCs/>
          <w:sz w:val="28"/>
          <w:szCs w:val="28"/>
        </w:rPr>
        <w:t> </w:t>
      </w:r>
      <w:r w:rsidRPr="00A25F77">
        <w:rPr>
          <w:sz w:val="28"/>
          <w:szCs w:val="28"/>
        </w:rPr>
        <w:t xml:space="preserve">при сильном задымлении </w:t>
      </w:r>
      <w:proofErr w:type="gramStart"/>
      <w:r w:rsidRPr="00A25F77">
        <w:rPr>
          <w:sz w:val="28"/>
          <w:szCs w:val="28"/>
        </w:rPr>
        <w:t>двигаться</w:t>
      </w:r>
      <w:proofErr w:type="gramEnd"/>
      <w:r w:rsidRPr="00A25F77">
        <w:rPr>
          <w:sz w:val="28"/>
          <w:szCs w:val="28"/>
        </w:rPr>
        <w:t xml:space="preserve"> пригнувшись или ползком вдоль стен, лучше действовать </w:t>
      </w:r>
      <w:proofErr w:type="spellStart"/>
      <w:r w:rsidRPr="00A25F77">
        <w:rPr>
          <w:sz w:val="28"/>
          <w:szCs w:val="28"/>
        </w:rPr>
        <w:t>пáрами</w:t>
      </w:r>
      <w:proofErr w:type="spellEnd"/>
      <w:r w:rsidRPr="00A25F77">
        <w:rPr>
          <w:sz w:val="28"/>
          <w:szCs w:val="28"/>
        </w:rPr>
        <w:t xml:space="preserve"> (в связке), постоянно подавая голос;</w:t>
      </w:r>
    </w:p>
    <w:p w:rsidR="00A25F77" w:rsidRPr="00A25F77" w:rsidRDefault="00A25F77" w:rsidP="00A25F77">
      <w:pPr>
        <w:pStyle w:val="a3"/>
        <w:spacing w:before="0" w:beforeAutospacing="0" w:after="0" w:afterAutospacing="0"/>
        <w:rPr>
          <w:sz w:val="28"/>
          <w:szCs w:val="28"/>
        </w:rPr>
      </w:pPr>
      <w:r w:rsidRPr="00A25F77">
        <w:rPr>
          <w:rStyle w:val="a4"/>
          <w:sz w:val="28"/>
          <w:szCs w:val="28"/>
        </w:rPr>
        <w:t>–</w:t>
      </w:r>
      <w:r w:rsidRPr="00A25F77">
        <w:rPr>
          <w:rStyle w:val="apple-converted-space"/>
          <w:b/>
          <w:bCs/>
          <w:sz w:val="28"/>
          <w:szCs w:val="28"/>
        </w:rPr>
        <w:t> </w:t>
      </w:r>
      <w:r w:rsidRPr="00A25F77">
        <w:rPr>
          <w:sz w:val="28"/>
          <w:szCs w:val="28"/>
        </w:rPr>
        <w:t>из зоны пожара выходить перпендикулярно направлению ветра;</w:t>
      </w:r>
    </w:p>
    <w:p w:rsidR="00A25F77" w:rsidRPr="00A25F77" w:rsidRDefault="00A25F77" w:rsidP="00A25F77">
      <w:pPr>
        <w:pStyle w:val="a3"/>
        <w:spacing w:before="0" w:beforeAutospacing="0" w:after="0" w:afterAutospacing="0"/>
        <w:rPr>
          <w:sz w:val="28"/>
          <w:szCs w:val="28"/>
        </w:rPr>
      </w:pPr>
      <w:r w:rsidRPr="00A25F77">
        <w:rPr>
          <w:rStyle w:val="a4"/>
          <w:sz w:val="28"/>
          <w:szCs w:val="28"/>
        </w:rPr>
        <w:t>–</w:t>
      </w:r>
      <w:r w:rsidRPr="00A25F77">
        <w:rPr>
          <w:rStyle w:val="apple-converted-space"/>
          <w:b/>
          <w:bCs/>
          <w:sz w:val="28"/>
          <w:szCs w:val="28"/>
        </w:rPr>
        <w:t> </w:t>
      </w:r>
      <w:r w:rsidRPr="00A25F77">
        <w:rPr>
          <w:sz w:val="28"/>
          <w:szCs w:val="28"/>
        </w:rPr>
        <w:t>при возгорании одежды лечь на землю и, перекатываясь, сбить пламя (бежать не следует – это еще</w:t>
      </w:r>
    </w:p>
    <w:p w:rsidR="00A25F77" w:rsidRPr="00A25F77" w:rsidRDefault="00A25F77" w:rsidP="00A25F77">
      <w:pPr>
        <w:pStyle w:val="a3"/>
        <w:spacing w:before="0" w:beforeAutospacing="0" w:after="0" w:afterAutospacing="0"/>
        <w:rPr>
          <w:sz w:val="28"/>
          <w:szCs w:val="28"/>
        </w:rPr>
      </w:pPr>
      <w:r w:rsidRPr="00A25F77">
        <w:rPr>
          <w:sz w:val="28"/>
          <w:szCs w:val="28"/>
        </w:rPr>
        <w:t>больше раздует пламя);</w:t>
      </w:r>
    </w:p>
    <w:p w:rsidR="00A25F77" w:rsidRPr="00A25F77" w:rsidRDefault="00A25F77" w:rsidP="00A25F77">
      <w:pPr>
        <w:pStyle w:val="a3"/>
        <w:spacing w:before="0" w:beforeAutospacing="0" w:after="0" w:afterAutospacing="0"/>
        <w:rPr>
          <w:sz w:val="28"/>
          <w:szCs w:val="28"/>
        </w:rPr>
      </w:pPr>
      <w:r w:rsidRPr="00A25F77">
        <w:rPr>
          <w:rStyle w:val="a4"/>
          <w:sz w:val="28"/>
          <w:szCs w:val="28"/>
        </w:rPr>
        <w:t>–</w:t>
      </w:r>
      <w:r w:rsidRPr="00A25F77">
        <w:rPr>
          <w:rStyle w:val="apple-converted-space"/>
          <w:b/>
          <w:bCs/>
          <w:sz w:val="28"/>
          <w:szCs w:val="28"/>
        </w:rPr>
        <w:t> </w:t>
      </w:r>
      <w:r w:rsidRPr="00A25F77">
        <w:rPr>
          <w:sz w:val="28"/>
          <w:szCs w:val="28"/>
        </w:rPr>
        <w:t>увидев человека в горящей одежде, набросить на него пальто, плащ, покрывало и плотно прижать. На</w:t>
      </w:r>
    </w:p>
    <w:p w:rsidR="00A25F77" w:rsidRPr="00A25F77" w:rsidRDefault="00A25F77" w:rsidP="00A25F77">
      <w:pPr>
        <w:pStyle w:val="a3"/>
        <w:spacing w:before="0" w:beforeAutospacing="0" w:after="0" w:afterAutospacing="0"/>
        <w:rPr>
          <w:sz w:val="28"/>
          <w:szCs w:val="28"/>
        </w:rPr>
      </w:pPr>
      <w:r w:rsidRPr="00A25F77">
        <w:rPr>
          <w:sz w:val="28"/>
          <w:szCs w:val="28"/>
        </w:rPr>
        <w:t>места ожогов наложить повязки и отправить пострадавшего в ближайший медицинский пункт.</w:t>
      </w:r>
    </w:p>
    <w:p w:rsidR="00A25F77" w:rsidRPr="00A50934" w:rsidRDefault="00A25F77" w:rsidP="00A25F77">
      <w:pPr>
        <w:pStyle w:val="a3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A25F77">
        <w:rPr>
          <w:rStyle w:val="a4"/>
          <w:sz w:val="28"/>
          <w:szCs w:val="28"/>
        </w:rPr>
        <w:t>Единый телефон вызова пожарных и спасателей</w:t>
      </w:r>
      <w:r w:rsidRPr="00A50934">
        <w:rPr>
          <w:rStyle w:val="a4"/>
          <w:color w:val="333333"/>
          <w:sz w:val="28"/>
          <w:szCs w:val="28"/>
        </w:rPr>
        <w:t xml:space="preserve"> –</w:t>
      </w:r>
      <w:r w:rsidRPr="00A50934">
        <w:rPr>
          <w:rStyle w:val="a4"/>
          <w:color w:val="FF0000"/>
          <w:sz w:val="28"/>
          <w:szCs w:val="28"/>
        </w:rPr>
        <w:t xml:space="preserve">101, </w:t>
      </w:r>
      <w:r>
        <w:rPr>
          <w:rStyle w:val="a4"/>
          <w:color w:val="FF0000"/>
          <w:sz w:val="28"/>
          <w:szCs w:val="28"/>
        </w:rPr>
        <w:t>112.</w:t>
      </w:r>
    </w:p>
    <w:p w:rsidR="008C405A" w:rsidRDefault="008C405A" w:rsidP="00A25F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20"/>
        </w:rPr>
      </w:pPr>
    </w:p>
    <w:p w:rsidR="008C405A" w:rsidRDefault="008C405A" w:rsidP="00A25F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20"/>
        </w:rPr>
      </w:pPr>
    </w:p>
    <w:p w:rsidR="008C405A" w:rsidRDefault="008C405A" w:rsidP="00A25F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20"/>
        </w:rPr>
      </w:pPr>
    </w:p>
    <w:p w:rsidR="008C405A" w:rsidRDefault="008C405A" w:rsidP="00A25F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20"/>
        </w:rPr>
      </w:pPr>
    </w:p>
    <w:p w:rsidR="008C405A" w:rsidRDefault="008C405A" w:rsidP="00A25F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20"/>
        </w:rPr>
      </w:pPr>
    </w:p>
    <w:p w:rsidR="008C405A" w:rsidRDefault="008C405A" w:rsidP="00A25F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20"/>
        </w:rPr>
      </w:pPr>
    </w:p>
    <w:p w:rsidR="008C405A" w:rsidRDefault="008C405A" w:rsidP="00A25F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20"/>
        </w:rPr>
      </w:pPr>
    </w:p>
    <w:p w:rsidR="00681DDF" w:rsidRDefault="00681DDF" w:rsidP="00A25F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20"/>
        </w:rPr>
      </w:pPr>
    </w:p>
    <w:p w:rsidR="00681DDF" w:rsidRDefault="00681DDF" w:rsidP="00A25F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20"/>
        </w:rPr>
      </w:pPr>
    </w:p>
    <w:p w:rsidR="008C405A" w:rsidRDefault="008C405A" w:rsidP="00A25F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20"/>
        </w:rPr>
      </w:pPr>
    </w:p>
    <w:p w:rsidR="00A25F77" w:rsidRPr="001C386A" w:rsidRDefault="00A25F77" w:rsidP="00A25F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kern w:val="36"/>
          <w:sz w:val="36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4756055</wp:posOffset>
            </wp:positionH>
            <wp:positionV relativeFrom="paragraph">
              <wp:posOffset>-710362</wp:posOffset>
            </wp:positionV>
            <wp:extent cx="1442206" cy="1770434"/>
            <wp:effectExtent l="19050" t="0" r="5594" b="0"/>
            <wp:wrapNone/>
            <wp:docPr id="23" name="Рисунок 5" descr="C:\Users\Teacher\Desktop\памятка\загруженное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acher\Desktop\памятка\загруженное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206" cy="1770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386A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20"/>
        </w:rPr>
        <w:t>ПАМЯТКА</w:t>
      </w:r>
    </w:p>
    <w:p w:rsidR="00A25F77" w:rsidRPr="005C690F" w:rsidRDefault="00A25F77" w:rsidP="00A25F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20"/>
        </w:rPr>
      </w:pPr>
      <w:r w:rsidRPr="001C386A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20"/>
        </w:rPr>
        <w:t xml:space="preserve">ПО ПОЖАРНОЙ БЕЗОПАСНОСТИ В 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20"/>
        </w:rPr>
        <w:t xml:space="preserve">ВЕСЕННИЙ </w:t>
      </w:r>
      <w:r w:rsidRPr="001C386A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20"/>
        </w:rPr>
        <w:t>ПЕРИОД</w:t>
      </w:r>
    </w:p>
    <w:p w:rsidR="00A25F77" w:rsidRPr="002A3F6A" w:rsidRDefault="00A25F77" w:rsidP="00A25F77">
      <w:pPr>
        <w:spacing w:after="0" w:line="240" w:lineRule="auto"/>
        <w:ind w:left="2124" w:firstLine="708"/>
        <w:jc w:val="center"/>
        <w:rPr>
          <w:color w:val="FF0000"/>
          <w:sz w:val="36"/>
          <w:szCs w:val="36"/>
        </w:rPr>
      </w:pPr>
    </w:p>
    <w:p w:rsidR="00A25F77" w:rsidRPr="00607460" w:rsidRDefault="00A25F77" w:rsidP="00A25F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7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наступлением весеннего периода осложняется обстановка с пожарами. Как правило, в этот период происходит несанкционированное сжигание сухой травы, мусора, нередко возникают лесные пожары.</w:t>
      </w:r>
      <w:r w:rsidRPr="006074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победить в борьбе со стихией, соблюдайте элементарные правила отдыха на природе.</w:t>
      </w:r>
    </w:p>
    <w:p w:rsidR="00A25F77" w:rsidRPr="00607460" w:rsidRDefault="00A25F77" w:rsidP="00A25F7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-915670</wp:posOffset>
            </wp:positionH>
            <wp:positionV relativeFrom="paragraph">
              <wp:posOffset>302895</wp:posOffset>
            </wp:positionV>
            <wp:extent cx="1334135" cy="1596390"/>
            <wp:effectExtent l="19050" t="0" r="75565" b="60960"/>
            <wp:wrapSquare wrapText="bothSides"/>
            <wp:docPr id="6" name="Рисунок 17" descr="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59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607460">
        <w:rPr>
          <w:rFonts w:ascii="Times New Roman" w:hAnsi="Times New Roman" w:cs="Times New Roman"/>
          <w:b/>
          <w:color w:val="000000"/>
          <w:sz w:val="28"/>
          <w:szCs w:val="28"/>
        </w:rPr>
        <w:t>В пожароопасный сезон в лесу запрещается:</w:t>
      </w:r>
    </w:p>
    <w:p w:rsidR="00A25F77" w:rsidRPr="00607460" w:rsidRDefault="00A25F77" w:rsidP="00A25F7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07460">
        <w:rPr>
          <w:rFonts w:ascii="Times New Roman" w:hAnsi="Times New Roman" w:cs="Times New Roman"/>
          <w:color w:val="000000"/>
          <w:sz w:val="28"/>
          <w:szCs w:val="28"/>
        </w:rPr>
        <w:t>-бросать горящие спички, непогашенные окурки;</w:t>
      </w:r>
    </w:p>
    <w:p w:rsidR="00A25F77" w:rsidRPr="00607460" w:rsidRDefault="00A25F77" w:rsidP="00A25F7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07460">
        <w:rPr>
          <w:rFonts w:ascii="Times New Roman" w:hAnsi="Times New Roman" w:cs="Times New Roman"/>
          <w:color w:val="000000"/>
          <w:spacing w:val="-11"/>
          <w:sz w:val="28"/>
          <w:szCs w:val="28"/>
        </w:rPr>
        <w:t>-</w:t>
      </w:r>
      <w:r w:rsidRPr="00607460">
        <w:rPr>
          <w:rFonts w:ascii="Times New Roman" w:hAnsi="Times New Roman" w:cs="Times New Roman"/>
          <w:color w:val="000000"/>
          <w:spacing w:val="-12"/>
          <w:sz w:val="28"/>
          <w:szCs w:val="28"/>
        </w:rPr>
        <w:t>оставлять на освещаемой солнцем поляне бутылки или ос</w:t>
      </w:r>
      <w:r w:rsidRPr="00607460">
        <w:rPr>
          <w:rFonts w:ascii="Times New Roman" w:hAnsi="Times New Roman" w:cs="Times New Roman"/>
          <w:color w:val="000000"/>
          <w:spacing w:val="-13"/>
          <w:sz w:val="28"/>
          <w:szCs w:val="28"/>
        </w:rPr>
        <w:t>колки стекла;</w:t>
      </w:r>
    </w:p>
    <w:p w:rsidR="00A25F77" w:rsidRPr="00607460" w:rsidRDefault="00A25F77" w:rsidP="00A25F7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07460">
        <w:rPr>
          <w:rFonts w:ascii="Times New Roman" w:hAnsi="Times New Roman" w:cs="Times New Roman"/>
          <w:color w:val="000000"/>
          <w:spacing w:val="-11"/>
          <w:sz w:val="28"/>
          <w:szCs w:val="28"/>
        </w:rPr>
        <w:t>-</w:t>
      </w:r>
      <w:r w:rsidRPr="00607460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выжигать траву;</w:t>
      </w:r>
    </w:p>
    <w:p w:rsidR="00A25F77" w:rsidRPr="00607460" w:rsidRDefault="00A25F77" w:rsidP="00A25F7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07460">
        <w:rPr>
          <w:rFonts w:ascii="Times New Roman" w:hAnsi="Times New Roman" w:cs="Times New Roman"/>
          <w:color w:val="000000"/>
          <w:spacing w:val="-11"/>
          <w:sz w:val="28"/>
          <w:szCs w:val="28"/>
        </w:rPr>
        <w:t>-разводить костры;</w:t>
      </w:r>
    </w:p>
    <w:p w:rsidR="00A25F77" w:rsidRPr="00607460" w:rsidRDefault="00A25F77" w:rsidP="00A25F7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07460">
        <w:rPr>
          <w:rFonts w:ascii="Times New Roman" w:hAnsi="Times New Roman" w:cs="Times New Roman"/>
          <w:color w:val="000000"/>
          <w:spacing w:val="-11"/>
          <w:sz w:val="28"/>
          <w:szCs w:val="28"/>
        </w:rPr>
        <w:t>-въезжать в лес на машинах без искрогасителя;</w:t>
      </w:r>
    </w:p>
    <w:p w:rsidR="00A25F77" w:rsidRPr="00607460" w:rsidRDefault="00A25F77" w:rsidP="00A25F7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07460">
        <w:rPr>
          <w:rFonts w:ascii="Times New Roman" w:hAnsi="Times New Roman" w:cs="Times New Roman"/>
          <w:color w:val="000000"/>
          <w:sz w:val="28"/>
          <w:szCs w:val="28"/>
        </w:rPr>
        <w:t xml:space="preserve">-оставлять в лесу (кроме специально отведенных мест) промасленный или пропитанный бензином, керосином и иными горючими веществами обтирочный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607460">
        <w:rPr>
          <w:rFonts w:ascii="Times New Roman" w:hAnsi="Times New Roman" w:cs="Times New Roman"/>
          <w:color w:val="000000"/>
          <w:sz w:val="28"/>
          <w:szCs w:val="28"/>
        </w:rPr>
        <w:t>атериал;</w:t>
      </w:r>
    </w:p>
    <w:p w:rsidR="00A25F77" w:rsidRPr="00607460" w:rsidRDefault="00A25F77" w:rsidP="00A25F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173990</wp:posOffset>
            </wp:positionV>
            <wp:extent cx="2198370" cy="1419860"/>
            <wp:effectExtent l="19050" t="0" r="0" b="0"/>
            <wp:wrapThrough wrapText="bothSides">
              <wp:wrapPolygon edited="0">
                <wp:start x="749" y="0"/>
                <wp:lineTo x="-187" y="2029"/>
                <wp:lineTo x="-187" y="18547"/>
                <wp:lineTo x="374" y="21445"/>
                <wp:lineTo x="749" y="21445"/>
                <wp:lineTo x="20589" y="21445"/>
                <wp:lineTo x="20964" y="21445"/>
                <wp:lineTo x="21525" y="19707"/>
                <wp:lineTo x="21525" y="2029"/>
                <wp:lineTo x="21151" y="290"/>
                <wp:lineTo x="20589" y="0"/>
                <wp:lineTo x="749" y="0"/>
              </wp:wrapPolygon>
            </wp:wrapThrough>
            <wp:docPr id="7" name="Рисунок 18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1419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25F77" w:rsidRDefault="00A25F77" w:rsidP="00A25F7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25F77" w:rsidRPr="00607460" w:rsidRDefault="00A25F77" w:rsidP="00A25F7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7460">
        <w:rPr>
          <w:rFonts w:ascii="Times New Roman" w:hAnsi="Times New Roman" w:cs="Times New Roman"/>
          <w:b/>
          <w:color w:val="000000"/>
          <w:sz w:val="28"/>
          <w:szCs w:val="28"/>
        </w:rPr>
        <w:t>Никогда не поджигайте сухую траву!!!</w:t>
      </w:r>
    </w:p>
    <w:p w:rsidR="00A25F77" w:rsidRPr="00607460" w:rsidRDefault="00A25F77" w:rsidP="00A25F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460">
        <w:rPr>
          <w:rFonts w:ascii="Times New Roman" w:hAnsi="Times New Roman" w:cs="Times New Roman"/>
          <w:color w:val="000000"/>
          <w:sz w:val="28"/>
          <w:szCs w:val="28"/>
        </w:rPr>
        <w:t xml:space="preserve">Сжигание листвы, мусора, сухой травы вблизи строений является нередкой причиной пожара. Сжигание может производиться не ближе </w:t>
      </w:r>
      <w:smartTag w:uri="urn:schemas-microsoft-com:office:smarttags" w:element="metricconverter">
        <w:smartTagPr>
          <w:attr w:name="ProductID" w:val="50 м"/>
        </w:smartTagPr>
        <w:r w:rsidRPr="00607460">
          <w:rPr>
            <w:rFonts w:ascii="Times New Roman" w:hAnsi="Times New Roman" w:cs="Times New Roman"/>
            <w:color w:val="000000"/>
            <w:sz w:val="28"/>
            <w:szCs w:val="28"/>
          </w:rPr>
          <w:t>50 м</w:t>
        </w:r>
      </w:smartTag>
      <w:r w:rsidRPr="00607460">
        <w:rPr>
          <w:rFonts w:ascii="Times New Roman" w:hAnsi="Times New Roman" w:cs="Times New Roman"/>
          <w:color w:val="000000"/>
          <w:sz w:val="28"/>
          <w:szCs w:val="28"/>
        </w:rPr>
        <w:t xml:space="preserve"> до зданий и сооружений.</w:t>
      </w:r>
    </w:p>
    <w:p w:rsidR="00A25F77" w:rsidRPr="00607460" w:rsidRDefault="00A25F77" w:rsidP="00A25F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460">
        <w:rPr>
          <w:rFonts w:ascii="Times New Roman" w:hAnsi="Times New Roman" w:cs="Times New Roman"/>
          <w:color w:val="000000"/>
          <w:sz w:val="28"/>
          <w:szCs w:val="28"/>
        </w:rPr>
        <w:t>Поджигая траву, учтите, что ветер может сделать огонь неуправляемым.</w:t>
      </w:r>
    </w:p>
    <w:p w:rsidR="00A25F77" w:rsidRPr="00607460" w:rsidRDefault="00A25F77" w:rsidP="00A25F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460">
        <w:rPr>
          <w:rFonts w:ascii="Times New Roman" w:hAnsi="Times New Roman" w:cs="Times New Roman"/>
          <w:color w:val="000000"/>
          <w:sz w:val="28"/>
          <w:szCs w:val="28"/>
        </w:rPr>
        <w:t>Ветер также может раздуть тлеющий очаг, оставшийся не затушенным, после вашего ухода с участка (из леса, с поля, с железнодорожной насыпи и т.п.).</w:t>
      </w:r>
    </w:p>
    <w:p w:rsidR="00A25F77" w:rsidRPr="00607460" w:rsidRDefault="00A25F77" w:rsidP="00A25F7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07460">
        <w:rPr>
          <w:rFonts w:ascii="Times New Roman" w:hAnsi="Times New Roman" w:cs="Times New Roman"/>
          <w:b/>
          <w:color w:val="FF0000"/>
          <w:sz w:val="28"/>
          <w:szCs w:val="28"/>
        </w:rPr>
        <w:t>Взрослые и дети, соблюдайте правила пожарной безопасности!</w:t>
      </w:r>
    </w:p>
    <w:p w:rsidR="00A25F77" w:rsidRPr="00607460" w:rsidRDefault="00A25F77" w:rsidP="00A25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7460">
        <w:rPr>
          <w:rFonts w:ascii="Times New Roman" w:hAnsi="Times New Roman" w:cs="Times New Roman"/>
          <w:sz w:val="28"/>
          <w:szCs w:val="28"/>
        </w:rPr>
        <w:t>Если вы стали очевидцем несчастного случая или сами попали в чрезвычайную ситуацию, обращайтесь за помощью в Единую службу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07460">
        <w:rPr>
          <w:rFonts w:ascii="Times New Roman" w:hAnsi="Times New Roman" w:cs="Times New Roman"/>
          <w:sz w:val="28"/>
          <w:szCs w:val="28"/>
        </w:rPr>
        <w:t>спасения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460">
        <w:rPr>
          <w:rFonts w:ascii="Times New Roman" w:hAnsi="Times New Roman" w:cs="Times New Roman"/>
          <w:b/>
          <w:color w:val="FF0000"/>
          <w:sz w:val="44"/>
          <w:szCs w:val="44"/>
        </w:rPr>
        <w:t>по телефону «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>1</w:t>
      </w:r>
      <w:r w:rsidRPr="00607460">
        <w:rPr>
          <w:rFonts w:ascii="Times New Roman" w:hAnsi="Times New Roman" w:cs="Times New Roman"/>
          <w:b/>
          <w:color w:val="FF0000"/>
          <w:sz w:val="44"/>
          <w:szCs w:val="44"/>
        </w:rPr>
        <w:t>01»</w:t>
      </w:r>
      <w:r w:rsidRPr="00607460">
        <w:rPr>
          <w:rFonts w:ascii="Times New Roman" w:hAnsi="Times New Roman" w:cs="Times New Roman"/>
          <w:sz w:val="28"/>
          <w:szCs w:val="28"/>
        </w:rPr>
        <w:t>или по сотовому телефону</w:t>
      </w:r>
      <w:r w:rsidRPr="00607460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101, 112.</w:t>
      </w:r>
    </w:p>
    <w:p w:rsidR="00A25F77" w:rsidRPr="00607460" w:rsidRDefault="00A25F77" w:rsidP="00A25F7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25F77" w:rsidRDefault="00A25F77" w:rsidP="00A25F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20"/>
        </w:rPr>
      </w:pPr>
    </w:p>
    <w:p w:rsidR="008C405A" w:rsidRDefault="008C405A" w:rsidP="00A25F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20"/>
        </w:rPr>
      </w:pPr>
    </w:p>
    <w:p w:rsidR="008C405A" w:rsidRDefault="008C405A" w:rsidP="00A25F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20"/>
        </w:rPr>
      </w:pPr>
    </w:p>
    <w:p w:rsidR="00681DDF" w:rsidRDefault="00681DDF" w:rsidP="00A25F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20"/>
        </w:rPr>
      </w:pPr>
    </w:p>
    <w:p w:rsidR="00681DDF" w:rsidRDefault="00681DDF" w:rsidP="00A25F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20"/>
        </w:rPr>
      </w:pPr>
    </w:p>
    <w:p w:rsidR="00681DDF" w:rsidRDefault="00681DDF" w:rsidP="00A25F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20"/>
        </w:rPr>
      </w:pPr>
    </w:p>
    <w:p w:rsidR="008C405A" w:rsidRDefault="008C405A" w:rsidP="00A25F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20"/>
        </w:rPr>
      </w:pPr>
    </w:p>
    <w:p w:rsidR="00A25F77" w:rsidRPr="001C386A" w:rsidRDefault="00A25F77" w:rsidP="00A25F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kern w:val="36"/>
          <w:sz w:val="36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4473575</wp:posOffset>
            </wp:positionH>
            <wp:positionV relativeFrom="paragraph">
              <wp:posOffset>-574675</wp:posOffset>
            </wp:positionV>
            <wp:extent cx="1644015" cy="2023110"/>
            <wp:effectExtent l="19050" t="0" r="0" b="0"/>
            <wp:wrapNone/>
            <wp:docPr id="22" name="Рисунок 5" descr="C:\Users\Teacher\Desktop\памятка\загруженное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acher\Desktop\памятка\загруженное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202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386A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20"/>
        </w:rPr>
        <w:t>ПАМЯТКА</w:t>
      </w:r>
    </w:p>
    <w:p w:rsidR="00A25F77" w:rsidRPr="001C386A" w:rsidRDefault="00A25F77" w:rsidP="00A25F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20"/>
        </w:rPr>
      </w:pPr>
      <w:r w:rsidRPr="001C386A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20"/>
        </w:rPr>
        <w:t>ПО ПОЖАРНОЙ БЕЗОПАСНОСТИ В ЛЕТНИЙ ПЕРИОД</w:t>
      </w:r>
    </w:p>
    <w:p w:rsidR="00A25F77" w:rsidRPr="003865AB" w:rsidRDefault="00A25F77" w:rsidP="00A25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5AB">
        <w:rPr>
          <w:rFonts w:ascii="Times New Roman" w:eastAsia="Times New Roman" w:hAnsi="Times New Roman" w:cs="Times New Roman"/>
          <w:sz w:val="28"/>
          <w:szCs w:val="28"/>
        </w:rPr>
        <w:t>Массовые пожары в лесах и на торфяниках могут возникать в жаркую и засушливую погоду     от ударов молний, неосторожного обращения с огнем, очистки поверхности земли выжигом сухой травы и других причин.</w:t>
      </w:r>
    </w:p>
    <w:p w:rsidR="00A25F77" w:rsidRPr="003865AB" w:rsidRDefault="00A25F77" w:rsidP="00A25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5AB">
        <w:rPr>
          <w:rFonts w:ascii="Times New Roman" w:eastAsia="Times New Roman" w:hAnsi="Times New Roman" w:cs="Times New Roman"/>
          <w:sz w:val="28"/>
          <w:szCs w:val="28"/>
        </w:rPr>
        <w:t xml:space="preserve">Наиболее часто в лесных массивах возникают низовые пожары, при которых выгорают лесная подстилка, подрост и подлесок, травянисто-кустарничковый покров, валежник, корневища деревьев и т.п. В засушливый период при ветре могут возникать верховые пожары, при которых огонь </w:t>
      </w:r>
      <w:r w:rsidRPr="003865AB">
        <w:rPr>
          <w:rFonts w:ascii="Times New Roman" w:eastAsia="Times New Roman" w:hAnsi="Times New Roman" w:cs="Times New Roman"/>
          <w:sz w:val="28"/>
          <w:szCs w:val="28"/>
        </w:rPr>
        <w:lastRenderedPageBreak/>
        <w:t>распространяется также и по кронам деревьев, преимущественно хвойных пород. Скорость распространения низового пожара от 0,1 до 3 метров в минуту,      а верхового – до 100 м в минуту по направлению ветра. При горении торфа и корней растений могут возникать подземные пожары, распространяющиеся в разные стороны. Торф может самовозгораться и гореть без доступа воздуха и даже под водой.</w:t>
      </w:r>
    </w:p>
    <w:p w:rsidR="00A25F77" w:rsidRPr="001C386A" w:rsidRDefault="00A25F77" w:rsidP="00A25F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25F77" w:rsidRPr="001C386A" w:rsidRDefault="00A25F77" w:rsidP="00A25F7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5C690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Если вы оказались вблизи лесного пожара</w:t>
      </w:r>
    </w:p>
    <w:p w:rsidR="00A25F77" w:rsidRPr="003865AB" w:rsidRDefault="00A25F77" w:rsidP="00A25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5AB">
        <w:rPr>
          <w:rFonts w:ascii="Times New Roman" w:eastAsia="Times New Roman" w:hAnsi="Times New Roman" w:cs="Times New Roman"/>
          <w:sz w:val="28"/>
          <w:szCs w:val="28"/>
        </w:rPr>
        <w:t>Если вы оказались вблизи очага пожара в лесу или на торфянике, немедленно предупредите всех находящихся поблизости людей о необходимости выхода     из опасной зоны. Организуйте их выход на дорогу или просеку, широкую поляну, к берегу реки или водоема, в поле;</w:t>
      </w:r>
    </w:p>
    <w:p w:rsidR="00A25F77" w:rsidRPr="003865AB" w:rsidRDefault="00A25F77" w:rsidP="00A25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5AB">
        <w:rPr>
          <w:rFonts w:ascii="Times New Roman" w:eastAsia="Times New Roman" w:hAnsi="Times New Roman" w:cs="Times New Roman"/>
          <w:sz w:val="28"/>
          <w:szCs w:val="28"/>
        </w:rPr>
        <w:t>Выходите из опасной зоны быстро, перпендикулярно к направлению движения огня. Идите, пригибаясь к земле. Если невозможно уйти от пожара, войдите  в водоем или накройтесь мокрой одеждой;</w:t>
      </w:r>
    </w:p>
    <w:p w:rsidR="00A25F77" w:rsidRPr="003865AB" w:rsidRDefault="00A25F77" w:rsidP="00A25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5AB">
        <w:rPr>
          <w:rFonts w:ascii="Times New Roman" w:eastAsia="Times New Roman" w:hAnsi="Times New Roman" w:cs="Times New Roman"/>
          <w:sz w:val="28"/>
          <w:szCs w:val="28"/>
        </w:rPr>
        <w:t>Выйдя на открытое пространство или поляну дышите воздухом возле земли – там он менее задымлен, рот и нос при этом прикройте ватно-марлевой повязкой;</w:t>
      </w:r>
    </w:p>
    <w:p w:rsidR="00A25F77" w:rsidRPr="003865AB" w:rsidRDefault="00A25F77" w:rsidP="00A25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5AB">
        <w:rPr>
          <w:rFonts w:ascii="Times New Roman" w:eastAsia="Times New Roman" w:hAnsi="Times New Roman" w:cs="Times New Roman"/>
          <w:sz w:val="28"/>
          <w:szCs w:val="28"/>
        </w:rPr>
        <w:t xml:space="preserve">Помните, что особую опасность для жизни и здоровья </w:t>
      </w:r>
      <w:proofErr w:type="spellStart"/>
      <w:r w:rsidRPr="003865AB">
        <w:rPr>
          <w:rFonts w:ascii="Times New Roman" w:eastAsia="Times New Roman" w:hAnsi="Times New Roman" w:cs="Times New Roman"/>
          <w:sz w:val="28"/>
          <w:szCs w:val="28"/>
        </w:rPr>
        <w:t>лю</w:t>
      </w:r>
      <w:proofErr w:type="spellEnd"/>
      <w:r w:rsidRPr="003865AB">
        <w:rPr>
          <w:rFonts w:ascii="Times New Roman" w:eastAsia="Times New Roman" w:hAnsi="Times New Roman" w:cs="Times New Roman"/>
          <w:sz w:val="28"/>
          <w:szCs w:val="28"/>
        </w:rPr>
        <w:t>​</w:t>
      </w:r>
      <w:proofErr w:type="spellStart"/>
      <w:r w:rsidRPr="003865AB">
        <w:rPr>
          <w:rFonts w:ascii="Times New Roman" w:eastAsia="Times New Roman" w:hAnsi="Times New Roman" w:cs="Times New Roman"/>
          <w:sz w:val="28"/>
          <w:szCs w:val="28"/>
        </w:rPr>
        <w:t>дей</w:t>
      </w:r>
      <w:proofErr w:type="spellEnd"/>
      <w:r w:rsidRPr="003865AB">
        <w:rPr>
          <w:rFonts w:ascii="Times New Roman" w:eastAsia="Times New Roman" w:hAnsi="Times New Roman" w:cs="Times New Roman"/>
          <w:sz w:val="28"/>
          <w:szCs w:val="28"/>
        </w:rPr>
        <w:t xml:space="preserve"> на пожарах представляет воздействие на их организм дымовых газов, содержащих токсичные продукты горения и разложения веществ и мате​риалов;</w:t>
      </w:r>
    </w:p>
    <w:p w:rsidR="00A25F77" w:rsidRPr="003865AB" w:rsidRDefault="00A25F77" w:rsidP="00A25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5AB">
        <w:rPr>
          <w:rFonts w:ascii="Times New Roman" w:eastAsia="Times New Roman" w:hAnsi="Times New Roman" w:cs="Times New Roman"/>
          <w:sz w:val="28"/>
          <w:szCs w:val="28"/>
        </w:rPr>
        <w:t>Примите участие в организации тушения пожаров: пламя небольших низовых пожаров можно сбивать, захлестывая его ветками лиственных пород, заливая водой, забрасывая влажным грунтом, затаптывая ногами; торфяные пожары тушат перекапыванием горящего торфа с поливкой водой;</w:t>
      </w:r>
    </w:p>
    <w:p w:rsidR="00A25F77" w:rsidRPr="003865AB" w:rsidRDefault="00A25F77" w:rsidP="00A25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5AB">
        <w:rPr>
          <w:rFonts w:ascii="Times New Roman" w:eastAsia="Times New Roman" w:hAnsi="Times New Roman" w:cs="Times New Roman"/>
          <w:sz w:val="28"/>
          <w:szCs w:val="28"/>
        </w:rPr>
        <w:t>Потушив пожар, не уходите, не убедившись, что огонь не разгорится;</w:t>
      </w:r>
    </w:p>
    <w:p w:rsidR="00A25F77" w:rsidRPr="003865AB" w:rsidRDefault="00A25F77" w:rsidP="00A25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5A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3656330</wp:posOffset>
            </wp:positionH>
            <wp:positionV relativeFrom="paragraph">
              <wp:posOffset>187325</wp:posOffset>
            </wp:positionV>
            <wp:extent cx="2655570" cy="1721485"/>
            <wp:effectExtent l="19050" t="0" r="0" b="0"/>
            <wp:wrapThrough wrapText="bothSides">
              <wp:wrapPolygon edited="0">
                <wp:start x="620" y="0"/>
                <wp:lineTo x="-155" y="1673"/>
                <wp:lineTo x="-155" y="19122"/>
                <wp:lineTo x="310" y="21273"/>
                <wp:lineTo x="620" y="21273"/>
                <wp:lineTo x="20763" y="21273"/>
                <wp:lineTo x="21073" y="21273"/>
                <wp:lineTo x="21538" y="19839"/>
                <wp:lineTo x="21538" y="1673"/>
                <wp:lineTo x="21228" y="239"/>
                <wp:lineTo x="20763" y="0"/>
                <wp:lineTo x="620" y="0"/>
              </wp:wrapPolygon>
            </wp:wrapThrough>
            <wp:docPr id="8" name="Рисунок 3" descr="C:\Users\Teacher\Desktop\памятка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\Desktop\памятка\images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214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3865AB">
        <w:rPr>
          <w:rFonts w:ascii="Times New Roman" w:eastAsia="Times New Roman" w:hAnsi="Times New Roman" w:cs="Times New Roman"/>
          <w:sz w:val="28"/>
          <w:szCs w:val="28"/>
        </w:rPr>
        <w:t>После выхода из зоны пожара сообщите о месте, размерах и характере пожара    в администрацию населенного пункта, лесничество или противопожарную службу;</w:t>
      </w:r>
    </w:p>
    <w:p w:rsidR="00A25F77" w:rsidRPr="001C386A" w:rsidRDefault="00A25F77" w:rsidP="00A25F77">
      <w:pPr>
        <w:spacing w:after="0" w:line="240" w:lineRule="auto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 w:rsidRPr="003865AB">
        <w:rPr>
          <w:rFonts w:ascii="Times New Roman" w:eastAsia="Times New Roman" w:hAnsi="Times New Roman" w:cs="Times New Roman"/>
          <w:sz w:val="28"/>
          <w:szCs w:val="28"/>
        </w:rPr>
        <w:t>При тушении пожара действуйте осмотрительно, не уходите далеко от дорог     и просек, не теряйте из виду других</w:t>
      </w:r>
      <w:r w:rsidRPr="00A25F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65AB">
        <w:rPr>
          <w:rFonts w:ascii="Times New Roman" w:eastAsia="Times New Roman" w:hAnsi="Times New Roman" w:cs="Times New Roman"/>
          <w:sz w:val="28"/>
          <w:szCs w:val="28"/>
        </w:rPr>
        <w:t>участников, поддерживайте с ними зрительную    и звуковую связь.</w:t>
      </w:r>
      <w:r w:rsidRPr="001C386A">
        <w:rPr>
          <w:rFonts w:ascii="Times New Roman" w:eastAsia="Times New Roman" w:hAnsi="Times New Roman" w:cs="Times New Roman"/>
          <w:color w:val="474747"/>
          <w:sz w:val="28"/>
          <w:szCs w:val="28"/>
        </w:rPr>
        <w:t>   </w:t>
      </w:r>
    </w:p>
    <w:p w:rsidR="00A25F77" w:rsidRDefault="00A25F77" w:rsidP="00A25F7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5C690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 пожароопасный сезон в лесу запрещается:</w:t>
      </w:r>
    </w:p>
    <w:p w:rsidR="00A25F77" w:rsidRPr="001C386A" w:rsidRDefault="00A25F77" w:rsidP="00A25F7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-302895</wp:posOffset>
            </wp:positionH>
            <wp:positionV relativeFrom="paragraph">
              <wp:posOffset>203200</wp:posOffset>
            </wp:positionV>
            <wp:extent cx="1527175" cy="1527175"/>
            <wp:effectExtent l="19050" t="0" r="0" b="0"/>
            <wp:wrapThrough wrapText="bothSides">
              <wp:wrapPolygon edited="0">
                <wp:start x="1078" y="0"/>
                <wp:lineTo x="-269" y="1886"/>
                <wp:lineTo x="-269" y="17244"/>
                <wp:lineTo x="269" y="21286"/>
                <wp:lineTo x="1078" y="21286"/>
                <wp:lineTo x="20208" y="21286"/>
                <wp:lineTo x="21016" y="21286"/>
                <wp:lineTo x="21555" y="19400"/>
                <wp:lineTo x="21555" y="1886"/>
                <wp:lineTo x="21016" y="269"/>
                <wp:lineTo x="20208" y="0"/>
                <wp:lineTo x="1078" y="0"/>
              </wp:wrapPolygon>
            </wp:wrapThrough>
            <wp:docPr id="9" name="Рисунок 4" descr="C:\Users\Teacher\Desktop\памятка\загруженное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acher\Desktop\памятка\загруженное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527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25F77" w:rsidRPr="003865AB" w:rsidRDefault="00A25F77" w:rsidP="00A25F7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5AB">
        <w:rPr>
          <w:rFonts w:ascii="Times New Roman" w:eastAsia="Times New Roman" w:hAnsi="Times New Roman" w:cs="Times New Roman"/>
          <w:sz w:val="28"/>
          <w:szCs w:val="28"/>
        </w:rPr>
        <w:t>Разводить костры и пользоваться открытым огнем, выжигать траву под деревьями,  на полянах, просеках, лугах; </w:t>
      </w:r>
    </w:p>
    <w:p w:rsidR="00A25F77" w:rsidRPr="003865AB" w:rsidRDefault="00A25F77" w:rsidP="00A25F7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5AB">
        <w:rPr>
          <w:rFonts w:ascii="Times New Roman" w:eastAsia="Times New Roman" w:hAnsi="Times New Roman" w:cs="Times New Roman"/>
          <w:sz w:val="28"/>
          <w:szCs w:val="28"/>
        </w:rPr>
        <w:t>Выжигать траву на участках, непосредственно примыкающих к лесу без постоянного наблюдения;</w:t>
      </w:r>
    </w:p>
    <w:p w:rsidR="00A25F77" w:rsidRPr="003865AB" w:rsidRDefault="00A25F77" w:rsidP="00A25F7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5AB">
        <w:rPr>
          <w:rFonts w:ascii="Times New Roman" w:eastAsia="Times New Roman" w:hAnsi="Times New Roman" w:cs="Times New Roman"/>
          <w:sz w:val="28"/>
          <w:szCs w:val="28"/>
        </w:rPr>
        <w:t>Бросать горящие спички, окурки, стеклянные бутылки, банки и др.;</w:t>
      </w:r>
    </w:p>
    <w:p w:rsidR="00A25F77" w:rsidRPr="003865AB" w:rsidRDefault="00A25F77" w:rsidP="00A25F7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5AB">
        <w:rPr>
          <w:rFonts w:ascii="Times New Roman" w:eastAsia="Times New Roman" w:hAnsi="Times New Roman" w:cs="Times New Roman"/>
          <w:sz w:val="28"/>
          <w:szCs w:val="28"/>
        </w:rPr>
        <w:t>Использовать автомобили с неисправной топливной системой;</w:t>
      </w:r>
    </w:p>
    <w:p w:rsidR="00A25F77" w:rsidRPr="003865AB" w:rsidRDefault="00A25F77" w:rsidP="00A25F7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5AB">
        <w:rPr>
          <w:rFonts w:ascii="Times New Roman" w:eastAsia="Times New Roman" w:hAnsi="Times New Roman" w:cs="Times New Roman"/>
          <w:sz w:val="28"/>
          <w:szCs w:val="28"/>
        </w:rPr>
        <w:t>Сжигать мусор на не отведённых для этого местах; </w:t>
      </w:r>
    </w:p>
    <w:p w:rsidR="00A25F77" w:rsidRPr="003865AB" w:rsidRDefault="00A25F77" w:rsidP="00A25F7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5AB">
        <w:rPr>
          <w:rFonts w:ascii="Times New Roman" w:eastAsia="Times New Roman" w:hAnsi="Times New Roman" w:cs="Times New Roman"/>
          <w:sz w:val="28"/>
          <w:szCs w:val="28"/>
        </w:rPr>
        <w:t>Оставлять промасленный или пропитанный топливом материал.</w:t>
      </w:r>
    </w:p>
    <w:p w:rsidR="00A25F77" w:rsidRPr="001C386A" w:rsidRDefault="00A25F77" w:rsidP="00A25F77">
      <w:pPr>
        <w:spacing w:after="0" w:line="240" w:lineRule="auto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 w:rsidRPr="001C386A">
        <w:rPr>
          <w:rFonts w:ascii="Times New Roman" w:eastAsia="Times New Roman" w:hAnsi="Times New Roman" w:cs="Times New Roman"/>
          <w:color w:val="474747"/>
          <w:sz w:val="28"/>
          <w:szCs w:val="28"/>
        </w:rPr>
        <w:t> </w:t>
      </w:r>
    </w:p>
    <w:p w:rsidR="00A25F77" w:rsidRPr="001C386A" w:rsidRDefault="00A25F77" w:rsidP="00A25F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5C690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lastRenderedPageBreak/>
        <w:t>При обнаружении лесных пожаров необходимо немедленно уведомить о них органы местного самоуправления и  принять меры по тушению лесного пожара своими силами до прибытия сил пожаротушения.</w:t>
      </w:r>
    </w:p>
    <w:p w:rsidR="00A25F77" w:rsidRPr="005C690F" w:rsidRDefault="00A25F77" w:rsidP="00A25F7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C405A" w:rsidRDefault="008C405A" w:rsidP="008C405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20"/>
        </w:rPr>
      </w:pPr>
    </w:p>
    <w:p w:rsidR="008C405A" w:rsidRDefault="008C405A" w:rsidP="00A25F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20"/>
        </w:rPr>
      </w:pPr>
    </w:p>
    <w:p w:rsidR="00A25F77" w:rsidRPr="001C386A" w:rsidRDefault="00A25F77" w:rsidP="00A25F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kern w:val="36"/>
          <w:sz w:val="36"/>
          <w:szCs w:val="20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4599940</wp:posOffset>
            </wp:positionH>
            <wp:positionV relativeFrom="paragraph">
              <wp:posOffset>-593725</wp:posOffset>
            </wp:positionV>
            <wp:extent cx="1644015" cy="2023110"/>
            <wp:effectExtent l="19050" t="0" r="0" b="0"/>
            <wp:wrapNone/>
            <wp:docPr id="29" name="Рисунок 5" descr="C:\Users\Teacher\Desktop\памятка\загруженное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acher\Desktop\памятка\загруженное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202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386A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20"/>
        </w:rPr>
        <w:t>ПАМЯТКА</w:t>
      </w:r>
    </w:p>
    <w:p w:rsidR="00A25F77" w:rsidRDefault="00A25F77" w:rsidP="00A25F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20"/>
        </w:rPr>
        <w:t>ПОЛЬЗОВАНИЕ ПЕРВИЧНЫМИ СРЕДСТВАМИ ПОЖАРОТУШЕНИЯ</w:t>
      </w:r>
    </w:p>
    <w:p w:rsidR="00A25F77" w:rsidRDefault="00A25F77" w:rsidP="00A25F77"/>
    <w:p w:rsidR="00A25F77" w:rsidRDefault="00A25F77" w:rsidP="00A25F77"/>
    <w:p w:rsidR="00A25F77" w:rsidRPr="007E3019" w:rsidRDefault="00A25F77" w:rsidP="00A25F77">
      <w:pPr>
        <w:pStyle w:val="a3"/>
        <w:spacing w:before="0" w:beforeAutospacing="0" w:after="0" w:afterAutospacing="0" w:line="337" w:lineRule="atLeast"/>
        <w:textAlignment w:val="baseline"/>
        <w:rPr>
          <w:color w:val="000000"/>
          <w:sz w:val="28"/>
          <w:szCs w:val="28"/>
        </w:rPr>
      </w:pPr>
      <w:r w:rsidRPr="007E3019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УГЛЕКИСЛОТНЫЕ</w:t>
      </w:r>
    </w:p>
    <w:p w:rsidR="00A25F77" w:rsidRPr="007E3019" w:rsidRDefault="00A25F77" w:rsidP="00A25F77">
      <w:pPr>
        <w:pStyle w:val="a3"/>
        <w:spacing w:before="0" w:beforeAutospacing="0" w:after="0" w:afterAutospacing="0" w:line="337" w:lineRule="atLeast"/>
        <w:textAlignment w:val="baseline"/>
        <w:rPr>
          <w:color w:val="000000"/>
          <w:sz w:val="28"/>
          <w:szCs w:val="28"/>
        </w:rPr>
      </w:pPr>
      <w:r w:rsidRPr="007E3019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ОГНЕТУШИТЕЛИ</w:t>
      </w:r>
    </w:p>
    <w:p w:rsidR="00A25F77" w:rsidRPr="007E3019" w:rsidRDefault="00A25F77" w:rsidP="00A25F77">
      <w:pPr>
        <w:pStyle w:val="a3"/>
        <w:spacing w:before="0" w:beforeAutospacing="0" w:after="153" w:afterAutospacing="0" w:line="337" w:lineRule="atLeast"/>
        <w:textAlignment w:val="baseline"/>
        <w:rPr>
          <w:color w:val="000000"/>
          <w:sz w:val="28"/>
          <w:szCs w:val="28"/>
        </w:rPr>
      </w:pPr>
      <w:r w:rsidRPr="007E3019">
        <w:rPr>
          <w:noProof/>
          <w:color w:val="000000"/>
          <w:sz w:val="28"/>
          <w:szCs w:val="28"/>
        </w:rPr>
        <w:drawing>
          <wp:anchor distT="0" distB="0" distL="0" distR="0" simplePos="0" relativeHeight="25168076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52575" cy="1866900"/>
            <wp:effectExtent l="19050" t="0" r="9525" b="0"/>
            <wp:wrapSquare wrapText="bothSides"/>
            <wp:docPr id="40" name="Рисунок 15" descr="http://pandia.ru/text/78/124/images/image002_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andia.ru/text/78/124/images/image002_6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3019">
        <w:rPr>
          <w:color w:val="000000"/>
          <w:sz w:val="28"/>
          <w:szCs w:val="28"/>
        </w:rPr>
        <w:t>Предназначены для тушения загораний на электроустановках, находящихся под напряжением не более 10 кВ, загораний в музеях и архивах.</w:t>
      </w:r>
    </w:p>
    <w:p w:rsidR="00A25F77" w:rsidRPr="007E3019" w:rsidRDefault="00A25F77" w:rsidP="00A25F77">
      <w:pPr>
        <w:pStyle w:val="a3"/>
        <w:spacing w:before="0" w:beforeAutospacing="0" w:after="153" w:afterAutospacing="0" w:line="337" w:lineRule="atLeast"/>
        <w:textAlignment w:val="baseline"/>
        <w:rPr>
          <w:color w:val="000000"/>
          <w:sz w:val="28"/>
          <w:szCs w:val="28"/>
        </w:rPr>
      </w:pPr>
      <w:r w:rsidRPr="007E3019">
        <w:rPr>
          <w:noProof/>
          <w:color w:val="000000"/>
          <w:sz w:val="28"/>
          <w:szCs w:val="28"/>
        </w:rPr>
        <w:drawing>
          <wp:anchor distT="0" distB="0" distL="0" distR="0" simplePos="0" relativeHeight="2516817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47725" cy="1171575"/>
            <wp:effectExtent l="19050" t="0" r="9525" b="0"/>
            <wp:wrapSquare wrapText="bothSides"/>
            <wp:docPr id="39" name="Рисунок 16" descr="http://pandia.ru/text/78/124/images/image003_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andia.ru/text/78/124/images/image003_4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3019">
        <w:rPr>
          <w:color w:val="000000"/>
          <w:sz w:val="28"/>
          <w:szCs w:val="28"/>
        </w:rPr>
        <w:t>1 – баллон с диоксидом углерода;</w:t>
      </w:r>
    </w:p>
    <w:p w:rsidR="00A25F77" w:rsidRPr="007E3019" w:rsidRDefault="00A25F77" w:rsidP="00A25F77">
      <w:pPr>
        <w:pStyle w:val="a3"/>
        <w:spacing w:before="0" w:beforeAutospacing="0" w:after="153" w:afterAutospacing="0" w:line="337" w:lineRule="atLeast"/>
        <w:textAlignment w:val="baseline"/>
        <w:rPr>
          <w:color w:val="000000"/>
          <w:sz w:val="28"/>
          <w:szCs w:val="28"/>
        </w:rPr>
      </w:pPr>
      <w:r w:rsidRPr="007E3019">
        <w:rPr>
          <w:color w:val="000000"/>
          <w:sz w:val="28"/>
          <w:szCs w:val="28"/>
        </w:rPr>
        <w:t>2 – запорный вентиль;</w:t>
      </w:r>
    </w:p>
    <w:p w:rsidR="00A25F77" w:rsidRPr="007E3019" w:rsidRDefault="00A25F77" w:rsidP="00A25F77">
      <w:pPr>
        <w:pStyle w:val="a3"/>
        <w:spacing w:before="0" w:beforeAutospacing="0" w:after="153" w:afterAutospacing="0" w:line="337" w:lineRule="atLeast"/>
        <w:textAlignment w:val="baseline"/>
        <w:rPr>
          <w:color w:val="000000"/>
          <w:sz w:val="28"/>
          <w:szCs w:val="28"/>
        </w:rPr>
      </w:pPr>
      <w:r w:rsidRPr="007E3019">
        <w:rPr>
          <w:color w:val="000000"/>
          <w:sz w:val="28"/>
          <w:szCs w:val="28"/>
        </w:rPr>
        <w:t>3 – раструб;</w:t>
      </w:r>
    </w:p>
    <w:p w:rsidR="00A25F77" w:rsidRPr="007E3019" w:rsidRDefault="00A25F77" w:rsidP="00A25F77">
      <w:pPr>
        <w:pStyle w:val="a3"/>
        <w:spacing w:before="0" w:beforeAutospacing="0" w:after="153" w:afterAutospacing="0" w:line="337" w:lineRule="atLeast"/>
        <w:textAlignment w:val="baseline"/>
        <w:rPr>
          <w:color w:val="000000"/>
          <w:sz w:val="28"/>
          <w:szCs w:val="28"/>
        </w:rPr>
      </w:pPr>
      <w:r w:rsidRPr="007E3019">
        <w:rPr>
          <w:color w:val="000000"/>
          <w:sz w:val="28"/>
          <w:szCs w:val="28"/>
        </w:rPr>
        <w:t>4 – ручка;</w:t>
      </w:r>
    </w:p>
    <w:p w:rsidR="00A25F77" w:rsidRPr="007E3019" w:rsidRDefault="00A25F77" w:rsidP="00A25F77">
      <w:pPr>
        <w:pStyle w:val="a3"/>
        <w:spacing w:before="0" w:beforeAutospacing="0" w:after="153" w:afterAutospacing="0" w:line="337" w:lineRule="atLeast"/>
        <w:textAlignment w:val="baseline"/>
        <w:rPr>
          <w:color w:val="000000"/>
          <w:sz w:val="28"/>
          <w:szCs w:val="28"/>
        </w:rPr>
      </w:pPr>
      <w:r w:rsidRPr="007E3019">
        <w:rPr>
          <w:color w:val="000000"/>
          <w:sz w:val="28"/>
          <w:szCs w:val="28"/>
        </w:rPr>
        <w:t>5 – сифонная трубка;</w:t>
      </w:r>
    </w:p>
    <w:p w:rsidR="00A25F77" w:rsidRPr="007E3019" w:rsidRDefault="00A25F77" w:rsidP="00A25F77">
      <w:pPr>
        <w:pStyle w:val="a3"/>
        <w:spacing w:before="0" w:beforeAutospacing="0" w:after="153" w:afterAutospacing="0" w:line="337" w:lineRule="atLeast"/>
        <w:textAlignment w:val="baseline"/>
        <w:rPr>
          <w:color w:val="000000"/>
          <w:sz w:val="28"/>
          <w:szCs w:val="28"/>
        </w:rPr>
      </w:pPr>
      <w:r w:rsidRPr="007E3019">
        <w:rPr>
          <w:color w:val="000000"/>
          <w:sz w:val="28"/>
          <w:szCs w:val="28"/>
        </w:rPr>
        <w:t>6 – кронштейн для крепления.</w:t>
      </w:r>
    </w:p>
    <w:p w:rsidR="00A25F77" w:rsidRPr="007E3019" w:rsidRDefault="00A25F77" w:rsidP="00A25F77">
      <w:pPr>
        <w:pStyle w:val="a3"/>
        <w:spacing w:before="0" w:beforeAutospacing="0" w:after="0" w:afterAutospacing="0" w:line="337" w:lineRule="atLeast"/>
        <w:textAlignment w:val="baseline"/>
        <w:rPr>
          <w:color w:val="000000"/>
          <w:sz w:val="28"/>
          <w:szCs w:val="28"/>
        </w:rPr>
      </w:pPr>
      <w:r w:rsidRPr="007E3019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Приведение огнетушителя в действие</w:t>
      </w:r>
    </w:p>
    <w:p w:rsidR="00A25F77" w:rsidRPr="007E3019" w:rsidRDefault="00A25F77" w:rsidP="00A25F77">
      <w:pPr>
        <w:pStyle w:val="a3"/>
        <w:spacing w:before="0" w:beforeAutospacing="0" w:after="0" w:afterAutospacing="0" w:line="337" w:lineRule="atLeast"/>
        <w:textAlignment w:val="baseline"/>
        <w:rPr>
          <w:color w:val="000000"/>
          <w:sz w:val="28"/>
          <w:szCs w:val="28"/>
        </w:rPr>
      </w:pPr>
      <w:r w:rsidRPr="007E3019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 действие</w:t>
      </w:r>
    </w:p>
    <w:p w:rsidR="00A25F77" w:rsidRPr="007E3019" w:rsidRDefault="00A25F77" w:rsidP="00A25F77">
      <w:pPr>
        <w:pStyle w:val="a3"/>
        <w:spacing w:before="0" w:beforeAutospacing="0" w:after="0" w:afterAutospacing="0" w:line="337" w:lineRule="atLeast"/>
        <w:textAlignment w:val="baseline"/>
        <w:rPr>
          <w:color w:val="000000"/>
          <w:sz w:val="28"/>
          <w:szCs w:val="28"/>
        </w:rPr>
      </w:pPr>
      <w:r w:rsidRPr="007E3019">
        <w:rPr>
          <w:b/>
          <w:bCs/>
          <w:color w:val="000000"/>
          <w:sz w:val="28"/>
          <w:szCs w:val="28"/>
          <w:bdr w:val="none" w:sz="0" w:space="0" w:color="auto" w:frame="1"/>
        </w:rPr>
        <w:t>1. </w:t>
      </w:r>
      <w:r w:rsidRPr="007E3019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7E3019">
        <w:rPr>
          <w:noProof/>
          <w:color w:val="000000"/>
          <w:sz w:val="28"/>
          <w:szCs w:val="28"/>
        </w:rPr>
        <w:drawing>
          <wp:anchor distT="0" distB="0" distL="0" distR="0" simplePos="0" relativeHeight="25168281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152525" cy="1133475"/>
            <wp:effectExtent l="19050" t="0" r="9525" b="0"/>
            <wp:wrapSquare wrapText="bothSides"/>
            <wp:docPr id="38" name="Рисунок 17" descr="http://pandia.ru/text/78/124/images/image004_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andia.ru/text/78/124/images/image004_3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3019">
        <w:rPr>
          <w:color w:val="000000"/>
          <w:sz w:val="28"/>
          <w:szCs w:val="28"/>
        </w:rPr>
        <w:t>Сорвать пломбу, выдернуть чеку;</w:t>
      </w:r>
    </w:p>
    <w:p w:rsidR="00A25F77" w:rsidRPr="007E3019" w:rsidRDefault="00A25F77" w:rsidP="00A25F77">
      <w:pPr>
        <w:pStyle w:val="a3"/>
        <w:spacing w:before="0" w:beforeAutospacing="0" w:after="0" w:afterAutospacing="0" w:line="337" w:lineRule="atLeast"/>
        <w:textAlignment w:val="baseline"/>
        <w:rPr>
          <w:color w:val="000000"/>
          <w:sz w:val="28"/>
          <w:szCs w:val="28"/>
        </w:rPr>
      </w:pPr>
      <w:r w:rsidRPr="007E3019">
        <w:rPr>
          <w:b/>
          <w:bCs/>
          <w:color w:val="000000"/>
          <w:sz w:val="28"/>
          <w:szCs w:val="28"/>
          <w:bdr w:val="none" w:sz="0" w:space="0" w:color="auto" w:frame="1"/>
        </w:rPr>
        <w:t>2. </w:t>
      </w:r>
      <w:r w:rsidRPr="007E3019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7E3019">
        <w:rPr>
          <w:color w:val="000000"/>
          <w:sz w:val="28"/>
          <w:szCs w:val="28"/>
        </w:rPr>
        <w:t>Направить раструб на огонь;</w:t>
      </w:r>
    </w:p>
    <w:p w:rsidR="00A25F77" w:rsidRPr="007E3019" w:rsidRDefault="00A25F77" w:rsidP="00A25F77">
      <w:pPr>
        <w:pStyle w:val="a3"/>
        <w:spacing w:before="0" w:beforeAutospacing="0" w:after="0" w:afterAutospacing="0" w:line="337" w:lineRule="atLeast"/>
        <w:textAlignment w:val="baseline"/>
        <w:rPr>
          <w:color w:val="000000"/>
          <w:sz w:val="28"/>
          <w:szCs w:val="28"/>
        </w:rPr>
      </w:pPr>
      <w:r w:rsidRPr="007E3019">
        <w:rPr>
          <w:b/>
          <w:bCs/>
          <w:color w:val="000000"/>
          <w:sz w:val="28"/>
          <w:szCs w:val="28"/>
          <w:bdr w:val="none" w:sz="0" w:space="0" w:color="auto" w:frame="1"/>
        </w:rPr>
        <w:t>3. </w:t>
      </w:r>
      <w:r w:rsidRPr="007E3019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7E3019">
        <w:rPr>
          <w:color w:val="000000"/>
          <w:sz w:val="28"/>
          <w:szCs w:val="28"/>
        </w:rPr>
        <w:t>Нажать на рычаг.</w:t>
      </w:r>
    </w:p>
    <w:p w:rsidR="00A25F77" w:rsidRPr="007E3019" w:rsidRDefault="00A25F77" w:rsidP="00A25F77">
      <w:pPr>
        <w:pStyle w:val="a3"/>
        <w:spacing w:before="0" w:beforeAutospacing="0" w:after="0" w:afterAutospacing="0" w:line="337" w:lineRule="atLeast"/>
        <w:textAlignment w:val="baseline"/>
        <w:rPr>
          <w:color w:val="000000"/>
          <w:sz w:val="28"/>
          <w:szCs w:val="28"/>
        </w:rPr>
      </w:pPr>
      <w:r w:rsidRPr="007E3019">
        <w:rPr>
          <w:color w:val="000000"/>
          <w:sz w:val="28"/>
          <w:szCs w:val="28"/>
          <w:u w:val="single"/>
          <w:bdr w:val="none" w:sz="0" w:space="0" w:color="auto" w:frame="1"/>
        </w:rPr>
        <w:t>При пользовании огнетушителем</w:t>
      </w:r>
      <w:r w:rsidRPr="007E3019">
        <w:rPr>
          <w:rStyle w:val="apple-converted-space"/>
          <w:color w:val="000000"/>
          <w:sz w:val="28"/>
          <w:szCs w:val="28"/>
        </w:rPr>
        <w:t> </w:t>
      </w:r>
      <w:r w:rsidRPr="007E3019">
        <w:rPr>
          <w:b/>
          <w:bCs/>
          <w:color w:val="000000"/>
          <w:sz w:val="28"/>
          <w:szCs w:val="28"/>
          <w:bdr w:val="none" w:sz="0" w:space="0" w:color="auto" w:frame="1"/>
        </w:rPr>
        <w:t>ЗАПРЕЩАЕТСЯ:</w:t>
      </w:r>
    </w:p>
    <w:p w:rsidR="00A25F77" w:rsidRPr="007E3019" w:rsidRDefault="00A25F77" w:rsidP="00A25F77">
      <w:pPr>
        <w:pStyle w:val="a3"/>
        <w:spacing w:before="0" w:beforeAutospacing="0" w:after="153" w:afterAutospacing="0" w:line="337" w:lineRule="atLeast"/>
        <w:textAlignment w:val="baseline"/>
        <w:rPr>
          <w:color w:val="000000"/>
          <w:sz w:val="28"/>
          <w:szCs w:val="28"/>
        </w:rPr>
      </w:pPr>
      <w:r w:rsidRPr="007E3019">
        <w:rPr>
          <w:color w:val="000000"/>
          <w:sz w:val="28"/>
          <w:szCs w:val="28"/>
        </w:rPr>
        <w:t>1.  Держать огнетушитель головкой вниз или в горизонтальном положении;</w:t>
      </w:r>
    </w:p>
    <w:p w:rsidR="00A25F77" w:rsidRPr="007E3019" w:rsidRDefault="00A25F77" w:rsidP="00A25F77">
      <w:pPr>
        <w:pStyle w:val="a3"/>
        <w:spacing w:before="0" w:beforeAutospacing="0" w:after="153" w:afterAutospacing="0" w:line="337" w:lineRule="atLeast"/>
        <w:textAlignment w:val="baseline"/>
        <w:rPr>
          <w:color w:val="000000"/>
          <w:sz w:val="28"/>
          <w:szCs w:val="28"/>
        </w:rPr>
      </w:pPr>
      <w:r w:rsidRPr="007E3019">
        <w:rPr>
          <w:color w:val="000000"/>
          <w:sz w:val="28"/>
          <w:szCs w:val="28"/>
        </w:rPr>
        <w:t>2.  Прикасаться оголенными частями тела к раструбу;</w:t>
      </w:r>
    </w:p>
    <w:p w:rsidR="00A25F77" w:rsidRPr="007E3019" w:rsidRDefault="00A25F77" w:rsidP="00A25F77">
      <w:pPr>
        <w:pStyle w:val="a3"/>
        <w:spacing w:before="0" w:beforeAutospacing="0" w:after="153" w:afterAutospacing="0" w:line="337" w:lineRule="atLeast"/>
        <w:textAlignment w:val="baseline"/>
        <w:rPr>
          <w:color w:val="000000"/>
          <w:sz w:val="28"/>
          <w:szCs w:val="28"/>
        </w:rPr>
      </w:pPr>
      <w:r w:rsidRPr="007E3019">
        <w:rPr>
          <w:color w:val="000000"/>
          <w:sz w:val="28"/>
          <w:szCs w:val="28"/>
        </w:rPr>
        <w:t>3.  При тушении находящихся под напряжением электроустановок подводить раструб ближе 1 м к пламени.</w:t>
      </w:r>
    </w:p>
    <w:p w:rsidR="00A25F77" w:rsidRPr="007E3019" w:rsidRDefault="00A25F77" w:rsidP="00A25F77">
      <w:pPr>
        <w:pStyle w:val="a3"/>
        <w:spacing w:before="0" w:beforeAutospacing="0" w:after="0" w:afterAutospacing="0" w:line="337" w:lineRule="atLeast"/>
        <w:textAlignment w:val="baseline"/>
        <w:rPr>
          <w:color w:val="000000"/>
          <w:sz w:val="28"/>
          <w:szCs w:val="28"/>
        </w:rPr>
      </w:pPr>
      <w:r w:rsidRPr="007E3019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ПОРОШКОВЫЕОГНЕТУШИТЕЛИ</w:t>
      </w:r>
    </w:p>
    <w:p w:rsidR="00A25F77" w:rsidRPr="007E3019" w:rsidRDefault="00A25F77" w:rsidP="00A25F77">
      <w:pPr>
        <w:pStyle w:val="a3"/>
        <w:spacing w:before="0" w:beforeAutospacing="0" w:after="153" w:afterAutospacing="0" w:line="337" w:lineRule="atLeast"/>
        <w:textAlignment w:val="baseline"/>
        <w:rPr>
          <w:color w:val="000000"/>
          <w:sz w:val="28"/>
          <w:szCs w:val="28"/>
        </w:rPr>
      </w:pPr>
      <w:r w:rsidRPr="007E3019">
        <w:rPr>
          <w:color w:val="000000"/>
          <w:sz w:val="28"/>
          <w:szCs w:val="28"/>
        </w:rPr>
        <w:t xml:space="preserve">Предназначены для ликвидации очагов пожаров всех классов (твердых, жидких и газообразных веществ, электроустановок, находящихся под </w:t>
      </w:r>
      <w:r>
        <w:rPr>
          <w:noProof/>
          <w:color w:val="000000"/>
          <w:sz w:val="28"/>
          <w:szCs w:val="28"/>
        </w:rPr>
        <w:drawing>
          <wp:anchor distT="0" distB="0" distL="0" distR="0" simplePos="0" relativeHeight="251688960" behindDoc="0" locked="0" layoutInCell="1" allowOverlap="0">
            <wp:simplePos x="0" y="0"/>
            <wp:positionH relativeFrom="column">
              <wp:posOffset>3841115</wp:posOffset>
            </wp:positionH>
            <wp:positionV relativeFrom="line">
              <wp:posOffset>269240</wp:posOffset>
            </wp:positionV>
            <wp:extent cx="853440" cy="865505"/>
            <wp:effectExtent l="19050" t="0" r="3810" b="0"/>
            <wp:wrapSquare wrapText="bothSides"/>
            <wp:docPr id="32" name="Рисунок 23" descr="http://pandia.ru/text/78/124/images/image010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pandia.ru/text/78/124/images/image010_1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6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0" distR="0" simplePos="0" relativeHeight="251686912" behindDoc="0" locked="0" layoutInCell="1" allowOverlap="0">
            <wp:simplePos x="0" y="0"/>
            <wp:positionH relativeFrom="column">
              <wp:posOffset>5018405</wp:posOffset>
            </wp:positionH>
            <wp:positionV relativeFrom="line">
              <wp:posOffset>238760</wp:posOffset>
            </wp:positionV>
            <wp:extent cx="904875" cy="894715"/>
            <wp:effectExtent l="19050" t="0" r="9525" b="0"/>
            <wp:wrapSquare wrapText="bothSides"/>
            <wp:docPr id="34" name="Рисунок 21" descr="http://pandia.ru/text/78/124/images/image008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pandia.ru/text/78/124/images/image008_1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9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0" distR="0" simplePos="0" relativeHeight="251684864" behindDoc="0" locked="0" layoutInCell="1" allowOverlap="0">
            <wp:simplePos x="0" y="0"/>
            <wp:positionH relativeFrom="column">
              <wp:posOffset>2518410</wp:posOffset>
            </wp:positionH>
            <wp:positionV relativeFrom="line">
              <wp:posOffset>180975</wp:posOffset>
            </wp:positionV>
            <wp:extent cx="914400" cy="894715"/>
            <wp:effectExtent l="19050" t="0" r="0" b="0"/>
            <wp:wrapSquare wrapText="bothSides"/>
            <wp:docPr id="36" name="Рисунок 19" descr="http://pandia.ru/text/78/124/images/image006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andia.ru/text/78/124/images/image006_1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3019">
        <w:rPr>
          <w:color w:val="000000"/>
          <w:sz w:val="28"/>
          <w:szCs w:val="28"/>
        </w:rPr>
        <w:t>напряжением до 1 кВ).</w:t>
      </w:r>
    </w:p>
    <w:p w:rsidR="00A25F77" w:rsidRPr="007E3019" w:rsidRDefault="00A25F77" w:rsidP="00A25F77">
      <w:pPr>
        <w:pStyle w:val="a3"/>
        <w:spacing w:before="0" w:beforeAutospacing="0" w:after="153" w:afterAutospacing="0" w:line="337" w:lineRule="atLeast"/>
        <w:textAlignment w:val="baseline"/>
        <w:rPr>
          <w:color w:val="000000"/>
          <w:sz w:val="28"/>
          <w:szCs w:val="28"/>
        </w:rPr>
      </w:pPr>
      <w:r w:rsidRPr="007E3019">
        <w:rPr>
          <w:color w:val="000000"/>
          <w:sz w:val="28"/>
          <w:szCs w:val="28"/>
        </w:rPr>
        <w:t>1 – кнопка;</w:t>
      </w:r>
    </w:p>
    <w:p w:rsidR="00A25F77" w:rsidRPr="007E3019" w:rsidRDefault="00A25F77" w:rsidP="00A25F77">
      <w:pPr>
        <w:pStyle w:val="a3"/>
        <w:spacing w:before="0" w:beforeAutospacing="0" w:after="153" w:afterAutospacing="0" w:line="337" w:lineRule="atLeast"/>
        <w:textAlignment w:val="baseline"/>
        <w:rPr>
          <w:color w:val="000000"/>
          <w:sz w:val="28"/>
          <w:szCs w:val="28"/>
        </w:rPr>
      </w:pPr>
      <w:r w:rsidRPr="007E3019">
        <w:rPr>
          <w:color w:val="000000"/>
          <w:sz w:val="28"/>
          <w:szCs w:val="28"/>
        </w:rPr>
        <w:t>2 – чека;</w:t>
      </w:r>
    </w:p>
    <w:p w:rsidR="00A25F77" w:rsidRPr="007E3019" w:rsidRDefault="00A25F77" w:rsidP="00A25F77">
      <w:pPr>
        <w:pStyle w:val="a3"/>
        <w:spacing w:before="0" w:beforeAutospacing="0" w:after="153" w:afterAutospacing="0" w:line="337" w:lineRule="atLeast"/>
        <w:textAlignment w:val="baseline"/>
        <w:rPr>
          <w:color w:val="000000"/>
          <w:sz w:val="28"/>
          <w:szCs w:val="28"/>
        </w:rPr>
      </w:pPr>
      <w:r w:rsidRPr="007E3019">
        <w:rPr>
          <w:color w:val="000000"/>
          <w:sz w:val="28"/>
          <w:szCs w:val="28"/>
        </w:rPr>
        <w:lastRenderedPageBreak/>
        <w:t>3 – рычаг пистолета;</w:t>
      </w:r>
    </w:p>
    <w:p w:rsidR="00A25F77" w:rsidRPr="007E3019" w:rsidRDefault="00A25F77" w:rsidP="00A25F77">
      <w:pPr>
        <w:pStyle w:val="a3"/>
        <w:spacing w:before="0" w:beforeAutospacing="0" w:after="153" w:afterAutospacing="0" w:line="337" w:lineRule="atLeast"/>
        <w:textAlignment w:val="baseline"/>
        <w:rPr>
          <w:color w:val="000000"/>
          <w:sz w:val="28"/>
          <w:szCs w:val="28"/>
        </w:rPr>
      </w:pPr>
      <w:r w:rsidRPr="007E3019">
        <w:rPr>
          <w:color w:val="000000"/>
          <w:sz w:val="28"/>
          <w:szCs w:val="28"/>
        </w:rPr>
        <w:t>4 – пистолет</w:t>
      </w:r>
    </w:p>
    <w:p w:rsidR="00A25F77" w:rsidRPr="007E3019" w:rsidRDefault="00A25F77" w:rsidP="00A25F77">
      <w:pPr>
        <w:pStyle w:val="a3"/>
        <w:spacing w:before="0" w:beforeAutospacing="0" w:after="0" w:afterAutospacing="0" w:line="337" w:lineRule="atLeast"/>
        <w:textAlignment w:val="baseline"/>
        <w:rPr>
          <w:color w:val="000000"/>
          <w:sz w:val="28"/>
          <w:szCs w:val="28"/>
        </w:rPr>
      </w:pPr>
      <w:r w:rsidRPr="007E3019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Приведение огнетушителя в действие</w:t>
      </w:r>
    </w:p>
    <w:p w:rsidR="00A25F77" w:rsidRPr="007E3019" w:rsidRDefault="00A25F77" w:rsidP="00A25F77">
      <w:pPr>
        <w:pStyle w:val="a3"/>
        <w:spacing w:before="0" w:beforeAutospacing="0" w:after="0" w:afterAutospacing="0" w:line="337" w:lineRule="atLeast"/>
        <w:textAlignment w:val="baseline"/>
        <w:rPr>
          <w:color w:val="000000"/>
          <w:sz w:val="28"/>
          <w:szCs w:val="28"/>
        </w:rPr>
      </w:pPr>
      <w:r w:rsidRPr="007E3019">
        <w:rPr>
          <w:b/>
          <w:bCs/>
          <w:color w:val="000000"/>
          <w:sz w:val="28"/>
          <w:szCs w:val="28"/>
          <w:bdr w:val="none" w:sz="0" w:space="0" w:color="auto" w:frame="1"/>
        </w:rPr>
        <w:t>1. </w:t>
      </w:r>
      <w:r w:rsidRPr="007E3019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7E3019">
        <w:rPr>
          <w:color w:val="000000"/>
          <w:sz w:val="28"/>
          <w:szCs w:val="28"/>
        </w:rPr>
        <w:t>Выдернуть чеку</w:t>
      </w:r>
    </w:p>
    <w:p w:rsidR="00A25F77" w:rsidRPr="007E3019" w:rsidRDefault="00A25F77" w:rsidP="00A25F77">
      <w:pPr>
        <w:pStyle w:val="a3"/>
        <w:spacing w:before="0" w:beforeAutospacing="0" w:after="0" w:afterAutospacing="0" w:line="337" w:lineRule="atLeast"/>
        <w:textAlignment w:val="baseline"/>
        <w:rPr>
          <w:color w:val="000000"/>
          <w:sz w:val="28"/>
          <w:szCs w:val="28"/>
        </w:rPr>
      </w:pPr>
      <w:r w:rsidRPr="007E3019">
        <w:rPr>
          <w:b/>
          <w:bCs/>
          <w:color w:val="000000"/>
          <w:sz w:val="28"/>
          <w:szCs w:val="28"/>
          <w:bdr w:val="none" w:sz="0" w:space="0" w:color="auto" w:frame="1"/>
        </w:rPr>
        <w:t>2. </w:t>
      </w:r>
      <w:r w:rsidRPr="007E3019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7E3019">
        <w:rPr>
          <w:color w:val="000000"/>
          <w:sz w:val="28"/>
          <w:szCs w:val="28"/>
        </w:rPr>
        <w:t>Нажать кнопку</w:t>
      </w:r>
    </w:p>
    <w:p w:rsidR="00A25F77" w:rsidRPr="007E3019" w:rsidRDefault="00A25F77" w:rsidP="00A25F77">
      <w:pPr>
        <w:pStyle w:val="a3"/>
        <w:spacing w:before="0" w:beforeAutospacing="0" w:after="0" w:afterAutospacing="0" w:line="337" w:lineRule="atLeast"/>
        <w:textAlignment w:val="baseline"/>
        <w:rPr>
          <w:color w:val="000000"/>
          <w:sz w:val="28"/>
          <w:szCs w:val="28"/>
        </w:rPr>
      </w:pPr>
      <w:r w:rsidRPr="007E3019">
        <w:rPr>
          <w:noProof/>
          <w:color w:val="000000"/>
          <w:sz w:val="28"/>
          <w:szCs w:val="28"/>
        </w:rPr>
        <w:drawing>
          <wp:anchor distT="0" distB="0" distL="0" distR="0" simplePos="0" relativeHeight="2516858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95350" cy="904875"/>
            <wp:effectExtent l="19050" t="0" r="0" b="0"/>
            <wp:wrapSquare wrapText="bothSides"/>
            <wp:docPr id="35" name="Рисунок 20" descr="http://pandia.ru/text/78/124/images/image007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pandia.ru/text/78/124/images/image007_2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3019">
        <w:rPr>
          <w:b/>
          <w:bCs/>
          <w:color w:val="000000"/>
          <w:sz w:val="28"/>
          <w:szCs w:val="28"/>
          <w:bdr w:val="none" w:sz="0" w:space="0" w:color="auto" w:frame="1"/>
        </w:rPr>
        <w:t>3. </w:t>
      </w:r>
      <w:r w:rsidRPr="007E3019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7E3019">
        <w:rPr>
          <w:color w:val="000000"/>
          <w:sz w:val="28"/>
          <w:szCs w:val="28"/>
        </w:rPr>
        <w:t>Направить пистолет на пламя, нажать на рычаг пистолета</w:t>
      </w:r>
    </w:p>
    <w:p w:rsidR="00A25F77" w:rsidRPr="007E3019" w:rsidRDefault="00A25F77" w:rsidP="00A25F77">
      <w:pPr>
        <w:pStyle w:val="a3"/>
        <w:spacing w:before="0" w:beforeAutospacing="0" w:after="0" w:afterAutospacing="0" w:line="337" w:lineRule="atLeast"/>
        <w:textAlignment w:val="baseline"/>
        <w:rPr>
          <w:color w:val="000000"/>
          <w:sz w:val="28"/>
          <w:szCs w:val="28"/>
        </w:rPr>
      </w:pPr>
      <w:r w:rsidRPr="007E3019">
        <w:rPr>
          <w:b/>
          <w:bCs/>
          <w:color w:val="000000"/>
          <w:sz w:val="28"/>
          <w:szCs w:val="28"/>
          <w:bdr w:val="none" w:sz="0" w:space="0" w:color="auto" w:frame="1"/>
        </w:rPr>
        <w:t>4. </w:t>
      </w:r>
      <w:r w:rsidRPr="007E3019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7E3019">
        <w:rPr>
          <w:color w:val="000000"/>
          <w:sz w:val="28"/>
          <w:szCs w:val="28"/>
        </w:rPr>
        <w:t>Пламя тушить с расстояния не более 5 метров</w:t>
      </w:r>
    </w:p>
    <w:p w:rsidR="00A25F77" w:rsidRPr="007E3019" w:rsidRDefault="00A25F77" w:rsidP="00A25F77">
      <w:pPr>
        <w:pStyle w:val="a3"/>
        <w:spacing w:before="0" w:beforeAutospacing="0" w:after="0" w:afterAutospacing="0" w:line="337" w:lineRule="atLeast"/>
        <w:textAlignment w:val="baseline"/>
        <w:rPr>
          <w:color w:val="000000"/>
          <w:sz w:val="28"/>
          <w:szCs w:val="28"/>
        </w:rPr>
      </w:pPr>
      <w:r w:rsidRPr="007E3019">
        <w:rPr>
          <w:noProof/>
          <w:color w:val="000000"/>
          <w:sz w:val="28"/>
          <w:szCs w:val="28"/>
        </w:rPr>
        <w:drawing>
          <wp:anchor distT="0" distB="0" distL="0" distR="0" simplePos="0" relativeHeight="2516879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85825" cy="904875"/>
            <wp:effectExtent l="19050" t="0" r="9525" b="0"/>
            <wp:wrapSquare wrapText="bothSides"/>
            <wp:docPr id="33" name="Рисунок 22" descr="http://pandia.ru/text/78/124/images/image009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andia.ru/text/78/124/images/image009_1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3019">
        <w:rPr>
          <w:b/>
          <w:bCs/>
          <w:color w:val="000000"/>
          <w:sz w:val="28"/>
          <w:szCs w:val="28"/>
          <w:bdr w:val="none" w:sz="0" w:space="0" w:color="auto" w:frame="1"/>
        </w:rPr>
        <w:t>5. </w:t>
      </w:r>
      <w:r w:rsidRPr="007E3019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7E3019">
        <w:rPr>
          <w:color w:val="000000"/>
          <w:sz w:val="28"/>
          <w:szCs w:val="28"/>
        </w:rPr>
        <w:t>При тушении огнетушитель встряхивать</w:t>
      </w:r>
    </w:p>
    <w:p w:rsidR="00A25F77" w:rsidRPr="007E3019" w:rsidRDefault="00A25F77" w:rsidP="00A25F77">
      <w:pPr>
        <w:pStyle w:val="a3"/>
        <w:spacing w:before="0" w:beforeAutospacing="0" w:after="0" w:afterAutospacing="0" w:line="337" w:lineRule="atLeast"/>
        <w:textAlignment w:val="baseline"/>
        <w:rPr>
          <w:color w:val="000000"/>
          <w:sz w:val="28"/>
          <w:szCs w:val="28"/>
        </w:rPr>
      </w:pPr>
      <w:r w:rsidRPr="007E3019">
        <w:rPr>
          <w:b/>
          <w:bCs/>
          <w:color w:val="000000"/>
          <w:sz w:val="28"/>
          <w:szCs w:val="28"/>
          <w:bdr w:val="none" w:sz="0" w:space="0" w:color="auto" w:frame="1"/>
        </w:rPr>
        <w:t>6. </w:t>
      </w:r>
      <w:r w:rsidRPr="007E3019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7E3019">
        <w:rPr>
          <w:color w:val="000000"/>
          <w:sz w:val="28"/>
          <w:szCs w:val="28"/>
        </w:rPr>
        <w:t>Огнетушитель держать вертикально</w:t>
      </w:r>
    </w:p>
    <w:p w:rsidR="00A25F77" w:rsidRDefault="00A25F77" w:rsidP="00A25F77">
      <w:pPr>
        <w:pStyle w:val="a3"/>
        <w:spacing w:before="0" w:beforeAutospacing="0" w:after="0" w:afterAutospacing="0" w:line="337" w:lineRule="atLeast"/>
        <w:textAlignment w:val="baseline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A25F77" w:rsidRDefault="00A25F77" w:rsidP="00A25F77">
      <w:pPr>
        <w:pStyle w:val="a3"/>
        <w:spacing w:before="0" w:beforeAutospacing="0" w:after="0" w:afterAutospacing="0" w:line="337" w:lineRule="atLeast"/>
        <w:textAlignment w:val="baseline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A25F77" w:rsidRDefault="00A25F77" w:rsidP="00A25F77">
      <w:pPr>
        <w:pStyle w:val="a3"/>
        <w:spacing w:before="0" w:beforeAutospacing="0" w:after="0" w:afterAutospacing="0" w:line="337" w:lineRule="atLeast"/>
        <w:textAlignment w:val="baseline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A25F77" w:rsidRPr="007E3019" w:rsidRDefault="00A25F77" w:rsidP="00A25F77">
      <w:pPr>
        <w:pStyle w:val="a3"/>
        <w:spacing w:before="0" w:beforeAutospacing="0" w:after="0" w:afterAutospacing="0" w:line="337" w:lineRule="atLeast"/>
        <w:textAlignment w:val="baseline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7E3019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ПОЖАРНЫЕ КРАНЫВ ЗДАНИЯХ</w:t>
      </w:r>
    </w:p>
    <w:p w:rsidR="00A25F77" w:rsidRDefault="00A25F77" w:rsidP="00A25F77">
      <w:pPr>
        <w:pStyle w:val="a3"/>
        <w:spacing w:before="0" w:beforeAutospacing="0" w:after="153" w:afterAutospacing="0" w:line="337" w:lineRule="atLeast"/>
        <w:textAlignment w:val="baseline"/>
        <w:rPr>
          <w:color w:val="000000"/>
          <w:sz w:val="28"/>
          <w:szCs w:val="28"/>
        </w:rPr>
      </w:pPr>
      <w:r w:rsidRPr="007E3019">
        <w:rPr>
          <w:color w:val="000000"/>
          <w:sz w:val="28"/>
          <w:szCs w:val="28"/>
        </w:rPr>
        <w:t>Предназначены для тушения пожаров в жилых, админи</w:t>
      </w:r>
      <w:r>
        <w:rPr>
          <w:color w:val="000000"/>
          <w:sz w:val="28"/>
          <w:szCs w:val="28"/>
        </w:rPr>
        <w:t>стративных и производст</w:t>
      </w:r>
      <w:r w:rsidRPr="007E3019">
        <w:rPr>
          <w:color w:val="000000"/>
          <w:sz w:val="28"/>
          <w:szCs w:val="28"/>
        </w:rPr>
        <w:t xml:space="preserve">венных </w:t>
      </w:r>
      <w:proofErr w:type="gramStart"/>
      <w:r w:rsidRPr="007E3019">
        <w:rPr>
          <w:color w:val="000000"/>
          <w:sz w:val="28"/>
          <w:szCs w:val="28"/>
        </w:rPr>
        <w:t>помещениях</w:t>
      </w:r>
      <w:r>
        <w:rPr>
          <w:color w:val="000000"/>
          <w:sz w:val="28"/>
          <w:szCs w:val="28"/>
        </w:rPr>
        <w:t xml:space="preserve">, </w:t>
      </w:r>
      <w:r w:rsidRPr="007E3019">
        <w:rPr>
          <w:color w:val="000000"/>
          <w:sz w:val="28"/>
          <w:szCs w:val="28"/>
        </w:rPr>
        <w:t xml:space="preserve"> водой</w:t>
      </w:r>
      <w:proofErr w:type="gramEnd"/>
      <w:r w:rsidRPr="007E3019">
        <w:rPr>
          <w:color w:val="000000"/>
          <w:sz w:val="28"/>
          <w:szCs w:val="28"/>
        </w:rPr>
        <w:t xml:space="preserve"> от внутреннего противопожарного водопровода.</w:t>
      </w:r>
    </w:p>
    <w:p w:rsidR="00A25F77" w:rsidRPr="007E3019" w:rsidRDefault="00A25F77" w:rsidP="00A25F77">
      <w:pPr>
        <w:pStyle w:val="a3"/>
        <w:spacing w:before="0" w:beforeAutospacing="0" w:after="153" w:afterAutospacing="0" w:line="337" w:lineRule="atLeast"/>
        <w:textAlignment w:val="baseline"/>
        <w:rPr>
          <w:color w:val="000000"/>
          <w:sz w:val="28"/>
          <w:szCs w:val="28"/>
        </w:rPr>
      </w:pPr>
      <w:r w:rsidRPr="007E3019">
        <w:rPr>
          <w:noProof/>
          <w:color w:val="000000"/>
          <w:sz w:val="28"/>
          <w:szCs w:val="28"/>
        </w:rPr>
        <w:drawing>
          <wp:inline distT="0" distB="0" distL="0" distR="0">
            <wp:extent cx="2062669" cy="1342417"/>
            <wp:effectExtent l="19050" t="0" r="0" b="0"/>
            <wp:docPr id="43" name="Рисунок 7" descr="http://pandia.ru/text/78/124/images/image011_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andia.ru/text/78/124/images/image011_18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342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F77" w:rsidRPr="007E3019" w:rsidRDefault="00A25F77" w:rsidP="00A25F77">
      <w:pPr>
        <w:pStyle w:val="a3"/>
        <w:spacing w:before="0" w:beforeAutospacing="0" w:after="0" w:afterAutospacing="0" w:line="337" w:lineRule="atLeast"/>
        <w:textAlignment w:val="baseline"/>
        <w:rPr>
          <w:color w:val="000000"/>
          <w:sz w:val="28"/>
          <w:szCs w:val="28"/>
        </w:rPr>
      </w:pPr>
      <w:r w:rsidRPr="007E3019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Приведение внутреннего пожарного крана в действие</w:t>
      </w:r>
    </w:p>
    <w:p w:rsidR="00A25F77" w:rsidRPr="007E3019" w:rsidRDefault="00A25F77" w:rsidP="00A25F77">
      <w:pPr>
        <w:pStyle w:val="a3"/>
        <w:spacing w:before="0" w:beforeAutospacing="0" w:after="0" w:afterAutospacing="0" w:line="337" w:lineRule="atLeast"/>
        <w:textAlignment w:val="baseline"/>
        <w:rPr>
          <w:color w:val="000000"/>
          <w:sz w:val="28"/>
          <w:szCs w:val="28"/>
        </w:rPr>
      </w:pPr>
      <w:r w:rsidRPr="007E3019">
        <w:rPr>
          <w:noProof/>
          <w:color w:val="000000"/>
          <w:sz w:val="28"/>
          <w:szCs w:val="28"/>
        </w:rPr>
        <w:drawing>
          <wp:anchor distT="0" distB="0" distL="0" distR="0" simplePos="0" relativeHeight="2516899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81075" cy="1085850"/>
            <wp:effectExtent l="19050" t="0" r="9525" b="0"/>
            <wp:wrapSquare wrapText="bothSides"/>
            <wp:docPr id="31" name="Рисунок 24" descr="http://pandia.ru/text/78/124/images/image012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pandia.ru/text/78/124/images/image012_1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3019">
        <w:rPr>
          <w:b/>
          <w:bCs/>
          <w:color w:val="000000"/>
          <w:sz w:val="28"/>
          <w:szCs w:val="28"/>
          <w:bdr w:val="none" w:sz="0" w:space="0" w:color="auto" w:frame="1"/>
        </w:rPr>
        <w:t>1. </w:t>
      </w:r>
      <w:r w:rsidRPr="007E3019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7E3019">
        <w:rPr>
          <w:color w:val="000000"/>
          <w:sz w:val="28"/>
          <w:szCs w:val="28"/>
        </w:rPr>
        <w:t>открыть дверцу шкафчика;</w:t>
      </w:r>
    </w:p>
    <w:p w:rsidR="00A25F77" w:rsidRPr="007E3019" w:rsidRDefault="00A25F77" w:rsidP="00A25F77">
      <w:pPr>
        <w:pStyle w:val="a3"/>
        <w:spacing w:before="0" w:beforeAutospacing="0" w:after="0" w:afterAutospacing="0" w:line="337" w:lineRule="atLeast"/>
        <w:textAlignment w:val="baseline"/>
        <w:rPr>
          <w:color w:val="000000"/>
          <w:sz w:val="28"/>
          <w:szCs w:val="28"/>
        </w:rPr>
      </w:pPr>
      <w:r w:rsidRPr="007E3019">
        <w:rPr>
          <w:b/>
          <w:bCs/>
          <w:color w:val="000000"/>
          <w:sz w:val="28"/>
          <w:szCs w:val="28"/>
          <w:bdr w:val="none" w:sz="0" w:space="0" w:color="auto" w:frame="1"/>
        </w:rPr>
        <w:t>2. </w:t>
      </w:r>
      <w:r w:rsidRPr="007E3019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7E3019">
        <w:rPr>
          <w:color w:val="000000"/>
          <w:sz w:val="28"/>
          <w:szCs w:val="28"/>
        </w:rPr>
        <w:t>раскатать в направлении очага пожара рукав, соединенный с краном и стволом;</w:t>
      </w:r>
    </w:p>
    <w:p w:rsidR="00A25F77" w:rsidRPr="007E3019" w:rsidRDefault="00A25F77" w:rsidP="00A25F77">
      <w:pPr>
        <w:pStyle w:val="a3"/>
        <w:spacing w:before="0" w:beforeAutospacing="0" w:after="0" w:afterAutospacing="0" w:line="337" w:lineRule="atLeast"/>
        <w:textAlignment w:val="baseline"/>
        <w:rPr>
          <w:color w:val="000000"/>
          <w:sz w:val="28"/>
          <w:szCs w:val="28"/>
        </w:rPr>
      </w:pPr>
      <w:r w:rsidRPr="007E3019">
        <w:rPr>
          <w:b/>
          <w:bCs/>
          <w:color w:val="000000"/>
          <w:sz w:val="28"/>
          <w:szCs w:val="28"/>
          <w:bdr w:val="none" w:sz="0" w:space="0" w:color="auto" w:frame="1"/>
        </w:rPr>
        <w:t>3. </w:t>
      </w:r>
      <w:r w:rsidRPr="007E3019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7E3019">
        <w:rPr>
          <w:color w:val="000000"/>
          <w:sz w:val="28"/>
          <w:szCs w:val="28"/>
        </w:rPr>
        <w:t>открыть вентиль поворотом маховика против часовой стрелки и направить струю воды из ствола в очаг горения.</w:t>
      </w:r>
    </w:p>
    <w:p w:rsidR="00A25F77" w:rsidRPr="007E3019" w:rsidRDefault="008C405A" w:rsidP="00A25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83840" behindDoc="0" locked="0" layoutInCell="1" allowOverlap="0">
            <wp:simplePos x="0" y="0"/>
            <wp:positionH relativeFrom="column">
              <wp:posOffset>3968115</wp:posOffset>
            </wp:positionH>
            <wp:positionV relativeFrom="line">
              <wp:posOffset>108585</wp:posOffset>
            </wp:positionV>
            <wp:extent cx="895350" cy="904875"/>
            <wp:effectExtent l="19050" t="0" r="0" b="0"/>
            <wp:wrapSquare wrapText="bothSides"/>
            <wp:docPr id="37" name="Рисунок 18" descr="http://pandia.ru/text/78/124/images/image005_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pandia.ru/text/78/124/images/image005_3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405A" w:rsidRDefault="008C405A" w:rsidP="00A25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05A" w:rsidRPr="001C386A" w:rsidRDefault="008C405A" w:rsidP="00A25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F77" w:rsidRPr="001C386A" w:rsidRDefault="00A25F77" w:rsidP="00A25F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kern w:val="36"/>
          <w:sz w:val="36"/>
          <w:szCs w:val="2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4483682</wp:posOffset>
            </wp:positionH>
            <wp:positionV relativeFrom="paragraph">
              <wp:posOffset>-661723</wp:posOffset>
            </wp:positionV>
            <wp:extent cx="1644380" cy="2023353"/>
            <wp:effectExtent l="19050" t="0" r="0" b="0"/>
            <wp:wrapNone/>
            <wp:docPr id="16" name="Рисунок 5" descr="C:\Users\Teacher\Desktop\памятка\загруженное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acher\Desktop\памятка\загруженное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380" cy="2023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386A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20"/>
        </w:rPr>
        <w:t>ПАМЯТКА</w:t>
      </w:r>
    </w:p>
    <w:p w:rsidR="00A25F77" w:rsidRPr="001C386A" w:rsidRDefault="00A25F77" w:rsidP="00A25F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20"/>
        </w:rPr>
        <w:t>ПРИ ПОЖАРЕ В ДОМЕ</w:t>
      </w:r>
    </w:p>
    <w:p w:rsidR="00A25F77" w:rsidRDefault="00A25F77" w:rsidP="00A25F77">
      <w:pPr>
        <w:spacing w:after="0" w:line="240" w:lineRule="auto"/>
      </w:pPr>
    </w:p>
    <w:p w:rsidR="00A25F77" w:rsidRPr="00681DDF" w:rsidRDefault="00A25F77" w:rsidP="00A25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5F77" w:rsidRPr="00681DDF" w:rsidRDefault="00A25F77" w:rsidP="00A25F77">
      <w:pPr>
        <w:spacing w:before="240" w:after="120" w:line="306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81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Профилактические мероприятия по предупреждению возникновения пожара в квартире</w:t>
      </w:r>
    </w:p>
    <w:p w:rsidR="00A25F77" w:rsidRPr="00681DDF" w:rsidRDefault="00A25F77" w:rsidP="00A25F77">
      <w:pPr>
        <w:numPr>
          <w:ilvl w:val="0"/>
          <w:numId w:val="2"/>
        </w:numPr>
        <w:spacing w:after="77" w:line="30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DDF">
        <w:rPr>
          <w:rFonts w:ascii="Times New Roman" w:eastAsia="Times New Roman" w:hAnsi="Times New Roman" w:cs="Times New Roman"/>
          <w:color w:val="000000"/>
          <w:sz w:val="28"/>
          <w:szCs w:val="28"/>
        </w:rPr>
        <w:t>Не храните в доме бензин, керосин, легковоспламеняющиеся жидкости.</w:t>
      </w:r>
    </w:p>
    <w:p w:rsidR="00A25F77" w:rsidRPr="00681DDF" w:rsidRDefault="00A25F77" w:rsidP="00A25F77">
      <w:pPr>
        <w:numPr>
          <w:ilvl w:val="0"/>
          <w:numId w:val="2"/>
        </w:numPr>
        <w:spacing w:after="77" w:line="30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DDF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Приобретите хотя бы один огнетушитель.</w:t>
      </w:r>
    </w:p>
    <w:p w:rsidR="00A25F77" w:rsidRPr="00681DDF" w:rsidRDefault="00A25F77" w:rsidP="00A25F77">
      <w:pPr>
        <w:numPr>
          <w:ilvl w:val="0"/>
          <w:numId w:val="2"/>
        </w:numPr>
        <w:spacing w:after="77" w:line="30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DDF">
        <w:rPr>
          <w:rFonts w:ascii="Times New Roman" w:eastAsia="Times New Roman" w:hAnsi="Times New Roman" w:cs="Times New Roman"/>
          <w:color w:val="000000"/>
          <w:sz w:val="28"/>
          <w:szCs w:val="28"/>
        </w:rPr>
        <w:t>Не оставляйте без присмотра включенные электрические и газовые плиты, чайники, утюги, приёмники, телевизоры, обогреватели.</w:t>
      </w:r>
    </w:p>
    <w:p w:rsidR="00A25F77" w:rsidRPr="00681DDF" w:rsidRDefault="00A25F77" w:rsidP="00A25F77">
      <w:pPr>
        <w:numPr>
          <w:ilvl w:val="0"/>
          <w:numId w:val="2"/>
        </w:numPr>
        <w:spacing w:after="77" w:line="30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DDF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Следите за исправностью электропроводки, розеток.</w:t>
      </w:r>
    </w:p>
    <w:p w:rsidR="00A25F77" w:rsidRPr="00681DDF" w:rsidRDefault="00A25F77" w:rsidP="00A25F77">
      <w:pPr>
        <w:numPr>
          <w:ilvl w:val="0"/>
          <w:numId w:val="2"/>
        </w:numPr>
        <w:spacing w:after="77" w:line="30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D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 включайте в одну розетку несколько бытовых электрических приборов (особенно большой мощности).</w:t>
      </w:r>
    </w:p>
    <w:p w:rsidR="00A25F77" w:rsidRPr="00681DDF" w:rsidRDefault="00A25F77" w:rsidP="00A25F77">
      <w:pPr>
        <w:numPr>
          <w:ilvl w:val="0"/>
          <w:numId w:val="2"/>
        </w:numPr>
        <w:spacing w:after="77" w:line="30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DDF">
        <w:rPr>
          <w:rFonts w:ascii="Times New Roman" w:eastAsia="Times New Roman" w:hAnsi="Times New Roman" w:cs="Times New Roman"/>
          <w:color w:val="000000"/>
          <w:sz w:val="28"/>
          <w:szCs w:val="28"/>
        </w:rPr>
        <w:t>Не разогревайте на открытом огне краски, лаки и т. п.</w:t>
      </w:r>
    </w:p>
    <w:p w:rsidR="00A25F77" w:rsidRPr="00681DDF" w:rsidRDefault="00A25F77" w:rsidP="00A25F77">
      <w:pPr>
        <w:spacing w:before="240" w:after="120" w:line="306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81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Действия при пожаре в квартире</w:t>
      </w:r>
    </w:p>
    <w:p w:rsidR="00A25F77" w:rsidRPr="00681DDF" w:rsidRDefault="00A25F77" w:rsidP="00A25F77">
      <w:pPr>
        <w:numPr>
          <w:ilvl w:val="0"/>
          <w:numId w:val="3"/>
        </w:numPr>
        <w:spacing w:after="77" w:line="30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DDF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Сообщите о пожаре в пожарную охрану по телефонам «112», «01» (с сотового тел.101*, 112).</w:t>
      </w:r>
    </w:p>
    <w:p w:rsidR="00A25F77" w:rsidRPr="00681DDF" w:rsidRDefault="00A25F77" w:rsidP="00A25F77">
      <w:pPr>
        <w:numPr>
          <w:ilvl w:val="0"/>
          <w:numId w:val="3"/>
        </w:numPr>
        <w:spacing w:after="77" w:line="30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DDF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нет опасности поражения электротоком, приступайте к тушению пожара водой, или используйте плотную (мокрую ткань).</w:t>
      </w:r>
    </w:p>
    <w:p w:rsidR="00A25F77" w:rsidRPr="00681DDF" w:rsidRDefault="00A25F77" w:rsidP="00A25F77">
      <w:pPr>
        <w:numPr>
          <w:ilvl w:val="0"/>
          <w:numId w:val="3"/>
        </w:numPr>
        <w:spacing w:after="77" w:line="30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DD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опасности поражения электротоком отключите электроэнергию.</w:t>
      </w:r>
    </w:p>
    <w:p w:rsidR="00A25F77" w:rsidRPr="00681DDF" w:rsidRDefault="00A25F77" w:rsidP="00A25F77">
      <w:pPr>
        <w:numPr>
          <w:ilvl w:val="0"/>
          <w:numId w:val="3"/>
        </w:numPr>
        <w:spacing w:after="77" w:line="30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Горючие жидкости тушить водой нельзя</w:t>
      </w:r>
      <w:r w:rsidRPr="00681DDF">
        <w:rPr>
          <w:rFonts w:ascii="Times New Roman" w:eastAsia="Times New Roman" w:hAnsi="Times New Roman" w:cs="Times New Roman"/>
          <w:color w:val="000000"/>
          <w:sz w:val="28"/>
          <w:szCs w:val="28"/>
        </w:rPr>
        <w:t> (тушите песком, землёй, огнетушителем, если их нет, накройте плотной смоченной в воде тканью).</w:t>
      </w:r>
    </w:p>
    <w:p w:rsidR="00A25F77" w:rsidRPr="00681DDF" w:rsidRDefault="00A25F77" w:rsidP="00A25F77">
      <w:pPr>
        <w:numPr>
          <w:ilvl w:val="0"/>
          <w:numId w:val="3"/>
        </w:numPr>
        <w:spacing w:after="77" w:line="30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DD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пожаре ни в коем случае не открывайте форточки и окна.</w:t>
      </w:r>
    </w:p>
    <w:p w:rsidR="00A25F77" w:rsidRPr="00681DDF" w:rsidRDefault="00A25F77" w:rsidP="00A25F77">
      <w:pPr>
        <w:numPr>
          <w:ilvl w:val="0"/>
          <w:numId w:val="3"/>
        </w:numPr>
        <w:spacing w:after="77" w:line="30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DDF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вам не удаётся своими силами ликвидировать пожар, выйдите из квартиры, закрыв за собой дверь, и немедленно сообщите о пожаре соседям и жильцам выше-ниже находящихся квартир.</w:t>
      </w:r>
    </w:p>
    <w:p w:rsidR="00A25F77" w:rsidRPr="00681DDF" w:rsidRDefault="00A25F77" w:rsidP="00A25F77">
      <w:pPr>
        <w:numPr>
          <w:ilvl w:val="0"/>
          <w:numId w:val="3"/>
        </w:numPr>
        <w:spacing w:after="77" w:line="30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DDF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Встретьте пожарных и проведите их к месту пожара.</w:t>
      </w:r>
    </w:p>
    <w:p w:rsidR="00A25F77" w:rsidRPr="00681DDF" w:rsidRDefault="00A25F77" w:rsidP="00A25F77">
      <w:pPr>
        <w:numPr>
          <w:ilvl w:val="0"/>
          <w:numId w:val="3"/>
        </w:numPr>
        <w:spacing w:after="77" w:line="30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DD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высокой температуре, сильной задымлённости необходимо передвигаться ползком, так как температура у пола значительно ниже и больше кислорода.</w:t>
      </w:r>
    </w:p>
    <w:p w:rsidR="00A25F77" w:rsidRPr="00681DDF" w:rsidRDefault="00A25F77" w:rsidP="00A25F77">
      <w:pPr>
        <w:numPr>
          <w:ilvl w:val="0"/>
          <w:numId w:val="3"/>
        </w:numPr>
        <w:spacing w:after="77" w:line="30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DD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4279265</wp:posOffset>
            </wp:positionH>
            <wp:positionV relativeFrom="paragraph">
              <wp:posOffset>666115</wp:posOffset>
            </wp:positionV>
            <wp:extent cx="1848485" cy="2470785"/>
            <wp:effectExtent l="19050" t="0" r="0" b="0"/>
            <wp:wrapThrough wrapText="bothSides">
              <wp:wrapPolygon edited="0">
                <wp:start x="890" y="0"/>
                <wp:lineTo x="-223" y="1166"/>
                <wp:lineTo x="0" y="21317"/>
                <wp:lineTo x="890" y="21483"/>
                <wp:lineTo x="20480" y="21483"/>
                <wp:lineTo x="20702" y="21483"/>
                <wp:lineTo x="21147" y="21317"/>
                <wp:lineTo x="21370" y="21317"/>
                <wp:lineTo x="21593" y="19652"/>
                <wp:lineTo x="21593" y="1166"/>
                <wp:lineTo x="21147" y="167"/>
                <wp:lineTo x="20480" y="0"/>
                <wp:lineTo x="890" y="0"/>
              </wp:wrapPolygon>
            </wp:wrapThrough>
            <wp:docPr id="15" name="Рисунок 4" descr="C:\Users\Teacher\Desktop\памятка\images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acher\Desktop\памятка\images (8)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2470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681DD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невозможности эвакуироваться из квартиры через лестничную площадку, когда пути эвакуация отрезаны, необходимо выйти на балкон, закрыв за собою дверь, и звать на помощь прохожих.</w:t>
      </w:r>
    </w:p>
    <w:p w:rsidR="00A25F77" w:rsidRDefault="00A25F77" w:rsidP="00A25F77"/>
    <w:p w:rsidR="00A25F77" w:rsidRDefault="00A25F77" w:rsidP="00A25F77"/>
    <w:p w:rsidR="00A25F77" w:rsidRDefault="00A25F77" w:rsidP="00A25F77"/>
    <w:p w:rsidR="00A25F77" w:rsidRDefault="00A25F77" w:rsidP="00A25F77"/>
    <w:p w:rsidR="00A25F77" w:rsidRDefault="00A25F77" w:rsidP="00A25F77"/>
    <w:p w:rsidR="00A25F77" w:rsidRDefault="00A25F77" w:rsidP="00A25F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20"/>
        </w:rPr>
      </w:pPr>
    </w:p>
    <w:p w:rsidR="007464BD" w:rsidRDefault="00A25F77">
      <w:r w:rsidRPr="00A25F77"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831171" cy="10690698"/>
            <wp:effectExtent l="19050" t="0" r="0" b="0"/>
            <wp:wrapThrough wrapText="bothSides">
              <wp:wrapPolygon edited="0">
                <wp:start x="-53" y="0"/>
                <wp:lineTo x="-53" y="21555"/>
                <wp:lineTo x="21591" y="21555"/>
                <wp:lineTo x="21591" y="0"/>
                <wp:lineTo x="-53" y="0"/>
              </wp:wrapPolygon>
            </wp:wrapThrough>
            <wp:docPr id="11" name="Рисунок 3" descr="C:\Users\Teacher\Desktop\памятка\poja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\Desktop\памятка\pojar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1733" t="1345" b="1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2725" cy="1069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5F77" w:rsidRDefault="00681DDF" w:rsidP="00A25F77">
      <w:pPr>
        <w:spacing w:after="0" w:line="240" w:lineRule="auto"/>
      </w:pPr>
      <w:r w:rsidRPr="00681DDF">
        <w:rPr>
          <w:rFonts w:ascii="Times New Roman" w:eastAsia="Times New Roman" w:hAnsi="Times New Roman" w:cs="Times New Roman"/>
          <w:b/>
          <w:bCs/>
          <w:noProof/>
          <w:color w:val="FF0000"/>
          <w:kern w:val="36"/>
          <w:sz w:val="36"/>
          <w:szCs w:val="20"/>
        </w:rPr>
        <w:lastRenderedPageBreak/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33655</wp:posOffset>
            </wp:positionV>
            <wp:extent cx="7421245" cy="10563225"/>
            <wp:effectExtent l="19050" t="0" r="8255" b="0"/>
            <wp:wrapThrough wrapText="bothSides">
              <wp:wrapPolygon edited="0">
                <wp:start x="-55" y="0"/>
                <wp:lineTo x="-55" y="21581"/>
                <wp:lineTo x="21624" y="21581"/>
                <wp:lineTo x="21624" y="0"/>
                <wp:lineTo x="-55" y="0"/>
              </wp:wrapPolygon>
            </wp:wrapThrough>
            <wp:docPr id="2" name="Рисунок 13" descr="C:\Users\Teacher\Desktop\guide_04.1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Teacher\Desktop\guide_04.12_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1245" cy="1056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5F77" w:rsidRDefault="00A25F77" w:rsidP="00A25F77">
      <w:pPr>
        <w:spacing w:after="0"/>
      </w:pPr>
    </w:p>
    <w:p w:rsidR="00A25F77" w:rsidRDefault="00A25F77" w:rsidP="00A25F77"/>
    <w:p w:rsidR="00A25F77" w:rsidRDefault="00A25F77"/>
    <w:sectPr w:rsidR="00A25F77" w:rsidSect="00681DDF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7F97"/>
    <w:multiLevelType w:val="multilevel"/>
    <w:tmpl w:val="6B2CED9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B550C6"/>
    <w:multiLevelType w:val="multilevel"/>
    <w:tmpl w:val="E932D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457BCA"/>
    <w:multiLevelType w:val="multilevel"/>
    <w:tmpl w:val="9C4C87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5F77"/>
    <w:rsid w:val="0064054E"/>
    <w:rsid w:val="00681DDF"/>
    <w:rsid w:val="007464BD"/>
    <w:rsid w:val="008C405A"/>
    <w:rsid w:val="009B40B2"/>
    <w:rsid w:val="00A2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283B1E9-DEB5-4605-B867-F719D24F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5F77"/>
  </w:style>
  <w:style w:type="paragraph" w:styleId="a3">
    <w:name w:val="Normal (Web)"/>
    <w:basedOn w:val="a"/>
    <w:uiPriority w:val="99"/>
    <w:semiHidden/>
    <w:unhideWhenUsed/>
    <w:rsid w:val="00A25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5F7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5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 М</cp:lastModifiedBy>
  <cp:revision>5</cp:revision>
  <dcterms:created xsi:type="dcterms:W3CDTF">2023-03-13T13:21:00Z</dcterms:created>
  <dcterms:modified xsi:type="dcterms:W3CDTF">2023-03-13T16:04:00Z</dcterms:modified>
</cp:coreProperties>
</file>